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0" w:rsidRPr="00A3214E" w:rsidRDefault="00255980" w:rsidP="00255980">
      <w:pPr>
        <w:pStyle w:val="afa"/>
        <w:jc w:val="center"/>
        <w:rPr>
          <w:b/>
          <w:sz w:val="28"/>
          <w:szCs w:val="28"/>
        </w:rPr>
      </w:pPr>
      <w:bookmarkStart w:id="0" w:name="bookmark0"/>
      <w:r w:rsidRPr="00A3214E"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3214E">
        <w:rPr>
          <w:b/>
          <w:sz w:val="28"/>
          <w:szCs w:val="28"/>
        </w:rPr>
        <w:t>Афанди</w:t>
      </w:r>
      <w:proofErr w:type="spellEnd"/>
      <w:r w:rsidRPr="00A3214E">
        <w:rPr>
          <w:b/>
          <w:sz w:val="28"/>
          <w:szCs w:val="28"/>
        </w:rPr>
        <w:t>»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 xml:space="preserve">Согласовано </w:t>
      </w: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 xml:space="preserve">на методическом </w:t>
      </w:r>
    </w:p>
    <w:p w:rsidR="00255980" w:rsidRPr="00A3214E" w:rsidRDefault="00255980" w:rsidP="00255980">
      <w:pPr>
        <w:pStyle w:val="afa"/>
        <w:rPr>
          <w:i/>
        </w:rPr>
      </w:pPr>
      <w:proofErr w:type="gramStart"/>
      <w:r w:rsidRPr="00A3214E">
        <w:rPr>
          <w:i/>
        </w:rPr>
        <w:t>совете</w:t>
      </w:r>
      <w:proofErr w:type="gramEnd"/>
    </w:p>
    <w:p w:rsidR="00255980" w:rsidRPr="00A3214E" w:rsidRDefault="00255980" w:rsidP="00255980">
      <w:pPr>
        <w:pStyle w:val="afa"/>
        <w:rPr>
          <w:i/>
        </w:rPr>
      </w:pP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>«___» ___ 20 ___ г.</w:t>
      </w: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>________________</w:t>
      </w:r>
    </w:p>
    <w:p w:rsidR="00255980" w:rsidRPr="00A3214E" w:rsidRDefault="00255980" w:rsidP="00255980">
      <w:pPr>
        <w:pStyle w:val="afa"/>
        <w:rPr>
          <w:i/>
        </w:rPr>
      </w:pPr>
    </w:p>
    <w:p w:rsidR="00255980" w:rsidRPr="00A3214E" w:rsidRDefault="00255980" w:rsidP="00255980">
      <w:pPr>
        <w:pStyle w:val="afa"/>
        <w:rPr>
          <w:i/>
        </w:rPr>
      </w:pP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 xml:space="preserve">Утверждено </w:t>
      </w: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>Директором</w:t>
      </w:r>
    </w:p>
    <w:p w:rsidR="00255980" w:rsidRPr="00A3214E" w:rsidRDefault="00255980" w:rsidP="00255980">
      <w:pPr>
        <w:pStyle w:val="afa"/>
        <w:rPr>
          <w:i/>
        </w:rPr>
      </w:pPr>
    </w:p>
    <w:p w:rsidR="00255980" w:rsidRPr="00A3214E" w:rsidRDefault="00255980" w:rsidP="00255980">
      <w:pPr>
        <w:pStyle w:val="afa"/>
        <w:rPr>
          <w:i/>
        </w:rPr>
      </w:pPr>
      <w:r w:rsidRPr="00A3214E">
        <w:rPr>
          <w:i/>
        </w:rPr>
        <w:t>«___» ___ 20 ___ г.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  <w:r w:rsidRPr="00A3214E">
        <w:rPr>
          <w:i/>
        </w:rPr>
        <w:t>________________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jc w:val="center"/>
        <w:rPr>
          <w:b/>
          <w:color w:val="000000"/>
          <w:sz w:val="28"/>
          <w:szCs w:val="28"/>
        </w:rPr>
      </w:pPr>
      <w:r w:rsidRPr="00A3214E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255980" w:rsidRPr="00A3214E" w:rsidRDefault="00255980" w:rsidP="00255980">
      <w:pPr>
        <w:pStyle w:val="afa"/>
        <w:jc w:val="center"/>
        <w:rPr>
          <w:b/>
          <w:color w:val="000000"/>
          <w:spacing w:val="9"/>
          <w:sz w:val="28"/>
          <w:szCs w:val="28"/>
        </w:rPr>
      </w:pPr>
      <w:r w:rsidRPr="00A3214E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255980" w:rsidRPr="00A3214E" w:rsidRDefault="00255980" w:rsidP="00255980">
      <w:pPr>
        <w:pStyle w:val="afa"/>
        <w:jc w:val="center"/>
        <w:rPr>
          <w:b/>
          <w:bCs/>
          <w:sz w:val="28"/>
          <w:szCs w:val="28"/>
        </w:rPr>
      </w:pPr>
    </w:p>
    <w:p w:rsidR="00255980" w:rsidRDefault="00255980" w:rsidP="0025598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8E2">
        <w:rPr>
          <w:b/>
          <w:sz w:val="28"/>
          <w:szCs w:val="28"/>
        </w:rPr>
        <w:t xml:space="preserve">МЕТОДИЧЕСКОЕ ОБЕСПЕЧЕНИЕ </w:t>
      </w:r>
    </w:p>
    <w:p w:rsidR="00255980" w:rsidRPr="00C47F00" w:rsidRDefault="00255980" w:rsidP="0025598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ПРОЦЕССА ФИЗИЧЕСКОГО ВОСПИТАНИЯ</w:t>
      </w:r>
    </w:p>
    <w:p w:rsidR="00255980" w:rsidRPr="00A3214E" w:rsidRDefault="00255980" w:rsidP="00255980">
      <w:pPr>
        <w:pStyle w:val="afa"/>
        <w:jc w:val="center"/>
        <w:rPr>
          <w:b/>
          <w:bCs/>
          <w:sz w:val="28"/>
          <w:szCs w:val="28"/>
        </w:rPr>
      </w:pPr>
    </w:p>
    <w:p w:rsidR="00255980" w:rsidRPr="00CE5FE3" w:rsidRDefault="00255980" w:rsidP="00255980">
      <w:pPr>
        <w:pStyle w:val="afa"/>
        <w:jc w:val="center"/>
        <w:rPr>
          <w:b/>
          <w:sz w:val="28"/>
          <w:szCs w:val="28"/>
        </w:rPr>
      </w:pPr>
      <w:r w:rsidRPr="00CE5FE3">
        <w:rPr>
          <w:b/>
          <w:sz w:val="28"/>
          <w:szCs w:val="28"/>
        </w:rPr>
        <w:t>для специальности</w:t>
      </w:r>
    </w:p>
    <w:p w:rsidR="00255980" w:rsidRPr="00CE5FE3" w:rsidRDefault="00255980" w:rsidP="00255980">
      <w:pPr>
        <w:pStyle w:val="afa"/>
        <w:jc w:val="center"/>
        <w:rPr>
          <w:b/>
          <w:sz w:val="28"/>
          <w:szCs w:val="28"/>
        </w:rPr>
      </w:pPr>
      <w:r w:rsidRPr="00CE5FE3">
        <w:rPr>
          <w:b/>
          <w:sz w:val="28"/>
          <w:szCs w:val="28"/>
        </w:rPr>
        <w:t>49.02.01 «Физическая культура»</w:t>
      </w: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CE5FE3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jc w:val="center"/>
        <w:rPr>
          <w:b/>
          <w:sz w:val="28"/>
          <w:szCs w:val="28"/>
        </w:rPr>
      </w:pPr>
      <w:r w:rsidRPr="00A3214E">
        <w:rPr>
          <w:b/>
          <w:sz w:val="28"/>
          <w:szCs w:val="28"/>
        </w:rPr>
        <w:t>Дубки 2014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  <w:r w:rsidRPr="00A3214E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  <w:r w:rsidRPr="00A3214E">
        <w:rPr>
          <w:sz w:val="28"/>
          <w:szCs w:val="28"/>
        </w:rPr>
        <w:t xml:space="preserve">Организация-разработчик: 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  <w:r w:rsidRPr="00A3214E"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3214E">
        <w:rPr>
          <w:sz w:val="28"/>
          <w:szCs w:val="28"/>
        </w:rPr>
        <w:t>Афанди</w:t>
      </w:r>
      <w:proofErr w:type="spellEnd"/>
      <w:r w:rsidRPr="00A3214E">
        <w:rPr>
          <w:sz w:val="28"/>
          <w:szCs w:val="28"/>
        </w:rPr>
        <w:t>»</w:t>
      </w:r>
    </w:p>
    <w:p w:rsidR="00255980" w:rsidRPr="00A3214E" w:rsidRDefault="00255980" w:rsidP="00255980">
      <w:pPr>
        <w:pStyle w:val="afa"/>
        <w:rPr>
          <w:sz w:val="28"/>
          <w:szCs w:val="28"/>
        </w:rPr>
      </w:pPr>
    </w:p>
    <w:p w:rsidR="00255980" w:rsidRPr="00A3214E" w:rsidRDefault="00255980" w:rsidP="00255980">
      <w:pPr>
        <w:pStyle w:val="afa"/>
        <w:rPr>
          <w:sz w:val="28"/>
          <w:szCs w:val="28"/>
        </w:rPr>
      </w:pPr>
      <w:r w:rsidRPr="00A3214E">
        <w:rPr>
          <w:sz w:val="28"/>
          <w:szCs w:val="28"/>
        </w:rPr>
        <w:t xml:space="preserve">Обсуждено на совместном заседании ПЦК и </w:t>
      </w:r>
      <w:proofErr w:type="spellStart"/>
      <w:r w:rsidRPr="00A3214E">
        <w:rPr>
          <w:sz w:val="28"/>
          <w:szCs w:val="28"/>
        </w:rPr>
        <w:t>методсовета</w:t>
      </w:r>
      <w:proofErr w:type="spellEnd"/>
    </w:p>
    <w:p w:rsidR="00255980" w:rsidRDefault="00255980" w:rsidP="002559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3214E">
        <w:rPr>
          <w:sz w:val="28"/>
          <w:szCs w:val="28"/>
        </w:rPr>
        <w:t>Протокол №___ от «___» ____ 20 __ г.</w:t>
      </w:r>
    </w:p>
    <w:p w:rsidR="00255980" w:rsidRDefault="00255980" w:rsidP="002559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5980" w:rsidRDefault="00255980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719E" w:rsidRDefault="0005719E" w:rsidP="00EE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25C4B" w:rsidRPr="00C25C4B" w:rsidRDefault="00C25C4B" w:rsidP="00C25C4B">
      <w:pPr>
        <w:jc w:val="center"/>
        <w:rPr>
          <w:b/>
          <w:sz w:val="28"/>
        </w:rPr>
      </w:pPr>
      <w:r w:rsidRPr="00C25C4B">
        <w:rPr>
          <w:b/>
          <w:sz w:val="28"/>
        </w:rPr>
        <w:lastRenderedPageBreak/>
        <w:t>СОДЕРЖАН</w:t>
      </w:r>
      <w:r w:rsidR="00255980">
        <w:rPr>
          <w:b/>
          <w:sz w:val="28"/>
        </w:rPr>
        <w:t>И</w:t>
      </w:r>
      <w:r w:rsidRPr="00C25C4B">
        <w:rPr>
          <w:b/>
          <w:sz w:val="28"/>
        </w:rPr>
        <w:t>Е</w:t>
      </w:r>
    </w:p>
    <w:p w:rsidR="00C25C4B" w:rsidRPr="00C25C4B" w:rsidRDefault="00C25C4B" w:rsidP="00C25C4B"/>
    <w:tbl>
      <w:tblPr>
        <w:tblW w:w="10204" w:type="dxa"/>
        <w:tblLook w:val="01E0" w:firstRow="1" w:lastRow="1" w:firstColumn="1" w:lastColumn="1" w:noHBand="0" w:noVBand="0"/>
      </w:tblPr>
      <w:tblGrid>
        <w:gridCol w:w="9180"/>
        <w:gridCol w:w="1024"/>
      </w:tblGrid>
      <w:tr w:rsidR="00C25C4B" w:rsidRPr="00C25C4B" w:rsidTr="00255980">
        <w:trPr>
          <w:trHeight w:val="199"/>
        </w:trPr>
        <w:tc>
          <w:tcPr>
            <w:tcW w:w="9180" w:type="dxa"/>
            <w:shd w:val="clear" w:color="auto" w:fill="auto"/>
          </w:tcPr>
          <w:p w:rsidR="00C25C4B" w:rsidRPr="00C25C4B" w:rsidRDefault="00C25C4B" w:rsidP="00C25C4B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</w:rPr>
            </w:pPr>
            <w:r w:rsidRPr="00C25C4B">
              <w:rPr>
                <w:b/>
              </w:rPr>
              <w:t>ПАСПОРТ ПРОГРАММЫ ПРОФЕССИОНАЛЬНОГО МОДУЛЯ</w:t>
            </w:r>
          </w:p>
          <w:p w:rsidR="00C25C4B" w:rsidRPr="00C25C4B" w:rsidRDefault="00C25C4B" w:rsidP="00C25C4B"/>
        </w:tc>
        <w:tc>
          <w:tcPr>
            <w:tcW w:w="1024" w:type="dxa"/>
            <w:shd w:val="clear" w:color="auto" w:fill="auto"/>
          </w:tcPr>
          <w:p w:rsidR="00C25C4B" w:rsidRPr="00C25C4B" w:rsidRDefault="00C25C4B" w:rsidP="00C25C4B">
            <w:pPr>
              <w:jc w:val="center"/>
              <w:rPr>
                <w:b/>
                <w:sz w:val="28"/>
                <w:szCs w:val="28"/>
              </w:rPr>
            </w:pPr>
            <w:r w:rsidRPr="00C25C4B">
              <w:rPr>
                <w:b/>
                <w:sz w:val="28"/>
                <w:szCs w:val="28"/>
              </w:rPr>
              <w:t>4</w:t>
            </w:r>
          </w:p>
        </w:tc>
      </w:tr>
      <w:tr w:rsidR="00C25C4B" w:rsidRPr="00C25C4B" w:rsidTr="00255980">
        <w:trPr>
          <w:trHeight w:val="139"/>
        </w:trPr>
        <w:tc>
          <w:tcPr>
            <w:tcW w:w="9180" w:type="dxa"/>
            <w:shd w:val="clear" w:color="auto" w:fill="auto"/>
          </w:tcPr>
          <w:p w:rsidR="00C25C4B" w:rsidRPr="00C25C4B" w:rsidRDefault="00C25C4B" w:rsidP="00C25C4B">
            <w:pPr>
              <w:numPr>
                <w:ilvl w:val="0"/>
                <w:numId w:val="18"/>
              </w:numPr>
              <w:spacing w:line="360" w:lineRule="auto"/>
              <w:ind w:left="0" w:firstLine="0"/>
              <w:rPr>
                <w:b/>
                <w:caps/>
              </w:rPr>
            </w:pPr>
            <w:r w:rsidRPr="00C25C4B">
              <w:rPr>
                <w:b/>
                <w:caps/>
              </w:rPr>
              <w:t>результаты освоения ПРОФЕССИОНАЛЬНОГО МОДУЛЯ</w:t>
            </w:r>
          </w:p>
          <w:p w:rsidR="00C25C4B" w:rsidRPr="00C25C4B" w:rsidRDefault="00C25C4B" w:rsidP="00C25C4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024" w:type="dxa"/>
            <w:shd w:val="clear" w:color="auto" w:fill="auto"/>
          </w:tcPr>
          <w:p w:rsidR="00C25C4B" w:rsidRPr="00C25C4B" w:rsidRDefault="00C25C4B" w:rsidP="00C25C4B">
            <w:pPr>
              <w:jc w:val="center"/>
              <w:rPr>
                <w:b/>
                <w:sz w:val="28"/>
                <w:szCs w:val="28"/>
              </w:rPr>
            </w:pPr>
            <w:r w:rsidRPr="00C25C4B">
              <w:rPr>
                <w:b/>
                <w:sz w:val="28"/>
                <w:szCs w:val="28"/>
              </w:rPr>
              <w:t>6</w:t>
            </w:r>
          </w:p>
        </w:tc>
      </w:tr>
      <w:tr w:rsidR="00C25C4B" w:rsidRPr="00C25C4B" w:rsidTr="00255980">
        <w:trPr>
          <w:trHeight w:val="594"/>
        </w:trPr>
        <w:tc>
          <w:tcPr>
            <w:tcW w:w="9180" w:type="dxa"/>
            <w:shd w:val="clear" w:color="auto" w:fill="auto"/>
          </w:tcPr>
          <w:p w:rsidR="00C25C4B" w:rsidRPr="00C25C4B" w:rsidRDefault="00C25C4B" w:rsidP="00C25C4B">
            <w:pPr>
              <w:keepNext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0"/>
              <w:rPr>
                <w:b/>
              </w:rPr>
            </w:pPr>
            <w:r w:rsidRPr="00C25C4B">
              <w:rPr>
                <w:b/>
              </w:rPr>
              <w:t xml:space="preserve">СТРУКТУРА И ПРИМЕРНОЕ СОДЕРЖАНИЕ ПРОФЕССИОНАЛЬНОГО МОДУЛЯ </w:t>
            </w:r>
          </w:p>
          <w:p w:rsidR="00C25C4B" w:rsidRPr="00C25C4B" w:rsidRDefault="00C25C4B" w:rsidP="00C25C4B"/>
        </w:tc>
        <w:tc>
          <w:tcPr>
            <w:tcW w:w="1024" w:type="dxa"/>
            <w:shd w:val="clear" w:color="auto" w:fill="auto"/>
          </w:tcPr>
          <w:p w:rsidR="00C25C4B" w:rsidRPr="00C25C4B" w:rsidRDefault="00C25C4B" w:rsidP="00C25C4B">
            <w:pPr>
              <w:jc w:val="center"/>
              <w:rPr>
                <w:b/>
                <w:sz w:val="28"/>
                <w:szCs w:val="28"/>
              </w:rPr>
            </w:pPr>
            <w:r w:rsidRPr="00C25C4B">
              <w:rPr>
                <w:b/>
                <w:sz w:val="28"/>
                <w:szCs w:val="28"/>
              </w:rPr>
              <w:t>7</w:t>
            </w:r>
          </w:p>
        </w:tc>
      </w:tr>
      <w:tr w:rsidR="00C25C4B" w:rsidRPr="00C25C4B" w:rsidTr="00255980">
        <w:trPr>
          <w:trHeight w:val="211"/>
        </w:trPr>
        <w:tc>
          <w:tcPr>
            <w:tcW w:w="9180" w:type="dxa"/>
            <w:shd w:val="clear" w:color="auto" w:fill="auto"/>
          </w:tcPr>
          <w:p w:rsidR="00C25C4B" w:rsidRPr="00C25C4B" w:rsidRDefault="00C25C4B" w:rsidP="00C25C4B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</w:rPr>
            </w:pPr>
            <w:r w:rsidRPr="00C25C4B">
              <w:rPr>
                <w:b/>
              </w:rPr>
              <w:t>УСЛОВИЯ РЕАЛИЗАЦИИ ПРОГРАММЫ  ПРОФЕССИОНАЛЬНОГО МОДУЛЯ</w:t>
            </w:r>
          </w:p>
          <w:p w:rsidR="00C25C4B" w:rsidRPr="00C25C4B" w:rsidRDefault="00C25C4B" w:rsidP="00C25C4B"/>
        </w:tc>
        <w:tc>
          <w:tcPr>
            <w:tcW w:w="1024" w:type="dxa"/>
            <w:shd w:val="clear" w:color="auto" w:fill="auto"/>
          </w:tcPr>
          <w:p w:rsidR="00C25C4B" w:rsidRPr="00C25C4B" w:rsidRDefault="00C25C4B" w:rsidP="00C25C4B">
            <w:pPr>
              <w:jc w:val="center"/>
              <w:rPr>
                <w:b/>
                <w:sz w:val="28"/>
                <w:szCs w:val="28"/>
              </w:rPr>
            </w:pPr>
            <w:r w:rsidRPr="00C25C4B">
              <w:rPr>
                <w:b/>
                <w:sz w:val="28"/>
                <w:szCs w:val="28"/>
              </w:rPr>
              <w:t>16</w:t>
            </w:r>
          </w:p>
        </w:tc>
      </w:tr>
      <w:tr w:rsidR="00C25C4B" w:rsidRPr="00C25C4B" w:rsidTr="00255980">
        <w:trPr>
          <w:trHeight w:val="704"/>
        </w:trPr>
        <w:tc>
          <w:tcPr>
            <w:tcW w:w="9180" w:type="dxa"/>
            <w:shd w:val="clear" w:color="auto" w:fill="auto"/>
          </w:tcPr>
          <w:p w:rsidR="00C25C4B" w:rsidRPr="00C25C4B" w:rsidRDefault="00C25C4B" w:rsidP="00C25C4B">
            <w:pPr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b/>
                <w:bCs/>
                <w:i/>
              </w:rPr>
            </w:pPr>
            <w:r w:rsidRPr="00C25C4B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C25C4B">
              <w:rPr>
                <w:b/>
                <w:bCs/>
              </w:rPr>
              <w:t>)</w:t>
            </w:r>
            <w:r w:rsidRPr="00C25C4B">
              <w:rPr>
                <w:b/>
                <w:bCs/>
                <w:i/>
              </w:rPr>
              <w:t xml:space="preserve"> </w:t>
            </w:r>
          </w:p>
          <w:p w:rsidR="00C25C4B" w:rsidRPr="00C25C4B" w:rsidRDefault="00C25C4B" w:rsidP="00C25C4B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1024" w:type="dxa"/>
            <w:shd w:val="clear" w:color="auto" w:fill="auto"/>
          </w:tcPr>
          <w:p w:rsidR="00C25C4B" w:rsidRPr="00C25C4B" w:rsidRDefault="00C25C4B" w:rsidP="00C25C4B">
            <w:pPr>
              <w:jc w:val="center"/>
              <w:rPr>
                <w:b/>
                <w:sz w:val="28"/>
                <w:szCs w:val="28"/>
              </w:rPr>
            </w:pPr>
            <w:r w:rsidRPr="00C25C4B">
              <w:rPr>
                <w:b/>
                <w:sz w:val="28"/>
                <w:szCs w:val="28"/>
              </w:rPr>
              <w:t>18</w:t>
            </w:r>
          </w:p>
        </w:tc>
      </w:tr>
    </w:tbl>
    <w:p w:rsidR="0005719E" w:rsidRPr="000C574D" w:rsidRDefault="0005719E" w:rsidP="000E6DFD">
      <w:pPr>
        <w:tabs>
          <w:tab w:val="left" w:pos="7668"/>
        </w:tabs>
        <w:rPr>
          <w:bCs/>
          <w:caps/>
        </w:rPr>
      </w:pPr>
    </w:p>
    <w:p w:rsidR="0005719E" w:rsidRPr="00BA5FE1" w:rsidRDefault="0005719E" w:rsidP="000E6DFD">
      <w:pPr>
        <w:tabs>
          <w:tab w:val="left" w:pos="7668"/>
        </w:tabs>
        <w:rPr>
          <w:b/>
          <w:bCs/>
          <w:i/>
          <w:iCs/>
        </w:rPr>
      </w:pPr>
    </w:p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05719E" w:rsidRDefault="0005719E"/>
    <w:p w:rsidR="00255980" w:rsidRDefault="00255980"/>
    <w:p w:rsidR="00255980" w:rsidRDefault="00255980"/>
    <w:p w:rsidR="00255980" w:rsidRDefault="00255980"/>
    <w:p w:rsidR="00255980" w:rsidRDefault="00255980"/>
    <w:p w:rsidR="00255980" w:rsidRDefault="00255980"/>
    <w:p w:rsidR="0005719E" w:rsidRDefault="0005719E"/>
    <w:p w:rsidR="0005719E" w:rsidRDefault="0005719E"/>
    <w:p w:rsidR="0005719E" w:rsidRDefault="0005719E"/>
    <w:p w:rsidR="0005719E" w:rsidRDefault="0005719E"/>
    <w:p w:rsidR="0005719E" w:rsidRPr="00C25C4B" w:rsidRDefault="00255980" w:rsidP="00255980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C25C4B">
        <w:rPr>
          <w:b/>
          <w:bCs/>
          <w:sz w:val="28"/>
          <w:szCs w:val="28"/>
        </w:rPr>
        <w:t xml:space="preserve">ПАСПОРТ РАБОЧЕЙ ПРОГРАММЫ </w:t>
      </w:r>
    </w:p>
    <w:p w:rsidR="00255980" w:rsidRDefault="0025598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</w:p>
    <w:p w:rsidR="0005719E" w:rsidRPr="00C25C4B" w:rsidRDefault="0096571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05719E" w:rsidRPr="00C25C4B">
        <w:rPr>
          <w:b/>
          <w:bCs/>
          <w:sz w:val="28"/>
          <w:szCs w:val="28"/>
        </w:rPr>
        <w:t>Область применения рабочей программы</w:t>
      </w:r>
    </w:p>
    <w:p w:rsidR="0005719E" w:rsidRPr="00C25C4B" w:rsidRDefault="0005719E" w:rsidP="00255980">
      <w:pPr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="00CF0660" w:rsidRPr="00C25C4B">
        <w:rPr>
          <w:sz w:val="28"/>
          <w:szCs w:val="28"/>
        </w:rPr>
        <w:t>ФГОС по специальности 49.02.01</w:t>
      </w:r>
      <w:r w:rsidRPr="00C25C4B">
        <w:rPr>
          <w:sz w:val="28"/>
          <w:szCs w:val="28"/>
        </w:rPr>
        <w:t xml:space="preserve"> </w:t>
      </w:r>
      <w:r w:rsidR="00255980">
        <w:rPr>
          <w:sz w:val="28"/>
          <w:szCs w:val="28"/>
        </w:rPr>
        <w:t>«</w:t>
      </w:r>
      <w:r w:rsidRPr="00C25C4B">
        <w:rPr>
          <w:sz w:val="28"/>
          <w:szCs w:val="28"/>
        </w:rPr>
        <w:t>Физическая культура</w:t>
      </w:r>
      <w:r w:rsidR="00255980">
        <w:rPr>
          <w:sz w:val="28"/>
          <w:szCs w:val="28"/>
        </w:rPr>
        <w:t>»</w:t>
      </w:r>
      <w:r w:rsidRPr="00C25C4B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05719E" w:rsidRPr="00C25C4B" w:rsidRDefault="003B5807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Методическое обеспечение процесса физического воспитания и соответствующих профессиональных компетенций</w:t>
      </w:r>
      <w:r w:rsidR="0005719E" w:rsidRPr="00C25C4B">
        <w:rPr>
          <w:sz w:val="28"/>
          <w:szCs w:val="28"/>
        </w:rPr>
        <w:t xml:space="preserve"> (ПК):</w:t>
      </w:r>
    </w:p>
    <w:p w:rsidR="003B5807" w:rsidRPr="00C25C4B" w:rsidRDefault="003B5807" w:rsidP="00255980">
      <w:pPr>
        <w:widowControl w:val="0"/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ПК 3.1.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B5807" w:rsidRPr="00C25C4B" w:rsidRDefault="003B5807" w:rsidP="00255980">
      <w:pPr>
        <w:widowControl w:val="0"/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ПК 3.2.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3B5807" w:rsidRPr="00C25C4B" w:rsidRDefault="003B5807" w:rsidP="00255980">
      <w:pPr>
        <w:widowControl w:val="0"/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ПК 3.3. Оформлять педагогические разработки в виде отчетов, рефератов, выступлений.</w:t>
      </w:r>
    </w:p>
    <w:p w:rsidR="0005719E" w:rsidRPr="00C25C4B" w:rsidRDefault="003B5807" w:rsidP="0025598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ПК 3.4. Участвовать в исследовательской и проектной деятельности в области физического воспитания.</w:t>
      </w:r>
    </w:p>
    <w:p w:rsidR="0005719E" w:rsidRPr="00C25C4B" w:rsidRDefault="0005719E" w:rsidP="00255980">
      <w:pPr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Рабочая  программа профессионального модуля может быть использована:</w:t>
      </w:r>
    </w:p>
    <w:p w:rsidR="0005719E" w:rsidRPr="007C537D" w:rsidRDefault="0005719E" w:rsidP="00255980">
      <w:pPr>
        <w:pStyle w:val="ab"/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для подготовки специалистов по специальности </w:t>
      </w:r>
      <w:r w:rsidR="00CF0660" w:rsidRPr="007C537D">
        <w:rPr>
          <w:sz w:val="28"/>
          <w:szCs w:val="28"/>
        </w:rPr>
        <w:t xml:space="preserve">49.02.01 </w:t>
      </w:r>
      <w:r w:rsidR="00255980">
        <w:rPr>
          <w:sz w:val="28"/>
          <w:szCs w:val="28"/>
        </w:rPr>
        <w:t>«</w:t>
      </w:r>
      <w:r w:rsidRPr="007C537D">
        <w:rPr>
          <w:sz w:val="28"/>
          <w:szCs w:val="28"/>
        </w:rPr>
        <w:t>Физическая культура</w:t>
      </w:r>
      <w:r w:rsidR="00255980">
        <w:rPr>
          <w:sz w:val="28"/>
          <w:szCs w:val="28"/>
        </w:rPr>
        <w:t>»</w:t>
      </w:r>
      <w:r w:rsidRPr="007C537D">
        <w:rPr>
          <w:sz w:val="28"/>
          <w:szCs w:val="28"/>
        </w:rPr>
        <w:t xml:space="preserve"> на базе основного  общего образования;</w:t>
      </w:r>
    </w:p>
    <w:p w:rsidR="0005719E" w:rsidRPr="007C537D" w:rsidRDefault="0005719E" w:rsidP="00255980">
      <w:pPr>
        <w:pStyle w:val="ab"/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для слушателей курсов повышения квалификации по специальности </w:t>
      </w:r>
      <w:r w:rsidR="00CF0660" w:rsidRPr="007C537D">
        <w:rPr>
          <w:sz w:val="28"/>
          <w:szCs w:val="28"/>
        </w:rPr>
        <w:t xml:space="preserve">49.02.01 </w:t>
      </w:r>
      <w:r w:rsidRPr="007C537D">
        <w:rPr>
          <w:sz w:val="28"/>
          <w:szCs w:val="28"/>
        </w:rPr>
        <w:t xml:space="preserve"> </w:t>
      </w:r>
      <w:r w:rsidR="0013412A">
        <w:rPr>
          <w:sz w:val="28"/>
          <w:szCs w:val="28"/>
        </w:rPr>
        <w:t>«</w:t>
      </w:r>
      <w:r w:rsidRPr="007C537D">
        <w:rPr>
          <w:sz w:val="28"/>
          <w:szCs w:val="28"/>
        </w:rPr>
        <w:t>Физическая культура</w:t>
      </w:r>
      <w:r w:rsidR="0013412A">
        <w:rPr>
          <w:sz w:val="28"/>
          <w:szCs w:val="28"/>
        </w:rPr>
        <w:t>»</w:t>
      </w:r>
      <w:r w:rsidRPr="007C537D">
        <w:rPr>
          <w:sz w:val="28"/>
          <w:szCs w:val="28"/>
        </w:rPr>
        <w:t>.</w:t>
      </w:r>
    </w:p>
    <w:p w:rsidR="00255980" w:rsidRDefault="0025598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5719E" w:rsidRPr="00C25C4B" w:rsidRDefault="0096571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05719E" w:rsidRPr="00C25C4B">
        <w:rPr>
          <w:b/>
          <w:bCs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05719E" w:rsidRPr="00C25C4B" w:rsidRDefault="0005719E" w:rsidP="00255980">
      <w:pPr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05719E" w:rsidRPr="00965710" w:rsidRDefault="0005719E" w:rsidP="00255980">
      <w:pPr>
        <w:ind w:firstLine="709"/>
        <w:jc w:val="both"/>
        <w:rPr>
          <w:b/>
          <w:bCs/>
          <w:sz w:val="28"/>
          <w:szCs w:val="28"/>
        </w:rPr>
      </w:pPr>
      <w:r w:rsidRPr="00965710">
        <w:rPr>
          <w:b/>
          <w:bCs/>
          <w:sz w:val="28"/>
          <w:szCs w:val="28"/>
        </w:rPr>
        <w:t>иметь практический опыт: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оформления портфолио педагогических достижений;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участия в исследовательской и проектной деятельности в области </w:t>
      </w:r>
      <w:r w:rsidRPr="00C25C4B">
        <w:rPr>
          <w:sz w:val="28"/>
          <w:szCs w:val="28"/>
        </w:rPr>
        <w:lastRenderedPageBreak/>
        <w:t>физического воспитания;</w:t>
      </w:r>
    </w:p>
    <w:p w:rsidR="0005719E" w:rsidRPr="00965710" w:rsidRDefault="0005719E" w:rsidP="00255980">
      <w:pPr>
        <w:pStyle w:val="ab"/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65710">
        <w:rPr>
          <w:b/>
          <w:bCs/>
          <w:sz w:val="28"/>
          <w:szCs w:val="28"/>
        </w:rPr>
        <w:t>уметь: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анализировать образовательные стандарты и примерные программы;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определять цели и задачи, планировать физическое воспитание </w:t>
      </w:r>
      <w:proofErr w:type="gramStart"/>
      <w:r w:rsidRPr="00C25C4B">
        <w:rPr>
          <w:sz w:val="28"/>
          <w:szCs w:val="28"/>
        </w:rPr>
        <w:t>обучающихся</w:t>
      </w:r>
      <w:proofErr w:type="gramEnd"/>
      <w:r w:rsidRPr="00C25C4B">
        <w:rPr>
          <w:sz w:val="28"/>
          <w:szCs w:val="28"/>
        </w:rPr>
        <w:t xml:space="preserve"> в образовательном учреждении;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адаптировать имеющиеся методические разработки;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готовить и оформлять отчеты, рефераты, конспекты;</w:t>
      </w:r>
    </w:p>
    <w:p w:rsidR="007C537D" w:rsidRPr="007C537D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оформлять результаты исследовательской и проектной работы;</w:t>
      </w:r>
    </w:p>
    <w:p w:rsidR="003B5807" w:rsidRPr="00C25C4B" w:rsidRDefault="003B5807" w:rsidP="00255980">
      <w:pPr>
        <w:pStyle w:val="2"/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05719E" w:rsidRPr="00965710" w:rsidRDefault="0005719E" w:rsidP="00255980">
      <w:pPr>
        <w:pStyle w:val="ab"/>
        <w:tabs>
          <w:tab w:val="left" w:pos="284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65710">
        <w:rPr>
          <w:b/>
          <w:bCs/>
          <w:sz w:val="28"/>
          <w:szCs w:val="28"/>
        </w:rPr>
        <w:t>знать: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особенности современных подходов и педагогических технологий физического воспитания;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концептуальные основы и содержание примерных программ по физической культуре;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3B5807" w:rsidRPr="007C537D" w:rsidRDefault="003B5807" w:rsidP="00255980">
      <w:pPr>
        <w:pStyle w:val="ab"/>
        <w:numPr>
          <w:ilvl w:val="0"/>
          <w:numId w:val="21"/>
        </w:num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C537D">
        <w:rPr>
          <w:sz w:val="28"/>
          <w:szCs w:val="28"/>
        </w:rPr>
        <w:t>основы организации опытно-экспериментальной работы в сфере образования</w:t>
      </w:r>
    </w:p>
    <w:p w:rsidR="00255980" w:rsidRDefault="0025598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5719E" w:rsidRPr="00C25C4B" w:rsidRDefault="00965710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1.3.К</w:t>
      </w:r>
      <w:r w:rsidR="0005719E" w:rsidRPr="00C25C4B">
        <w:rPr>
          <w:b/>
          <w:bCs/>
          <w:sz w:val="28"/>
          <w:szCs w:val="28"/>
        </w:rPr>
        <w:t>оличество часов на освоение рабочей программы профессионального модуля:</w:t>
      </w:r>
    </w:p>
    <w:p w:rsidR="0005719E" w:rsidRPr="00C25C4B" w:rsidRDefault="0005719E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всего   </w:t>
      </w:r>
      <w:r w:rsidR="00380095" w:rsidRPr="00C25C4B">
        <w:rPr>
          <w:sz w:val="28"/>
          <w:szCs w:val="28"/>
        </w:rPr>
        <w:t>198</w:t>
      </w:r>
      <w:r w:rsidR="00CF0660" w:rsidRPr="00C25C4B">
        <w:rPr>
          <w:sz w:val="28"/>
          <w:szCs w:val="28"/>
        </w:rPr>
        <w:t xml:space="preserve"> </w:t>
      </w:r>
      <w:r w:rsidRPr="00C25C4B">
        <w:rPr>
          <w:sz w:val="28"/>
          <w:szCs w:val="28"/>
        </w:rPr>
        <w:t>часов, в том числе:</w:t>
      </w:r>
    </w:p>
    <w:p w:rsidR="0005719E" w:rsidRPr="00C25C4B" w:rsidRDefault="0005719E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максимальной уче</w:t>
      </w:r>
      <w:r w:rsidR="00380095" w:rsidRPr="00C25C4B">
        <w:rPr>
          <w:sz w:val="28"/>
          <w:szCs w:val="28"/>
        </w:rPr>
        <w:t>бной нагрузки обучающегося – 162</w:t>
      </w:r>
      <w:r w:rsidRPr="00C25C4B">
        <w:rPr>
          <w:sz w:val="28"/>
          <w:szCs w:val="28"/>
        </w:rPr>
        <w:t xml:space="preserve"> часов, включая:</w:t>
      </w:r>
    </w:p>
    <w:p w:rsidR="0005719E" w:rsidRPr="00C25C4B" w:rsidRDefault="0005719E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обязательной аудиторной учебной нагрузки обучающегос</w:t>
      </w:r>
      <w:r w:rsidR="00380095" w:rsidRPr="00C25C4B">
        <w:rPr>
          <w:sz w:val="28"/>
          <w:szCs w:val="28"/>
        </w:rPr>
        <w:t>я –  108</w:t>
      </w:r>
      <w:r w:rsidRPr="00C25C4B">
        <w:rPr>
          <w:sz w:val="28"/>
          <w:szCs w:val="28"/>
        </w:rPr>
        <w:t xml:space="preserve"> часа;</w:t>
      </w:r>
    </w:p>
    <w:p w:rsidR="0005719E" w:rsidRPr="00C25C4B" w:rsidRDefault="0005719E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самостояте</w:t>
      </w:r>
      <w:r w:rsidR="00380095" w:rsidRPr="00C25C4B">
        <w:rPr>
          <w:sz w:val="28"/>
          <w:szCs w:val="28"/>
        </w:rPr>
        <w:t>льной работы обучающегося –  54</w:t>
      </w:r>
      <w:r w:rsidRPr="00C25C4B">
        <w:rPr>
          <w:sz w:val="28"/>
          <w:szCs w:val="28"/>
        </w:rPr>
        <w:t xml:space="preserve">  часов;</w:t>
      </w:r>
    </w:p>
    <w:p w:rsidR="007C537D" w:rsidRDefault="0005719E" w:rsidP="002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учебной и </w:t>
      </w:r>
      <w:r w:rsidR="00380095" w:rsidRPr="00C25C4B">
        <w:rPr>
          <w:sz w:val="28"/>
          <w:szCs w:val="28"/>
        </w:rPr>
        <w:t>производственной практики –  36</w:t>
      </w:r>
      <w:r w:rsidRPr="00C25C4B">
        <w:rPr>
          <w:sz w:val="28"/>
          <w:szCs w:val="28"/>
        </w:rPr>
        <w:t xml:space="preserve"> час.</w:t>
      </w:r>
    </w:p>
    <w:p w:rsidR="0005719E" w:rsidRPr="00C25C4B" w:rsidRDefault="0013412A" w:rsidP="0013412A">
      <w:pPr>
        <w:ind w:firstLine="709"/>
        <w:jc w:val="center"/>
        <w:rPr>
          <w:b/>
          <w:bCs/>
          <w:caps/>
          <w:sz w:val="28"/>
          <w:szCs w:val="28"/>
        </w:rPr>
      </w:pPr>
      <w:r w:rsidRPr="00C25C4B">
        <w:rPr>
          <w:b/>
          <w:bCs/>
          <w:sz w:val="28"/>
          <w:szCs w:val="28"/>
        </w:rPr>
        <w:lastRenderedPageBreak/>
        <w:t>2. РЕЗУЛЬТАТЫ ОСВОЕНИЯ ПРОФЕССИОНАЛЬНОГО МОДУЛЯ</w:t>
      </w:r>
    </w:p>
    <w:p w:rsidR="0005719E" w:rsidRDefault="00380095" w:rsidP="0013412A">
      <w:pPr>
        <w:widowControl w:val="0"/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Результатом освоения программы профессионального модуля является овладение студентами видом профессиональной деятельности Методическое обеспечение процесса физического воспитания, в том числе профессиональными (ПК) и общими (</w:t>
      </w:r>
      <w:proofErr w:type="gramStart"/>
      <w:r w:rsidRPr="00C25C4B">
        <w:rPr>
          <w:sz w:val="28"/>
          <w:szCs w:val="28"/>
        </w:rPr>
        <w:t>ОК</w:t>
      </w:r>
      <w:proofErr w:type="gramEnd"/>
      <w:r w:rsidRPr="00C25C4B">
        <w:rPr>
          <w:sz w:val="28"/>
          <w:szCs w:val="28"/>
        </w:rPr>
        <w:t>) компетенциями:</w:t>
      </w:r>
    </w:p>
    <w:p w:rsidR="0013412A" w:rsidRPr="00C25C4B" w:rsidRDefault="0013412A" w:rsidP="0013412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895"/>
      </w:tblGrid>
      <w:tr w:rsidR="00380095" w:rsidRPr="0013412A" w:rsidTr="0013412A">
        <w:trPr>
          <w:trHeight w:val="651"/>
          <w:tblHeader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095" w:rsidRPr="0013412A" w:rsidRDefault="00380095" w:rsidP="00C25C4B">
            <w:pPr>
              <w:widowControl w:val="0"/>
              <w:suppressAutoHyphens/>
              <w:jc w:val="center"/>
              <w:rPr>
                <w:b/>
              </w:rPr>
            </w:pPr>
            <w:r w:rsidRPr="0013412A">
              <w:rPr>
                <w:b/>
              </w:rPr>
              <w:t>Код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95" w:rsidRPr="0013412A" w:rsidRDefault="00380095" w:rsidP="00C25C4B">
            <w:pPr>
              <w:widowControl w:val="0"/>
              <w:suppressAutoHyphens/>
              <w:jc w:val="center"/>
              <w:rPr>
                <w:b/>
              </w:rPr>
            </w:pPr>
            <w:r w:rsidRPr="0013412A">
              <w:rPr>
                <w:b/>
              </w:rPr>
              <w:t>Наименование результата обучения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r w:rsidRPr="0013412A">
              <w:rPr>
                <w:bCs/>
              </w:rPr>
              <w:t>ПК 3.1.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widowControl w:val="0"/>
              <w:jc w:val="both"/>
              <w:rPr>
                <w:bCs/>
              </w:rPr>
            </w:pPr>
            <w:r w:rsidRPr="0013412A">
              <w:rPr>
                <w:bCs/>
              </w:rPr>
              <w:t>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r w:rsidRPr="0013412A">
              <w:rPr>
                <w:bCs/>
              </w:rPr>
              <w:t>ПК 3.2. 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widowControl w:val="0"/>
              <w:jc w:val="both"/>
              <w:rPr>
                <w:bCs/>
              </w:rPr>
            </w:pPr>
            <w:r w:rsidRPr="0013412A">
              <w:rPr>
                <w:bCs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13412A">
              <w:rPr>
                <w:bCs/>
              </w:rPr>
              <w:t>ПК 3.3. 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widowControl w:val="0"/>
              <w:jc w:val="both"/>
              <w:rPr>
                <w:bCs/>
              </w:rPr>
            </w:pPr>
            <w:r w:rsidRPr="0013412A">
              <w:rPr>
                <w:bCs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r w:rsidRPr="0013412A">
              <w:rPr>
                <w:bCs/>
              </w:rPr>
              <w:t>ПК 3.4. </w:t>
            </w:r>
            <w:r w:rsidRPr="0013412A">
              <w:t xml:space="preserve">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13412A">
              <w:rPr>
                <w:bCs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 1.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2"/>
              <w:widowControl w:val="0"/>
              <w:ind w:left="0" w:firstLine="0"/>
              <w:jc w:val="both"/>
            </w:pPr>
            <w:r w:rsidRPr="0013412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 2.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 3.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Оценивать риски и принимать решения в нестандартных ситуациях.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 4.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 5.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6.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widowControl w:val="0"/>
              <w:jc w:val="both"/>
            </w:pPr>
            <w:r w:rsidRPr="0013412A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7.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8.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9.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10.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Осуществлять профилактику травматизма, обеспечивать охрану жизни и здоровья детей.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11.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Строить профессиональную деятельность с соблюдением правовых норм ее регулирующих.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12. 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widowControl w:val="0"/>
              <w:jc w:val="both"/>
            </w:pPr>
            <w:r w:rsidRPr="0013412A">
              <w:t xml:space="preserve">Владеть базовыми и новыми видами физкультурно-спортивной деятельности. </w:t>
            </w:r>
          </w:p>
        </w:tc>
      </w:tr>
      <w:tr w:rsidR="00380095" w:rsidRPr="0013412A" w:rsidTr="0013412A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095" w:rsidRPr="0013412A" w:rsidRDefault="00380095" w:rsidP="00C25C4B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13412A">
              <w:t>ОК</w:t>
            </w:r>
            <w:proofErr w:type="gramEnd"/>
            <w:r w:rsidRPr="0013412A">
              <w:t> 13.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095" w:rsidRPr="0013412A" w:rsidRDefault="00380095" w:rsidP="00C25C4B">
            <w:pPr>
              <w:pStyle w:val="af8"/>
              <w:widowControl w:val="0"/>
              <w:ind w:left="0" w:firstLine="0"/>
              <w:jc w:val="both"/>
            </w:pPr>
            <w:r w:rsidRPr="0013412A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C537D" w:rsidRDefault="007C537D" w:rsidP="00C2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C537D" w:rsidRDefault="007C53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719E" w:rsidRPr="00965710" w:rsidRDefault="0005719E" w:rsidP="00134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65710">
        <w:rPr>
          <w:b/>
          <w:sz w:val="28"/>
          <w:szCs w:val="28"/>
        </w:rPr>
        <w:lastRenderedPageBreak/>
        <w:t>3. С</w:t>
      </w:r>
      <w:r w:rsidR="00965710" w:rsidRPr="00965710">
        <w:rPr>
          <w:b/>
          <w:sz w:val="28"/>
          <w:szCs w:val="28"/>
        </w:rPr>
        <w:t>труктура и содержание профессионального модуля</w:t>
      </w:r>
    </w:p>
    <w:p w:rsidR="0005719E" w:rsidRDefault="0005719E" w:rsidP="0013412A">
      <w:pPr>
        <w:ind w:firstLine="709"/>
        <w:jc w:val="both"/>
        <w:rPr>
          <w:b/>
          <w:bCs/>
          <w:sz w:val="28"/>
          <w:szCs w:val="28"/>
        </w:rPr>
      </w:pPr>
      <w:r w:rsidRPr="00965710"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13412A" w:rsidRPr="00965710" w:rsidRDefault="0013412A" w:rsidP="0013412A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418"/>
        <w:gridCol w:w="850"/>
        <w:gridCol w:w="117"/>
        <w:gridCol w:w="734"/>
        <w:gridCol w:w="708"/>
        <w:gridCol w:w="469"/>
        <w:gridCol w:w="601"/>
        <w:gridCol w:w="823"/>
        <w:gridCol w:w="789"/>
        <w:gridCol w:w="1395"/>
      </w:tblGrid>
      <w:tr w:rsidR="0005719E" w:rsidRPr="007C537D" w:rsidTr="00C25C4B">
        <w:trPr>
          <w:cantSplit/>
          <w:trHeight w:val="43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Коды профессиональных компетенций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Наименования разделов профессионального модуля</w:t>
            </w:r>
            <w:r w:rsidRPr="007C537D">
              <w:rPr>
                <w:rStyle w:val="aa"/>
                <w:b/>
                <w:sz w:val="18"/>
                <w:szCs w:val="20"/>
              </w:rPr>
              <w:footnoteReference w:customMarkFollows="1" w:id="1"/>
              <w:t>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20"/>
              </w:rPr>
            </w:pPr>
            <w:r w:rsidRPr="007C537D">
              <w:rPr>
                <w:b/>
                <w:iCs/>
                <w:sz w:val="18"/>
                <w:szCs w:val="20"/>
              </w:rPr>
              <w:t>Всего часов</w:t>
            </w:r>
          </w:p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20"/>
              </w:rPr>
            </w:pPr>
            <w:r w:rsidRPr="007C537D">
              <w:rPr>
                <w:i/>
                <w:iCs/>
                <w:sz w:val="18"/>
                <w:szCs w:val="20"/>
              </w:rPr>
              <w:t>(макс. учебная нагрузка и практики)</w:t>
            </w:r>
          </w:p>
        </w:tc>
        <w:tc>
          <w:tcPr>
            <w:tcW w:w="4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 xml:space="preserve">Практика </w:t>
            </w:r>
          </w:p>
        </w:tc>
      </w:tr>
      <w:tr w:rsidR="0005719E" w:rsidRPr="007C537D" w:rsidTr="00C25C4B">
        <w:trPr>
          <w:cantSplit/>
          <w:trHeight w:val="43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Самостоятельная работа обучающегося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Учебная,</w:t>
            </w:r>
          </w:p>
          <w:p w:rsidR="0005719E" w:rsidRPr="007C537D" w:rsidRDefault="0005719E" w:rsidP="00C25C4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Производственная (по профилю специальности),</w:t>
            </w:r>
          </w:p>
          <w:p w:rsidR="0005719E" w:rsidRPr="007C537D" w:rsidRDefault="0005719E" w:rsidP="00971814">
            <w:pPr>
              <w:pStyle w:val="2"/>
              <w:widowControl w:val="0"/>
              <w:ind w:left="72" w:firstLine="0"/>
              <w:jc w:val="center"/>
              <w:rPr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  <w:p w:rsidR="0005719E" w:rsidRPr="007C537D" w:rsidRDefault="0005719E" w:rsidP="00971814">
            <w:pPr>
              <w:pStyle w:val="2"/>
              <w:widowControl w:val="0"/>
              <w:ind w:left="72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i/>
                <w:sz w:val="18"/>
                <w:szCs w:val="20"/>
              </w:rPr>
              <w:t>(если предусмотрена рассредоточенная практика)</w:t>
            </w:r>
          </w:p>
        </w:tc>
      </w:tr>
      <w:tr w:rsidR="0005719E" w:rsidRPr="007C537D" w:rsidTr="00C25C4B">
        <w:trPr>
          <w:cantSplit/>
          <w:trHeight w:val="39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Всего,</w:t>
            </w:r>
          </w:p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в т.ч. лабораторные работы и практические занятия,</w:t>
            </w:r>
          </w:p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в т.ч., курсовая работа (проект),</w:t>
            </w:r>
          </w:p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Всего,</w:t>
            </w:r>
          </w:p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в т.ч., курсовая работа (проект),</w:t>
            </w:r>
          </w:p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0"/>
              </w:rPr>
            </w:pPr>
            <w:r w:rsidRPr="007C537D">
              <w:rPr>
                <w:sz w:val="18"/>
                <w:szCs w:val="20"/>
              </w:rPr>
              <w:t>часов</w:t>
            </w:r>
          </w:p>
        </w:tc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rPr>
                <w:b/>
                <w:sz w:val="18"/>
                <w:szCs w:val="20"/>
              </w:rPr>
            </w:pPr>
          </w:p>
        </w:tc>
      </w:tr>
      <w:tr w:rsidR="0005719E" w:rsidRPr="007C537D" w:rsidTr="00C25C4B">
        <w:trPr>
          <w:trHeight w:val="39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9E" w:rsidRPr="007C537D" w:rsidRDefault="0005719E" w:rsidP="009718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C537D">
              <w:rPr>
                <w:b/>
                <w:sz w:val="18"/>
                <w:szCs w:val="20"/>
              </w:rPr>
              <w:t>10</w:t>
            </w:r>
          </w:p>
        </w:tc>
      </w:tr>
      <w:tr w:rsidR="00361D3A" w:rsidRPr="007C537D" w:rsidTr="00C25C4B">
        <w:trPr>
          <w:trHeight w:val="39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3A" w:rsidRPr="007C537D" w:rsidRDefault="00361D3A" w:rsidP="00971814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bCs/>
                <w:sz w:val="20"/>
                <w:szCs w:val="20"/>
              </w:rPr>
              <w:t>ПК 3.1. - 3.4</w:t>
            </w:r>
            <w:r w:rsidRPr="007C53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3A" w:rsidRPr="007C537D" w:rsidRDefault="00361D3A" w:rsidP="00380095">
            <w:pPr>
              <w:rPr>
                <w:sz w:val="20"/>
                <w:szCs w:val="20"/>
              </w:rPr>
            </w:pPr>
            <w:r w:rsidRPr="007C537D">
              <w:rPr>
                <w:sz w:val="20"/>
                <w:szCs w:val="20"/>
              </w:rPr>
              <w:t xml:space="preserve">МДК.03.01. Теоретические и прикладные аспекты методической работы учителя физической культуры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61D3A" w:rsidRPr="007C537D" w:rsidRDefault="00361D3A" w:rsidP="005858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3A" w:rsidRPr="007C537D" w:rsidRDefault="00361D3A" w:rsidP="0097181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3A" w:rsidRPr="007C537D" w:rsidRDefault="00361D3A" w:rsidP="0097181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5719E" w:rsidRPr="007C537D" w:rsidTr="00C25C4B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19E" w:rsidRPr="007C537D" w:rsidRDefault="00380095" w:rsidP="00971814">
            <w:pPr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ПК 3.1.- 3.4</w:t>
            </w:r>
            <w:r w:rsidR="004F0719" w:rsidRPr="007C53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19E" w:rsidRPr="007C537D" w:rsidRDefault="0005719E" w:rsidP="00971814">
            <w:pPr>
              <w:rPr>
                <w:i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19E" w:rsidRPr="007C537D" w:rsidRDefault="00361D3A" w:rsidP="00971814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09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5719E" w:rsidRPr="007C537D" w:rsidRDefault="0005719E" w:rsidP="009718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12" w:space="0" w:color="auto"/>
              <w:right w:val="single" w:sz="12" w:space="0" w:color="auto"/>
            </w:tcBorders>
          </w:tcPr>
          <w:p w:rsidR="0005719E" w:rsidRPr="007C537D" w:rsidRDefault="00361D3A" w:rsidP="00971814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36</w:t>
            </w:r>
          </w:p>
        </w:tc>
      </w:tr>
      <w:tr w:rsidR="00361D3A" w:rsidRPr="007C537D" w:rsidTr="00C25C4B">
        <w:trPr>
          <w:trHeight w:val="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971814">
            <w:pPr>
              <w:pStyle w:val="2"/>
              <w:widowControl w:val="0"/>
              <w:ind w:left="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97181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 xml:space="preserve">           74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1D3A" w:rsidRPr="007C537D" w:rsidRDefault="00361D3A" w:rsidP="005858B3">
            <w:pPr>
              <w:jc w:val="center"/>
              <w:rPr>
                <w:b/>
                <w:sz w:val="20"/>
                <w:szCs w:val="20"/>
              </w:rPr>
            </w:pPr>
            <w:r w:rsidRPr="007C537D">
              <w:rPr>
                <w:b/>
                <w:sz w:val="20"/>
                <w:szCs w:val="20"/>
              </w:rPr>
              <w:t>36</w:t>
            </w:r>
          </w:p>
        </w:tc>
      </w:tr>
    </w:tbl>
    <w:p w:rsidR="0005719E" w:rsidRPr="00546094" w:rsidRDefault="0005719E" w:rsidP="00546094">
      <w:pPr>
        <w:sectPr w:rsidR="0005719E" w:rsidRPr="00546094" w:rsidSect="00965710">
          <w:footerReference w:type="default" r:id="rId9"/>
          <w:pgSz w:w="11907" w:h="16840"/>
          <w:pgMar w:top="1134" w:right="992" w:bottom="1134" w:left="1134" w:header="709" w:footer="709" w:gutter="0"/>
          <w:pgNumType w:start="1"/>
          <w:cols w:space="720"/>
          <w:titlePg/>
          <w:docGrid w:linePitch="326"/>
        </w:sectPr>
      </w:pPr>
    </w:p>
    <w:p w:rsidR="0005719E" w:rsidRDefault="0005719E" w:rsidP="007C537D">
      <w:pPr>
        <w:rPr>
          <w:b/>
          <w:sz w:val="28"/>
        </w:rPr>
      </w:pPr>
      <w:r w:rsidRPr="00965710">
        <w:rPr>
          <w:b/>
          <w:sz w:val="28"/>
        </w:rPr>
        <w:lastRenderedPageBreak/>
        <w:t>3.2  С</w:t>
      </w:r>
      <w:r w:rsidR="00965710" w:rsidRPr="00965710">
        <w:rPr>
          <w:b/>
          <w:sz w:val="28"/>
        </w:rPr>
        <w:t xml:space="preserve">одержание </w:t>
      </w:r>
      <w:proofErr w:type="gramStart"/>
      <w:r w:rsidR="00965710" w:rsidRPr="00965710">
        <w:rPr>
          <w:b/>
          <w:sz w:val="28"/>
        </w:rPr>
        <w:t>обучения по</w:t>
      </w:r>
      <w:proofErr w:type="gramEnd"/>
      <w:r w:rsidR="00965710" w:rsidRPr="00965710">
        <w:rPr>
          <w:b/>
          <w:sz w:val="28"/>
        </w:rPr>
        <w:t xml:space="preserve"> профессиональному модулю</w:t>
      </w:r>
    </w:p>
    <w:tbl>
      <w:tblPr>
        <w:tblpPr w:leftFromText="180" w:rightFromText="180" w:vertAnchor="page" w:horzAnchor="margin" w:tblpY="510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3842"/>
        <w:gridCol w:w="1134"/>
        <w:gridCol w:w="1206"/>
      </w:tblGrid>
      <w:tr w:rsidR="0005719E" w:rsidRPr="00C25C4B" w:rsidTr="007C537D">
        <w:trPr>
          <w:tblHeader/>
        </w:trPr>
        <w:tc>
          <w:tcPr>
            <w:tcW w:w="0" w:type="auto"/>
          </w:tcPr>
          <w:p w:rsidR="0005719E" w:rsidRPr="00C25C4B" w:rsidRDefault="0005719E" w:rsidP="007C537D">
            <w:pPr>
              <w:jc w:val="center"/>
              <w:rPr>
                <w:sz w:val="18"/>
                <w:szCs w:val="20"/>
              </w:rPr>
            </w:pPr>
            <w:r w:rsidRPr="00C25C4B">
              <w:rPr>
                <w:b/>
                <w:bCs/>
                <w:sz w:val="18"/>
                <w:szCs w:val="20"/>
              </w:rPr>
              <w:t>Наименование разделов и тем</w:t>
            </w:r>
          </w:p>
        </w:tc>
        <w:tc>
          <w:tcPr>
            <w:tcW w:w="3842" w:type="dxa"/>
          </w:tcPr>
          <w:p w:rsidR="0005719E" w:rsidRPr="00C25C4B" w:rsidRDefault="0005719E" w:rsidP="007C537D">
            <w:pPr>
              <w:jc w:val="center"/>
              <w:rPr>
                <w:sz w:val="18"/>
                <w:szCs w:val="20"/>
              </w:rPr>
            </w:pPr>
            <w:r w:rsidRPr="00C25C4B">
              <w:rPr>
                <w:b/>
                <w:bCs/>
                <w:sz w:val="18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05719E" w:rsidRPr="00C25C4B" w:rsidRDefault="0005719E" w:rsidP="007C537D">
            <w:pPr>
              <w:jc w:val="center"/>
              <w:rPr>
                <w:sz w:val="18"/>
                <w:szCs w:val="20"/>
              </w:rPr>
            </w:pPr>
            <w:r w:rsidRPr="00C25C4B">
              <w:rPr>
                <w:b/>
                <w:bCs/>
                <w:sz w:val="18"/>
                <w:szCs w:val="20"/>
              </w:rPr>
              <w:t>Объем часов</w:t>
            </w:r>
          </w:p>
        </w:tc>
        <w:tc>
          <w:tcPr>
            <w:tcW w:w="1206" w:type="dxa"/>
          </w:tcPr>
          <w:p w:rsidR="0005719E" w:rsidRPr="00C25C4B" w:rsidRDefault="0005719E" w:rsidP="007C537D">
            <w:pPr>
              <w:jc w:val="center"/>
              <w:rPr>
                <w:sz w:val="18"/>
                <w:szCs w:val="20"/>
              </w:rPr>
            </w:pPr>
            <w:r w:rsidRPr="00C25C4B">
              <w:rPr>
                <w:b/>
                <w:bCs/>
                <w:sz w:val="18"/>
                <w:szCs w:val="20"/>
              </w:rPr>
              <w:t>Уровень освоения</w:t>
            </w:r>
          </w:p>
        </w:tc>
      </w:tr>
      <w:tr w:rsidR="0005719E" w:rsidRPr="00C25C4B" w:rsidTr="007C537D">
        <w:trPr>
          <w:trHeight w:val="135"/>
        </w:trPr>
        <w:tc>
          <w:tcPr>
            <w:tcW w:w="0" w:type="auto"/>
          </w:tcPr>
          <w:p w:rsidR="0005719E" w:rsidRPr="00C25C4B" w:rsidRDefault="0005719E" w:rsidP="00010B7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05719E" w:rsidRPr="00C25C4B" w:rsidRDefault="0005719E" w:rsidP="00010B7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5719E" w:rsidRPr="00C25C4B" w:rsidRDefault="0005719E" w:rsidP="00010B7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05719E" w:rsidRPr="00C25C4B" w:rsidRDefault="0005719E" w:rsidP="00010B7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719E" w:rsidRPr="00C25C4B" w:rsidTr="00C25C4B">
        <w:tc>
          <w:tcPr>
            <w:tcW w:w="0" w:type="auto"/>
          </w:tcPr>
          <w:p w:rsidR="0005719E" w:rsidRPr="00C25C4B" w:rsidRDefault="0005719E" w:rsidP="00010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05719E" w:rsidRPr="00C25C4B" w:rsidRDefault="004B0C6C" w:rsidP="00010B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C4B">
              <w:rPr>
                <w:b/>
                <w:bCs/>
                <w:sz w:val="20"/>
                <w:szCs w:val="20"/>
              </w:rPr>
              <w:t>IV семестр</w:t>
            </w:r>
          </w:p>
        </w:tc>
        <w:tc>
          <w:tcPr>
            <w:tcW w:w="1134" w:type="dxa"/>
            <w:vAlign w:val="center"/>
          </w:tcPr>
          <w:p w:rsidR="0005719E" w:rsidRPr="00C25C4B" w:rsidRDefault="0005719E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5719E" w:rsidRPr="00C25C4B" w:rsidRDefault="0005719E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300" w:rsidRPr="00C25C4B" w:rsidTr="00C25C4B">
        <w:trPr>
          <w:trHeight w:val="334"/>
        </w:trPr>
        <w:tc>
          <w:tcPr>
            <w:tcW w:w="0" w:type="auto"/>
            <w:vMerge w:val="restart"/>
          </w:tcPr>
          <w:p w:rsidR="00DA0182" w:rsidRPr="00C25C4B" w:rsidRDefault="00BC5300" w:rsidP="00010B77">
            <w:pPr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Тема1.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="00DA0182" w:rsidRPr="00C25C4B">
              <w:rPr>
                <w:b/>
                <w:sz w:val="20"/>
                <w:szCs w:val="20"/>
              </w:rPr>
              <w:t xml:space="preserve"> Методическая служба в общеобразовательном учреждении.</w:t>
            </w:r>
          </w:p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BC5300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BC5300" w:rsidRPr="00C25C4B" w:rsidTr="00C25C4B">
        <w:trPr>
          <w:trHeight w:val="261"/>
        </w:trPr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</w:t>
            </w:r>
            <w:r w:rsidR="00DA0182" w:rsidRPr="00C25C4B">
              <w:rPr>
                <w:sz w:val="20"/>
                <w:szCs w:val="20"/>
              </w:rPr>
              <w:t xml:space="preserve"> Цель, задачи и функции внутришкольной методической службы.</w:t>
            </w:r>
          </w:p>
        </w:tc>
        <w:tc>
          <w:tcPr>
            <w:tcW w:w="1134" w:type="dxa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D74F6" w:rsidRPr="00C25C4B" w:rsidTr="00C25C4B">
        <w:tc>
          <w:tcPr>
            <w:tcW w:w="0" w:type="auto"/>
            <w:vMerge/>
          </w:tcPr>
          <w:p w:rsidR="001D74F6" w:rsidRPr="00C25C4B" w:rsidRDefault="001D74F6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D74F6" w:rsidRPr="00C25C4B" w:rsidRDefault="001D74F6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1D74F6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1D74F6" w:rsidRPr="00C25C4B" w:rsidRDefault="001D74F6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D74F6" w:rsidRPr="00C25C4B" w:rsidTr="00C25C4B">
        <w:tc>
          <w:tcPr>
            <w:tcW w:w="0" w:type="auto"/>
            <w:vMerge/>
          </w:tcPr>
          <w:p w:rsidR="001D74F6" w:rsidRPr="00C25C4B" w:rsidRDefault="001D74F6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D74F6" w:rsidRPr="00C25C4B" w:rsidRDefault="00DA0182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 Работа с конспектом лекции</w:t>
            </w:r>
          </w:p>
        </w:tc>
        <w:tc>
          <w:tcPr>
            <w:tcW w:w="1134" w:type="dxa"/>
            <w:vAlign w:val="center"/>
          </w:tcPr>
          <w:p w:rsidR="001D74F6" w:rsidRPr="00C25C4B" w:rsidRDefault="001D74F6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1D74F6" w:rsidRPr="00C25C4B" w:rsidRDefault="001D74F6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rPr>
          <w:trHeight w:val="195"/>
        </w:trPr>
        <w:tc>
          <w:tcPr>
            <w:tcW w:w="0" w:type="auto"/>
            <w:vMerge w:val="restart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2.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="00DA0182" w:rsidRPr="00C25C4B">
              <w:rPr>
                <w:b/>
                <w:sz w:val="20"/>
                <w:szCs w:val="20"/>
              </w:rPr>
              <w:t xml:space="preserve"> Содержание и направления деятельности школьной методической службы.</w:t>
            </w:r>
            <w:r w:rsidR="00F91934" w:rsidRPr="00C25C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BC5300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BC5300" w:rsidRPr="00C25C4B" w:rsidTr="00C25C4B">
        <w:trPr>
          <w:trHeight w:val="225"/>
        </w:trPr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DC6FD8" w:rsidP="00DC6FD8">
            <w:pPr>
              <w:rPr>
                <w:sz w:val="20"/>
                <w:szCs w:val="20"/>
              </w:rPr>
            </w:pPr>
            <w:r w:rsidRPr="00C25C4B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  <w:r w:rsidR="005858B3" w:rsidRPr="00C25C4B">
              <w:rPr>
                <w:rFonts w:eastAsia="Calibri"/>
                <w:bCs/>
                <w:sz w:val="20"/>
                <w:szCs w:val="20"/>
                <w:lang w:eastAsia="en-US"/>
              </w:rPr>
              <w:t>Приоритетные направления содержания методической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rPr>
          <w:trHeight w:val="300"/>
        </w:trPr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221EF8" w:rsidP="00221EF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</w:t>
            </w:r>
            <w:r w:rsidRPr="00C25C4B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25C4B">
              <w:rPr>
                <w:bCs/>
                <w:sz w:val="20"/>
                <w:szCs w:val="20"/>
              </w:rPr>
              <w:t>Условия эффективности методической работы</w:t>
            </w:r>
          </w:p>
        </w:tc>
        <w:tc>
          <w:tcPr>
            <w:tcW w:w="1134" w:type="dxa"/>
            <w:vMerge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BC5300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2E22A1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rPr>
          <w:trHeight w:val="213"/>
        </w:trPr>
        <w:tc>
          <w:tcPr>
            <w:tcW w:w="0" w:type="auto"/>
            <w:vMerge w:val="restart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3.  </w:t>
            </w:r>
            <w:r w:rsidRPr="00C25C4B">
              <w:rPr>
                <w:b/>
                <w:sz w:val="20"/>
                <w:szCs w:val="20"/>
              </w:rPr>
              <w:t xml:space="preserve"> Модели методической службы.</w:t>
            </w: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8878AF" w:rsidRPr="00C25C4B" w:rsidRDefault="008878AF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8878AF" w:rsidRPr="00C25C4B" w:rsidTr="00C25C4B">
        <w:trPr>
          <w:trHeight w:val="600"/>
        </w:trPr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221EF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</w:t>
            </w:r>
            <w:r w:rsidRPr="00C25C4B">
              <w:rPr>
                <w:color w:val="FF0000"/>
                <w:sz w:val="20"/>
                <w:szCs w:val="20"/>
              </w:rPr>
              <w:t>.</w:t>
            </w:r>
            <w:r w:rsidRPr="00C25C4B">
              <w:rPr>
                <w:sz w:val="20"/>
                <w:szCs w:val="20"/>
              </w:rPr>
              <w:t>Методическая служба общеобразовательной школы: функции и модели</w:t>
            </w:r>
          </w:p>
        </w:tc>
        <w:tc>
          <w:tcPr>
            <w:tcW w:w="1134" w:type="dxa"/>
            <w:vMerge w:val="restart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rPr>
          <w:trHeight w:val="600"/>
        </w:trPr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221EF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2.Уровни организационной формы реализации функций методической работы в  общеобразовательной школе</w:t>
            </w:r>
          </w:p>
        </w:tc>
        <w:tc>
          <w:tcPr>
            <w:tcW w:w="1134" w:type="dxa"/>
            <w:vMerge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rPr>
          <w:trHeight w:val="245"/>
        </w:trPr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112771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12771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2E22A1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c>
          <w:tcPr>
            <w:tcW w:w="0" w:type="auto"/>
            <w:vMerge w:val="restart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4. </w:t>
            </w:r>
            <w:r w:rsidR="00DA0182" w:rsidRPr="00C25C4B">
              <w:rPr>
                <w:b/>
                <w:sz w:val="20"/>
                <w:szCs w:val="20"/>
              </w:rPr>
              <w:t xml:space="preserve"> Управление методической работой в школе.</w:t>
            </w: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BC5300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221EF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1.Структура  методической службы в  общеобразовательной школе</w:t>
            </w:r>
          </w:p>
        </w:tc>
        <w:tc>
          <w:tcPr>
            <w:tcW w:w="1134" w:type="dxa"/>
            <w:vMerge w:val="restart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221EF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</w:t>
            </w:r>
            <w:r w:rsidR="00F91934" w:rsidRPr="00C25C4B">
              <w:rPr>
                <w:sz w:val="20"/>
                <w:szCs w:val="20"/>
              </w:rPr>
              <w:t xml:space="preserve">Направления деятельности метагрупп </w:t>
            </w:r>
          </w:p>
        </w:tc>
        <w:tc>
          <w:tcPr>
            <w:tcW w:w="1134" w:type="dxa"/>
            <w:vMerge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BC5300" w:rsidRPr="00C25C4B" w:rsidRDefault="00DA0182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C5300" w:rsidRPr="00C25C4B" w:rsidTr="00C25C4B">
        <w:tc>
          <w:tcPr>
            <w:tcW w:w="0" w:type="auto"/>
            <w:vMerge/>
          </w:tcPr>
          <w:p w:rsidR="00BC5300" w:rsidRPr="00C25C4B" w:rsidRDefault="00BC530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C5300" w:rsidRPr="00C25C4B" w:rsidRDefault="00DA0182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BC5300" w:rsidRPr="00C25C4B" w:rsidRDefault="00BC530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 w:val="restart"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5.</w:t>
            </w:r>
            <w:r w:rsidR="004B0C6C" w:rsidRPr="00C25C4B">
              <w:rPr>
                <w:b/>
                <w:sz w:val="20"/>
                <w:szCs w:val="20"/>
              </w:rPr>
              <w:t xml:space="preserve"> Содержание и направления методической работы школы.</w:t>
            </w:r>
          </w:p>
        </w:tc>
        <w:tc>
          <w:tcPr>
            <w:tcW w:w="3842" w:type="dxa"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112771" w:rsidRPr="00C25C4B" w:rsidRDefault="004B0C6C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0D647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1.Матричная модель школьной  методической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0D647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2.Перспективная модель  школьной  методической службы</w:t>
            </w:r>
          </w:p>
        </w:tc>
        <w:tc>
          <w:tcPr>
            <w:tcW w:w="1134" w:type="dxa"/>
            <w:vMerge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112771" w:rsidRPr="00C25C4B" w:rsidRDefault="004B0C6C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112771" w:rsidRPr="00C25C4B" w:rsidTr="00C25C4B">
        <w:tc>
          <w:tcPr>
            <w:tcW w:w="0" w:type="auto"/>
            <w:vMerge/>
          </w:tcPr>
          <w:p w:rsidR="00112771" w:rsidRPr="00C25C4B" w:rsidRDefault="0011277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112771" w:rsidRPr="00C25C4B" w:rsidRDefault="00F91934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112771" w:rsidRPr="00C25C4B" w:rsidRDefault="0011277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c>
          <w:tcPr>
            <w:tcW w:w="0" w:type="auto"/>
            <w:vMerge w:val="restart"/>
          </w:tcPr>
          <w:p w:rsidR="008878AF" w:rsidRPr="00C25C4B" w:rsidRDefault="008878AF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6.  </w:t>
            </w:r>
            <w:r w:rsidRPr="00C25C4B">
              <w:rPr>
                <w:rFonts w:eastAsia="Calibri"/>
                <w:b/>
                <w:sz w:val="20"/>
                <w:szCs w:val="20"/>
              </w:rPr>
              <w:t>Виды и формы организации методической работы</w:t>
            </w:r>
          </w:p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8878AF" w:rsidRPr="00C25C4B" w:rsidRDefault="008878AF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8878AF" w:rsidRPr="00C25C4B" w:rsidTr="00C25C4B"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D647F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1.Характеристика  форм и методов организации методической работы в школе</w:t>
            </w:r>
          </w:p>
        </w:tc>
        <w:tc>
          <w:tcPr>
            <w:tcW w:w="1134" w:type="dxa"/>
            <w:vMerge w:val="restart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D647F">
            <w:pPr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2.Критерии эффективности и качества методической работы</w:t>
            </w:r>
          </w:p>
        </w:tc>
        <w:tc>
          <w:tcPr>
            <w:tcW w:w="1134" w:type="dxa"/>
            <w:vMerge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9C7852" w:rsidRPr="00C25C4B" w:rsidTr="00C25C4B">
        <w:tc>
          <w:tcPr>
            <w:tcW w:w="0" w:type="auto"/>
            <w:vMerge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9C7852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9C7852" w:rsidRPr="00C25C4B" w:rsidTr="00C25C4B">
        <w:tc>
          <w:tcPr>
            <w:tcW w:w="0" w:type="auto"/>
            <w:vMerge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9C7852" w:rsidRPr="00C25C4B" w:rsidRDefault="009C7852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Составить схему: «Формы занятий в физическом воспитании»</w:t>
            </w:r>
          </w:p>
        </w:tc>
        <w:tc>
          <w:tcPr>
            <w:tcW w:w="1134" w:type="dxa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9C7852" w:rsidRPr="00C25C4B" w:rsidTr="00C25C4B">
        <w:tc>
          <w:tcPr>
            <w:tcW w:w="0" w:type="auto"/>
            <w:vMerge w:val="restart"/>
          </w:tcPr>
          <w:p w:rsidR="000D647F" w:rsidRPr="00C25C4B" w:rsidRDefault="009C7852" w:rsidP="000D647F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7.</w:t>
            </w:r>
            <w:r w:rsidR="000D647F" w:rsidRPr="00C25C4B">
              <w:rPr>
                <w:sz w:val="20"/>
                <w:szCs w:val="20"/>
              </w:rPr>
              <w:t xml:space="preserve"> </w:t>
            </w:r>
            <w:r w:rsidR="000D647F"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D647F" w:rsidRPr="00C25C4B">
              <w:rPr>
                <w:b/>
                <w:sz w:val="20"/>
                <w:szCs w:val="20"/>
              </w:rPr>
              <w:t>Государственно-</w:t>
            </w:r>
          </w:p>
          <w:p w:rsidR="009C7852" w:rsidRPr="00C25C4B" w:rsidRDefault="000D647F" w:rsidP="000D647F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общественные объединения учителей школы: педагогический совет, учебно-методический совет, методические объединения, творческие лаборатории и т.д.</w:t>
            </w:r>
          </w:p>
        </w:tc>
        <w:tc>
          <w:tcPr>
            <w:tcW w:w="3842" w:type="dxa"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9C7852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9C7852" w:rsidRPr="00C25C4B" w:rsidTr="00C25C4B">
        <w:tc>
          <w:tcPr>
            <w:tcW w:w="0" w:type="auto"/>
            <w:vMerge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30BDC" w:rsidRPr="00C25C4B" w:rsidRDefault="00B57DF2" w:rsidP="00730BDC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</w:t>
            </w:r>
            <w:r w:rsidR="009C7852" w:rsidRPr="00C25C4B">
              <w:rPr>
                <w:sz w:val="20"/>
                <w:szCs w:val="20"/>
              </w:rPr>
              <w:t xml:space="preserve"> </w:t>
            </w:r>
            <w:r w:rsidR="00730BDC" w:rsidRPr="00C25C4B">
              <w:rPr>
                <w:sz w:val="20"/>
                <w:szCs w:val="20"/>
              </w:rPr>
              <w:t>Характеристика  государственно-</w:t>
            </w:r>
          </w:p>
          <w:p w:rsidR="009C7852" w:rsidRPr="00C25C4B" w:rsidRDefault="00730BDC" w:rsidP="00730BDC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общественных объединений учителей школы</w:t>
            </w:r>
          </w:p>
        </w:tc>
        <w:tc>
          <w:tcPr>
            <w:tcW w:w="1134" w:type="dxa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9C7852" w:rsidRPr="00C25C4B" w:rsidTr="00C25C4B">
        <w:tc>
          <w:tcPr>
            <w:tcW w:w="0" w:type="auto"/>
            <w:vMerge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9C7852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9C7852" w:rsidRPr="00C25C4B" w:rsidTr="00C25C4B">
        <w:tc>
          <w:tcPr>
            <w:tcW w:w="0" w:type="auto"/>
            <w:vMerge/>
          </w:tcPr>
          <w:p w:rsidR="009C7852" w:rsidRPr="00C25C4B" w:rsidRDefault="009C785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9C7852" w:rsidRPr="00C25C4B" w:rsidRDefault="00730BDC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9C7852" w:rsidRPr="00C25C4B" w:rsidRDefault="009C785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57DF2" w:rsidRPr="00C25C4B" w:rsidTr="00C25C4B">
        <w:tc>
          <w:tcPr>
            <w:tcW w:w="0" w:type="auto"/>
            <w:vMerge w:val="restart"/>
          </w:tcPr>
          <w:p w:rsidR="00B57DF2" w:rsidRPr="00C25C4B" w:rsidRDefault="00B57DF2" w:rsidP="00730BDC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Pr="00C25C4B">
              <w:rPr>
                <w:sz w:val="20"/>
                <w:szCs w:val="20"/>
              </w:rPr>
              <w:t>8.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="00730BDC" w:rsidRPr="00C25C4B">
              <w:rPr>
                <w:sz w:val="20"/>
                <w:szCs w:val="20"/>
              </w:rPr>
              <w:t xml:space="preserve"> </w:t>
            </w:r>
            <w:r w:rsidR="00730BDC" w:rsidRPr="00C25C4B">
              <w:rPr>
                <w:b/>
                <w:sz w:val="20"/>
                <w:szCs w:val="20"/>
              </w:rPr>
              <w:t xml:space="preserve">Нормативная, учебно-методическая документация, регламентирующая деятельность </w:t>
            </w:r>
            <w:r w:rsidR="00730BDC" w:rsidRPr="00C25C4B">
              <w:rPr>
                <w:b/>
                <w:sz w:val="20"/>
                <w:szCs w:val="20"/>
              </w:rPr>
              <w:lastRenderedPageBreak/>
              <w:t>учителя начальных классов</w:t>
            </w:r>
          </w:p>
        </w:tc>
        <w:tc>
          <w:tcPr>
            <w:tcW w:w="3842" w:type="dxa"/>
          </w:tcPr>
          <w:p w:rsidR="00B57DF2" w:rsidRPr="00C25C4B" w:rsidRDefault="00B57DF2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B57DF2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B57DF2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B57DF2" w:rsidRPr="00C25C4B" w:rsidTr="00C25C4B">
        <w:tc>
          <w:tcPr>
            <w:tcW w:w="0" w:type="auto"/>
            <w:vMerge/>
          </w:tcPr>
          <w:p w:rsidR="00B57DF2" w:rsidRPr="00C25C4B" w:rsidRDefault="00B57DF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57DF2" w:rsidRPr="00C25C4B" w:rsidRDefault="00730BDC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Изучение  нормативной, учебно-методической документации,  </w:t>
            </w:r>
            <w:r w:rsidRPr="00C25C4B">
              <w:rPr>
                <w:sz w:val="20"/>
                <w:szCs w:val="20"/>
              </w:rPr>
              <w:lastRenderedPageBreak/>
              <w:t>регламентирующей деятельность учителя</w:t>
            </w:r>
          </w:p>
        </w:tc>
        <w:tc>
          <w:tcPr>
            <w:tcW w:w="1134" w:type="dxa"/>
            <w:vAlign w:val="center"/>
          </w:tcPr>
          <w:p w:rsidR="00B57DF2" w:rsidRPr="00C25C4B" w:rsidRDefault="00B57DF2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B57DF2" w:rsidRPr="00C25C4B" w:rsidRDefault="00B57DF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57DF2" w:rsidRPr="00C25C4B" w:rsidTr="00C25C4B">
        <w:tc>
          <w:tcPr>
            <w:tcW w:w="0" w:type="auto"/>
            <w:vMerge/>
          </w:tcPr>
          <w:p w:rsidR="00B57DF2" w:rsidRPr="00C25C4B" w:rsidRDefault="00B57DF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57DF2" w:rsidRPr="00C25C4B" w:rsidRDefault="00B57DF2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B57DF2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B57DF2" w:rsidRPr="00C25C4B" w:rsidRDefault="00B57DF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57DF2" w:rsidRPr="00C25C4B" w:rsidTr="00C25C4B">
        <w:tc>
          <w:tcPr>
            <w:tcW w:w="0" w:type="auto"/>
            <w:vMerge/>
          </w:tcPr>
          <w:p w:rsidR="00B57DF2" w:rsidRPr="00C25C4B" w:rsidRDefault="00B57DF2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B57DF2" w:rsidRPr="00C25C4B" w:rsidRDefault="00730BDC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Анализ ФГОС НОО, примерных и вариативных программ начального общего образования и их соответствие учебникам по предметам начальной школы (на выбор).</w:t>
            </w:r>
          </w:p>
        </w:tc>
        <w:tc>
          <w:tcPr>
            <w:tcW w:w="1134" w:type="dxa"/>
            <w:vAlign w:val="center"/>
          </w:tcPr>
          <w:p w:rsidR="00B57DF2" w:rsidRPr="00C25C4B" w:rsidRDefault="00B57DF2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B57DF2" w:rsidRPr="00C25C4B" w:rsidRDefault="00B57DF2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 w:val="restart"/>
          </w:tcPr>
          <w:p w:rsidR="00730BDC" w:rsidRPr="00C25C4B" w:rsidRDefault="00730BDC" w:rsidP="00730BDC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9. </w:t>
            </w:r>
            <w:r w:rsidRPr="00C25C4B">
              <w:rPr>
                <w:b/>
                <w:sz w:val="20"/>
                <w:szCs w:val="20"/>
              </w:rPr>
              <w:t xml:space="preserve">Концептуальные основы и содержание ФГОС НОО, примерных и вариативных образовательных программ. </w:t>
            </w:r>
          </w:p>
          <w:p w:rsidR="005364AC" w:rsidRPr="00C25C4B" w:rsidRDefault="005364AC" w:rsidP="00730BD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5364AC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364AC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5364AC" w:rsidRPr="00C25C4B" w:rsidTr="00C25C4B">
        <w:tc>
          <w:tcPr>
            <w:tcW w:w="0" w:type="auto"/>
            <w:vMerge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730BDC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Содержание ФГОС НОО, примерных и вариативных образовательных программ</w:t>
            </w:r>
          </w:p>
        </w:tc>
        <w:tc>
          <w:tcPr>
            <w:tcW w:w="1134" w:type="dxa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5364AC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730BDC" w:rsidP="00730BDC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Разработка КТП по физической культуре для 1 класса </w:t>
            </w:r>
          </w:p>
        </w:tc>
        <w:tc>
          <w:tcPr>
            <w:tcW w:w="1134" w:type="dxa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 w:val="restart"/>
          </w:tcPr>
          <w:p w:rsidR="005364AC" w:rsidRPr="00C25C4B" w:rsidRDefault="005364AC" w:rsidP="00FB37E6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10.</w:t>
            </w:r>
            <w:r w:rsidRPr="00C25C4B">
              <w:rPr>
                <w:b/>
                <w:sz w:val="20"/>
                <w:szCs w:val="20"/>
              </w:rPr>
              <w:t xml:space="preserve">  </w:t>
            </w:r>
            <w:r w:rsidR="00FB37E6" w:rsidRPr="00C25C4B">
              <w:rPr>
                <w:sz w:val="20"/>
                <w:szCs w:val="20"/>
              </w:rPr>
              <w:t xml:space="preserve"> </w:t>
            </w:r>
            <w:r w:rsidR="00FB37E6" w:rsidRPr="00C25C4B">
              <w:rPr>
                <w:b/>
                <w:sz w:val="20"/>
                <w:szCs w:val="20"/>
              </w:rPr>
              <w:t>Учебный план, рабочая программа, календарно-тематический план, поурочное планирование, отчетная документация.</w:t>
            </w:r>
          </w:p>
        </w:tc>
        <w:tc>
          <w:tcPr>
            <w:tcW w:w="3842" w:type="dxa"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5364AC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364AC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FB37E6" w:rsidRPr="00C25C4B" w:rsidTr="00C25C4B">
        <w:trPr>
          <w:trHeight w:val="1494"/>
        </w:trPr>
        <w:tc>
          <w:tcPr>
            <w:tcW w:w="0" w:type="auto"/>
            <w:vMerge/>
          </w:tcPr>
          <w:p w:rsidR="00FB37E6" w:rsidRPr="00C25C4B" w:rsidRDefault="00FB37E6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FB37E6" w:rsidRPr="00C25C4B" w:rsidRDefault="00FB37E6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Структура и содержание  учебных планов, рабочих программ, календарно-тематических планов, поурочного планирования, отчетной документации.</w:t>
            </w:r>
          </w:p>
        </w:tc>
        <w:tc>
          <w:tcPr>
            <w:tcW w:w="1134" w:type="dxa"/>
            <w:vAlign w:val="center"/>
          </w:tcPr>
          <w:p w:rsidR="00FB37E6" w:rsidRPr="00C25C4B" w:rsidRDefault="00FB37E6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FB37E6" w:rsidRPr="00C25C4B" w:rsidRDefault="00FB37E6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5364AC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FB37E6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Разработка КТП по физической культуре для 1 класса</w:t>
            </w:r>
          </w:p>
        </w:tc>
        <w:tc>
          <w:tcPr>
            <w:tcW w:w="1134" w:type="dxa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5364AC" w:rsidRPr="00C25C4B" w:rsidRDefault="00536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64AC" w:rsidRPr="00C25C4B" w:rsidTr="00C25C4B">
        <w:tc>
          <w:tcPr>
            <w:tcW w:w="0" w:type="auto"/>
            <w:vMerge w:val="restart"/>
          </w:tcPr>
          <w:p w:rsidR="005364AC" w:rsidRPr="00C25C4B" w:rsidRDefault="005364AC" w:rsidP="00010B77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Тема11.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="00FB37E6" w:rsidRPr="00C25C4B">
              <w:rPr>
                <w:sz w:val="20"/>
                <w:szCs w:val="20"/>
              </w:rPr>
              <w:t xml:space="preserve"> </w:t>
            </w:r>
            <w:r w:rsidR="00FB37E6" w:rsidRPr="00C25C4B">
              <w:rPr>
                <w:b/>
                <w:sz w:val="20"/>
                <w:szCs w:val="20"/>
              </w:rPr>
              <w:t>Общие подходы к планированию</w:t>
            </w:r>
          </w:p>
          <w:p w:rsidR="005364AC" w:rsidRPr="00C25C4B" w:rsidRDefault="005364AC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64AC" w:rsidRPr="00C25C4B" w:rsidRDefault="00536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5364AC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364AC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FB37E6" w:rsidRPr="00C25C4B" w:rsidTr="00C25C4B">
        <w:trPr>
          <w:trHeight w:val="850"/>
        </w:trPr>
        <w:tc>
          <w:tcPr>
            <w:tcW w:w="0" w:type="auto"/>
            <w:vMerge/>
          </w:tcPr>
          <w:p w:rsidR="00FB37E6" w:rsidRPr="00C25C4B" w:rsidRDefault="00FB37E6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FB37E6" w:rsidRPr="00C25C4B" w:rsidRDefault="00FB37E6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Планирование деятельности учителя физической культуры в школе</w:t>
            </w:r>
          </w:p>
        </w:tc>
        <w:tc>
          <w:tcPr>
            <w:tcW w:w="1134" w:type="dxa"/>
            <w:vAlign w:val="center"/>
          </w:tcPr>
          <w:p w:rsidR="00FB37E6" w:rsidRPr="00C25C4B" w:rsidRDefault="00FB37E6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FB37E6" w:rsidRPr="00C25C4B" w:rsidRDefault="00FB37E6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36D64" w:rsidRPr="00C25C4B" w:rsidTr="00C25C4B">
        <w:tc>
          <w:tcPr>
            <w:tcW w:w="0" w:type="auto"/>
            <w:vMerge/>
          </w:tcPr>
          <w:p w:rsidR="00836D64" w:rsidRPr="00C25C4B" w:rsidRDefault="00836D6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36D64" w:rsidRPr="00C25C4B" w:rsidRDefault="00836D6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836D64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836D64" w:rsidRPr="00C25C4B" w:rsidRDefault="00836D6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36D64" w:rsidRPr="00C25C4B" w:rsidTr="00C25C4B">
        <w:tc>
          <w:tcPr>
            <w:tcW w:w="0" w:type="auto"/>
            <w:vMerge/>
          </w:tcPr>
          <w:p w:rsidR="00836D64" w:rsidRPr="00C25C4B" w:rsidRDefault="00836D6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36D64" w:rsidRPr="00C25C4B" w:rsidRDefault="00FB37E6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836D64" w:rsidRPr="00C25C4B" w:rsidRDefault="00836D64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836D64" w:rsidRPr="00C25C4B" w:rsidRDefault="00836D6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A12CD" w:rsidRPr="00C25C4B" w:rsidTr="00C25C4B">
        <w:tc>
          <w:tcPr>
            <w:tcW w:w="0" w:type="auto"/>
            <w:vMerge w:val="restart"/>
          </w:tcPr>
          <w:p w:rsidR="005A12CD" w:rsidRPr="00C25C4B" w:rsidRDefault="005A12CD" w:rsidP="00FB37E6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12. </w:t>
            </w:r>
            <w:r w:rsidR="00FB37E6"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FB37E6" w:rsidRPr="00C25C4B">
              <w:rPr>
                <w:b/>
                <w:sz w:val="20"/>
                <w:szCs w:val="20"/>
              </w:rPr>
              <w:t>Методика планирования в начальном образовании</w:t>
            </w:r>
          </w:p>
        </w:tc>
        <w:tc>
          <w:tcPr>
            <w:tcW w:w="3842" w:type="dxa"/>
          </w:tcPr>
          <w:p w:rsidR="005A12CD" w:rsidRPr="00C25C4B" w:rsidRDefault="005A12CD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5A12CD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5A12CD" w:rsidRPr="00C25C4B" w:rsidTr="00C25C4B">
        <w:tc>
          <w:tcPr>
            <w:tcW w:w="0" w:type="auto"/>
            <w:vMerge/>
          </w:tcPr>
          <w:p w:rsidR="005A12CD" w:rsidRPr="00C25C4B" w:rsidRDefault="005A12CD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A12CD" w:rsidRPr="00C25C4B" w:rsidRDefault="00FB37E6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Методика планирования в начальном образовании</w:t>
            </w:r>
          </w:p>
        </w:tc>
        <w:tc>
          <w:tcPr>
            <w:tcW w:w="1134" w:type="dxa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20E84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rPr>
          <w:trHeight w:val="228"/>
        </w:trPr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A20E84" w:rsidP="00FB37E6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Работа с конспектом лекции. </w:t>
            </w:r>
          </w:p>
        </w:tc>
        <w:tc>
          <w:tcPr>
            <w:tcW w:w="1134" w:type="dxa"/>
            <w:vAlign w:val="center"/>
          </w:tcPr>
          <w:p w:rsidR="00A20E84" w:rsidRPr="00C25C4B" w:rsidRDefault="00A20E84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C147CB" w:rsidRPr="00C25C4B" w:rsidTr="00C25C4B">
        <w:tc>
          <w:tcPr>
            <w:tcW w:w="0" w:type="auto"/>
            <w:vMerge w:val="restart"/>
          </w:tcPr>
          <w:p w:rsidR="00C147CB" w:rsidRPr="00C25C4B" w:rsidRDefault="00C147CB" w:rsidP="00FB37E6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13. </w:t>
            </w:r>
            <w:r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>Требования к оформлению соответствующей документации</w:t>
            </w:r>
          </w:p>
          <w:p w:rsidR="00C147CB" w:rsidRPr="00C25C4B" w:rsidRDefault="00C147CB" w:rsidP="00FB37E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C147CB" w:rsidRPr="00C25C4B" w:rsidRDefault="00C147CB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1.Требования, предъявляемые  к оформлению соответствующей документации</w:t>
            </w:r>
          </w:p>
        </w:tc>
        <w:tc>
          <w:tcPr>
            <w:tcW w:w="1134" w:type="dxa"/>
            <w:vMerge w:val="restart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931FE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2.Особенности методики проведения занятий по физическому воспитанию разных возрастных групп</w:t>
            </w:r>
          </w:p>
        </w:tc>
        <w:tc>
          <w:tcPr>
            <w:tcW w:w="1134" w:type="dxa"/>
            <w:vMerge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931FE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3.Формы организации физического воспитания</w:t>
            </w:r>
          </w:p>
        </w:tc>
        <w:tc>
          <w:tcPr>
            <w:tcW w:w="1134" w:type="dxa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20E84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rPr>
          <w:trHeight w:val="548"/>
        </w:trPr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4A31E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Анализ планов уроков (на выбор) на предмет выявления учета вида образовательного учреждения, особенностей класса и отдельных обучающихся</w:t>
            </w:r>
          </w:p>
        </w:tc>
        <w:tc>
          <w:tcPr>
            <w:tcW w:w="1134" w:type="dxa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c>
          <w:tcPr>
            <w:tcW w:w="0" w:type="auto"/>
            <w:vMerge w:val="restart"/>
          </w:tcPr>
          <w:p w:rsidR="00A20E84" w:rsidRPr="00C25C4B" w:rsidRDefault="00A20E84" w:rsidP="004A31E8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Pr="00C25C4B">
              <w:rPr>
                <w:sz w:val="20"/>
                <w:szCs w:val="20"/>
              </w:rPr>
              <w:t xml:space="preserve">14. </w:t>
            </w:r>
            <w:r w:rsidR="004A31E8" w:rsidRPr="00C25C4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A31E8" w:rsidRPr="00C25C4B">
              <w:rPr>
                <w:b/>
                <w:bCs/>
                <w:sz w:val="20"/>
                <w:szCs w:val="20"/>
              </w:rPr>
              <w:t>Учебно-методическая работа учителя физической культуры</w:t>
            </w:r>
          </w:p>
        </w:tc>
        <w:tc>
          <w:tcPr>
            <w:tcW w:w="3842" w:type="dxa"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20E84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A20E84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20E84" w:rsidRPr="00C25C4B" w:rsidTr="00C25C4B"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4A31E8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Особенности  учебно-методической работы учителя физической культуры в школе</w:t>
            </w:r>
          </w:p>
        </w:tc>
        <w:tc>
          <w:tcPr>
            <w:tcW w:w="1134" w:type="dxa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20E84" w:rsidRPr="00C25C4B" w:rsidRDefault="00D7039B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20E84" w:rsidRPr="00C25C4B" w:rsidTr="00C25C4B">
        <w:tc>
          <w:tcPr>
            <w:tcW w:w="0" w:type="auto"/>
            <w:vMerge/>
          </w:tcPr>
          <w:p w:rsidR="00A20E84" w:rsidRPr="00C25C4B" w:rsidRDefault="00A20E84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20E84" w:rsidRPr="00C25C4B" w:rsidRDefault="004A31E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Создание мультимедийной презентации выступления на методическом объединении по определенной теме (на выбор).</w:t>
            </w:r>
          </w:p>
        </w:tc>
        <w:tc>
          <w:tcPr>
            <w:tcW w:w="1134" w:type="dxa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20E84" w:rsidRPr="00C25C4B" w:rsidRDefault="00A20E8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4A31E8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15</w:t>
            </w:r>
            <w:r w:rsidRPr="00C25C4B">
              <w:rPr>
                <w:b/>
                <w:sz w:val="20"/>
                <w:szCs w:val="20"/>
              </w:rPr>
              <w:t xml:space="preserve">.  </w:t>
            </w:r>
            <w:r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 xml:space="preserve">Содержание учебно - </w:t>
            </w:r>
            <w:r w:rsidRPr="00C25C4B">
              <w:rPr>
                <w:b/>
                <w:sz w:val="20"/>
                <w:szCs w:val="20"/>
              </w:rPr>
              <w:lastRenderedPageBreak/>
              <w:t>методической работы учителя: ПК 3.1</w:t>
            </w: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lastRenderedPageBreak/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931FE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1.Значение и задачи физического воспитания</w:t>
            </w:r>
          </w:p>
        </w:tc>
        <w:tc>
          <w:tcPr>
            <w:tcW w:w="1134" w:type="dxa"/>
            <w:vMerge w:val="restart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931FE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2.Содержание программ физического воспитания детей, подростков, молодежи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931FE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3.Методические основы физического воспитания школьников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EF2207" w:rsidRPr="00C25C4B" w:rsidRDefault="00D7039B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0931FE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Составление КТП для 2</w:t>
            </w:r>
            <w:r w:rsidR="004A31E8" w:rsidRPr="00C25C4B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rPr>
          <w:trHeight w:val="351"/>
        </w:trPr>
        <w:tc>
          <w:tcPr>
            <w:tcW w:w="0" w:type="auto"/>
            <w:vMerge w:val="restart"/>
          </w:tcPr>
          <w:p w:rsidR="00A76D4E" w:rsidRPr="00C25C4B" w:rsidRDefault="00A76D4E" w:rsidP="00010B77">
            <w:pPr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16.    </w:t>
            </w:r>
            <w:r w:rsidRPr="00C25C4B">
              <w:rPr>
                <w:b/>
                <w:sz w:val="20"/>
                <w:szCs w:val="20"/>
              </w:rPr>
              <w:t>Учебно-методическое обеспечение образовательного процесса</w:t>
            </w:r>
          </w:p>
          <w:p w:rsidR="00A76D4E" w:rsidRPr="00C25C4B" w:rsidRDefault="00A76D4E" w:rsidP="006C00F4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6C00F4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1.Основы методической работы учителя физической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2E7B06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2.Виды научно-методической работы учителя: методическая, исследовательская, экспериментальная работа.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rPr>
          <w:trHeight w:val="19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A76D4E" w:rsidRPr="00C25C4B" w:rsidRDefault="00A76D4E" w:rsidP="002E7B06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3.Содержание методической работы: отбор содержания образования, проектирование образовательного процесса, выбор способов контроля знаний и умений учащихся, моделирование воспитательного процесса.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17.  </w:t>
            </w:r>
            <w:r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>Учебно-методическое обеспечение образовательного процесса ПК3.1</w:t>
            </w:r>
            <w:r w:rsidRPr="00C25C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0078D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Разработка учебно-методических материалов (рабочие</w:t>
            </w:r>
          </w:p>
          <w:p w:rsidR="00A76D4E" w:rsidRPr="00C25C4B" w:rsidRDefault="00A76D4E" w:rsidP="0000078D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программы, учебно-тематические планы) на основе примерных с</w:t>
            </w:r>
          </w:p>
          <w:p w:rsidR="00A76D4E" w:rsidRPr="00C25C4B" w:rsidRDefault="00A76D4E" w:rsidP="0000078D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учетом области деятельности, особенностей возраста, группы и</w:t>
            </w:r>
          </w:p>
          <w:p w:rsidR="00A76D4E" w:rsidRPr="00C25C4B" w:rsidRDefault="00A76D4E" w:rsidP="0000078D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отдельных занимающихся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0078D" w:rsidRPr="00C25C4B" w:rsidTr="00C25C4B">
        <w:tc>
          <w:tcPr>
            <w:tcW w:w="0" w:type="auto"/>
            <w:vMerge/>
          </w:tcPr>
          <w:p w:rsidR="0000078D" w:rsidRPr="00C25C4B" w:rsidRDefault="0000078D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0078D" w:rsidRPr="00C25C4B" w:rsidRDefault="0000078D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00078D" w:rsidRPr="00C25C4B" w:rsidRDefault="00D7039B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7F7F7F" w:themeFill="text1" w:themeFillTint="80"/>
            <w:vAlign w:val="center"/>
          </w:tcPr>
          <w:p w:rsidR="0000078D" w:rsidRPr="00C25C4B" w:rsidRDefault="0000078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0078D" w:rsidRPr="00C25C4B" w:rsidTr="00C25C4B">
        <w:tc>
          <w:tcPr>
            <w:tcW w:w="0" w:type="auto"/>
            <w:vMerge/>
          </w:tcPr>
          <w:p w:rsidR="0000078D" w:rsidRPr="00C25C4B" w:rsidRDefault="0000078D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0078D" w:rsidRPr="00C25C4B" w:rsidRDefault="0000078D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00078D" w:rsidRPr="00C25C4B" w:rsidRDefault="0000078D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7F7F7F" w:themeFill="text1" w:themeFillTint="80"/>
            <w:vAlign w:val="center"/>
          </w:tcPr>
          <w:p w:rsidR="0000078D" w:rsidRPr="00C25C4B" w:rsidRDefault="0000078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5E03D4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Тема 18.</w:t>
            </w:r>
            <w:r w:rsidRPr="00C25C4B">
              <w:rPr>
                <w:b/>
                <w:bCs/>
                <w:sz w:val="20"/>
                <w:szCs w:val="20"/>
              </w:rPr>
              <w:t xml:space="preserve">  Понятие о науке как специфической сфере человеческой деятельности. Основная цель и основной продукт научной деятельности</w:t>
            </w: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 Понятие о науке как специфической сфере человеческой деятельности.</w:t>
            </w:r>
          </w:p>
        </w:tc>
        <w:tc>
          <w:tcPr>
            <w:tcW w:w="1134" w:type="dxa"/>
            <w:vMerge w:val="restart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Основная цель и основной продукт научной деятельности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D7039B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Работа с библиотечным каталогом. </w:t>
            </w:r>
          </w:p>
          <w:p w:rsidR="00A76D4E" w:rsidRPr="00C25C4B" w:rsidRDefault="00A76D4E" w:rsidP="00D7039B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Составление собственных карточек и списка литературы по теме исследования.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Тема 19.</w:t>
            </w:r>
            <w:r w:rsidRPr="00C25C4B">
              <w:rPr>
                <w:b/>
                <w:bCs/>
                <w:sz w:val="20"/>
                <w:szCs w:val="20"/>
              </w:rPr>
              <w:t xml:space="preserve">  Три основные группы научных знаний</w:t>
            </w:r>
            <w:r w:rsidRPr="00C25C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42" w:type="dxa"/>
          </w:tcPr>
          <w:p w:rsidR="00A76D4E" w:rsidRPr="00C25C4B" w:rsidRDefault="00A76D4E" w:rsidP="00D7039B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D7039B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1.Общие условия развития компетентности личности в образовательном процессе</w:t>
            </w:r>
          </w:p>
        </w:tc>
        <w:tc>
          <w:tcPr>
            <w:tcW w:w="1134" w:type="dxa"/>
            <w:vMerge w:val="restart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Организация образовательного процесса в совокупности педагогических средств, методов и форм, конкретных способов педагогического взаимодействия, информационного содержания образования, особенностей психологического микроклимата, обеспечивающую возможность целенаправленного педагогического воздействия на учащихся.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Разработка понятийного аппарата </w:t>
            </w:r>
            <w:r w:rsidRPr="00C25C4B">
              <w:rPr>
                <w:sz w:val="20"/>
                <w:szCs w:val="20"/>
              </w:rPr>
              <w:lastRenderedPageBreak/>
              <w:t>исследования по предложенной или выбранной самостоятельно теме.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lastRenderedPageBreak/>
              <w:t>Тема 20.</w:t>
            </w:r>
            <w:r w:rsidRPr="00C25C4B">
              <w:rPr>
                <w:b/>
                <w:bCs/>
                <w:sz w:val="20"/>
                <w:szCs w:val="20"/>
              </w:rPr>
              <w:t xml:space="preserve"> Междисциплинарный характер современной науки.</w:t>
            </w: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Интегративный характер современного этапа научного познания.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Знакомство с диагностическими методиками. Обследование уровня обученности, воспитанности и развития детей и подростков.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 w:val="restart"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Тема 21.</w:t>
            </w:r>
            <w:r w:rsidRPr="00C25C4B">
              <w:rPr>
                <w:b/>
                <w:bCs/>
                <w:sz w:val="20"/>
                <w:szCs w:val="20"/>
              </w:rPr>
              <w:t xml:space="preserve">  Научно- исследовательская деятельность как один из способов познания педагогической действительности.</w:t>
            </w:r>
          </w:p>
        </w:tc>
        <w:tc>
          <w:tcPr>
            <w:tcW w:w="3842" w:type="dxa"/>
          </w:tcPr>
          <w:p w:rsidR="00A76D4E" w:rsidRPr="00C25C4B" w:rsidRDefault="00A76D4E" w:rsidP="00130144">
            <w:pPr>
              <w:rPr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6F4070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1.Составление плана исследования.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6F4070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2.</w:t>
            </w:r>
            <w:r w:rsidRPr="00C25C4B">
              <w:rPr>
                <w:sz w:val="20"/>
                <w:szCs w:val="20"/>
              </w:rPr>
              <w:t xml:space="preserve"> </w:t>
            </w:r>
            <w:r w:rsidRPr="00C25C4B">
              <w:rPr>
                <w:bCs/>
                <w:sz w:val="20"/>
                <w:szCs w:val="20"/>
              </w:rPr>
              <w:t>Определение объекта, предмета, цели и задач исследования.</w:t>
            </w:r>
          </w:p>
        </w:tc>
        <w:tc>
          <w:tcPr>
            <w:tcW w:w="1134" w:type="dxa"/>
            <w:vMerge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6F4070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D70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6F4070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6441C" w:rsidRPr="00C25C4B" w:rsidTr="00C25C4B">
        <w:tc>
          <w:tcPr>
            <w:tcW w:w="0" w:type="auto"/>
          </w:tcPr>
          <w:p w:rsidR="00B6441C" w:rsidRPr="00C25C4B" w:rsidRDefault="00B6441C" w:rsidP="00010B77">
            <w:pPr>
              <w:jc w:val="right"/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42" w:type="dxa"/>
          </w:tcPr>
          <w:p w:rsidR="00B6441C" w:rsidRPr="00C25C4B" w:rsidRDefault="00B6441C" w:rsidP="00010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41C" w:rsidRPr="00C25C4B" w:rsidRDefault="004B0C6C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6441C" w:rsidRPr="00C25C4B" w:rsidRDefault="00B6441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B6441C" w:rsidRPr="00C25C4B" w:rsidTr="00C25C4B">
        <w:tc>
          <w:tcPr>
            <w:tcW w:w="9819" w:type="dxa"/>
            <w:gridSpan w:val="4"/>
            <w:vAlign w:val="center"/>
          </w:tcPr>
          <w:p w:rsidR="00B6441C" w:rsidRPr="00C25C4B" w:rsidRDefault="00B6441C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V семестр</w:t>
            </w:r>
          </w:p>
        </w:tc>
      </w:tr>
      <w:tr w:rsidR="00EF2207" w:rsidRPr="00C25C4B" w:rsidTr="00C25C4B">
        <w:tc>
          <w:tcPr>
            <w:tcW w:w="0" w:type="auto"/>
            <w:vMerge w:val="restart"/>
          </w:tcPr>
          <w:p w:rsidR="000462E1" w:rsidRPr="00C25C4B" w:rsidRDefault="00EF2207" w:rsidP="000462E1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1. </w:t>
            </w:r>
            <w:r w:rsidR="000462E1" w:rsidRPr="00C25C4B">
              <w:rPr>
                <w:b/>
                <w:sz w:val="20"/>
                <w:szCs w:val="20"/>
              </w:rPr>
              <w:t xml:space="preserve">Особенности </w:t>
            </w:r>
          </w:p>
          <w:p w:rsidR="00EF2207" w:rsidRPr="00C25C4B" w:rsidRDefault="000462E1" w:rsidP="000462E1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научных знаний.</w:t>
            </w:r>
          </w:p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EF2207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0462E1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 Понятие о методологии научного знания как системе принципов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462E1" w:rsidRPr="00C25C4B" w:rsidTr="00C25C4B">
        <w:tc>
          <w:tcPr>
            <w:tcW w:w="0" w:type="auto"/>
            <w:vMerge/>
          </w:tcPr>
          <w:p w:rsidR="000462E1" w:rsidRPr="00C25C4B" w:rsidRDefault="000462E1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462E1" w:rsidRPr="00C25C4B" w:rsidRDefault="000462E1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Способы организации и построения теоретической и практической деятельности.</w:t>
            </w:r>
          </w:p>
        </w:tc>
        <w:tc>
          <w:tcPr>
            <w:tcW w:w="1134" w:type="dxa"/>
            <w:vAlign w:val="center"/>
          </w:tcPr>
          <w:p w:rsidR="000462E1" w:rsidRPr="00C25C4B" w:rsidRDefault="000462E1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462E1" w:rsidRPr="00C25C4B" w:rsidRDefault="000462E1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462E1" w:rsidRPr="00C25C4B" w:rsidTr="00C25C4B">
        <w:tc>
          <w:tcPr>
            <w:tcW w:w="0" w:type="auto"/>
            <w:vMerge w:val="restart"/>
          </w:tcPr>
          <w:p w:rsidR="000462E1" w:rsidRPr="00C25C4B" w:rsidRDefault="000462E1" w:rsidP="000462E1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2. </w:t>
            </w:r>
            <w:r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>Компоненты методологического педагогического знания</w:t>
            </w:r>
          </w:p>
        </w:tc>
        <w:tc>
          <w:tcPr>
            <w:tcW w:w="3842" w:type="dxa"/>
          </w:tcPr>
          <w:p w:rsidR="000462E1" w:rsidRPr="00C25C4B" w:rsidRDefault="000462E1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0462E1" w:rsidRPr="00C25C4B" w:rsidRDefault="000462E1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0462E1" w:rsidRPr="00C25C4B" w:rsidRDefault="000462E1" w:rsidP="00C25C4B">
            <w:pPr>
              <w:jc w:val="center"/>
              <w:rPr>
                <w:sz w:val="20"/>
                <w:szCs w:val="20"/>
              </w:rPr>
            </w:pPr>
          </w:p>
          <w:p w:rsidR="000462E1" w:rsidRPr="00C25C4B" w:rsidRDefault="000462E1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462E1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1.Методологические и теоретические основы педагогики. </w:t>
            </w:r>
          </w:p>
        </w:tc>
        <w:tc>
          <w:tcPr>
            <w:tcW w:w="1134" w:type="dxa"/>
            <w:vMerge w:val="restart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2.Методы педагогических исследований.</w:t>
            </w:r>
          </w:p>
        </w:tc>
        <w:tc>
          <w:tcPr>
            <w:tcW w:w="1134" w:type="dxa"/>
            <w:vMerge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C147CB" w:rsidRPr="00C25C4B" w:rsidTr="00C25C4B">
        <w:tc>
          <w:tcPr>
            <w:tcW w:w="0" w:type="auto"/>
            <w:vMerge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C147CB" w:rsidRPr="00C25C4B" w:rsidRDefault="00C147C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3.Системный подход к изучению педагогических процессов</w:t>
            </w:r>
          </w:p>
        </w:tc>
        <w:tc>
          <w:tcPr>
            <w:tcW w:w="1134" w:type="dxa"/>
            <w:vMerge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147CB" w:rsidRPr="00C25C4B" w:rsidRDefault="00C147C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EF2207" w:rsidRPr="00C25C4B" w:rsidRDefault="000462E1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 w:val="restart"/>
          </w:tcPr>
          <w:p w:rsidR="00EF2207" w:rsidRPr="00C25C4B" w:rsidRDefault="00EF2207" w:rsidP="00010B77">
            <w:pPr>
              <w:spacing w:before="40" w:after="40"/>
              <w:rPr>
                <w:b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3. </w:t>
            </w:r>
            <w:r w:rsidR="000462E1"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462E1" w:rsidRPr="00C25C4B">
              <w:rPr>
                <w:b/>
                <w:sz w:val="20"/>
                <w:szCs w:val="20"/>
              </w:rPr>
              <w:t>Процессы интегрирования методологических знаний в современной педагогике.</w:t>
            </w:r>
          </w:p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EF2207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0462E1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 Процессы интегрирования методологических знаний в современной педагогике</w:t>
            </w:r>
          </w:p>
        </w:tc>
        <w:tc>
          <w:tcPr>
            <w:tcW w:w="1134" w:type="dxa"/>
            <w:vMerge w:val="restart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76790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2. </w:t>
            </w:r>
            <w:r w:rsidR="000462E1" w:rsidRPr="00C25C4B">
              <w:rPr>
                <w:sz w:val="20"/>
                <w:szCs w:val="20"/>
              </w:rPr>
              <w:t xml:space="preserve"> </w:t>
            </w:r>
            <w:r w:rsidR="00767908" w:rsidRPr="00C25C4B">
              <w:rPr>
                <w:sz w:val="20"/>
                <w:szCs w:val="20"/>
              </w:rPr>
              <w:t>Методы</w:t>
            </w:r>
            <w:r w:rsidR="000462E1" w:rsidRPr="00C25C4B">
              <w:rPr>
                <w:sz w:val="20"/>
                <w:szCs w:val="20"/>
              </w:rPr>
              <w:t xml:space="preserve"> психолого-педагогического исследования.</w:t>
            </w:r>
          </w:p>
        </w:tc>
        <w:tc>
          <w:tcPr>
            <w:tcW w:w="1134" w:type="dxa"/>
            <w:vMerge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67908" w:rsidRPr="00C25C4B" w:rsidTr="00C25C4B">
        <w:tc>
          <w:tcPr>
            <w:tcW w:w="0" w:type="auto"/>
            <w:vMerge w:val="restart"/>
          </w:tcPr>
          <w:p w:rsidR="00767908" w:rsidRPr="00C25C4B" w:rsidRDefault="00767908" w:rsidP="0076790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4. </w:t>
            </w:r>
            <w:r w:rsidRPr="00C25C4B">
              <w:rPr>
                <w:b/>
                <w:sz w:val="20"/>
                <w:szCs w:val="20"/>
              </w:rPr>
              <w:t>Классификация методов исследования и многообразие их видов.</w:t>
            </w:r>
          </w:p>
        </w:tc>
        <w:tc>
          <w:tcPr>
            <w:tcW w:w="3842" w:type="dxa"/>
          </w:tcPr>
          <w:p w:rsidR="00767908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767908" w:rsidRPr="00C25C4B" w:rsidRDefault="00767908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767908" w:rsidRPr="00C25C4B" w:rsidTr="00C25C4B">
        <w:tc>
          <w:tcPr>
            <w:tcW w:w="0" w:type="auto"/>
            <w:vMerge/>
          </w:tcPr>
          <w:p w:rsidR="00767908" w:rsidRPr="00C25C4B" w:rsidRDefault="00767908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67908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1.Классификация методов исследования и многообразие их видов</w:t>
            </w:r>
          </w:p>
        </w:tc>
        <w:tc>
          <w:tcPr>
            <w:tcW w:w="1134" w:type="dxa"/>
            <w:vMerge w:val="restart"/>
            <w:vAlign w:val="center"/>
          </w:tcPr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67908" w:rsidRPr="00C25C4B" w:rsidTr="00C25C4B">
        <w:tc>
          <w:tcPr>
            <w:tcW w:w="0" w:type="auto"/>
            <w:vMerge/>
          </w:tcPr>
          <w:p w:rsidR="00767908" w:rsidRPr="00C25C4B" w:rsidRDefault="00767908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67908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Наблюдение, эксперимент, методы опроса, тестирование, изучение передового педагогического опыта, изучение педагогической литературы и другие методы.</w:t>
            </w:r>
          </w:p>
        </w:tc>
        <w:tc>
          <w:tcPr>
            <w:tcW w:w="1134" w:type="dxa"/>
            <w:vMerge/>
            <w:vAlign w:val="center"/>
          </w:tcPr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767908" w:rsidRPr="00C25C4B" w:rsidRDefault="00767908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F2207" w:rsidRPr="00C25C4B" w:rsidTr="00C25C4B">
        <w:tc>
          <w:tcPr>
            <w:tcW w:w="0" w:type="auto"/>
            <w:vMerge/>
          </w:tcPr>
          <w:p w:rsidR="00EF2207" w:rsidRPr="00C25C4B" w:rsidRDefault="00EF220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EF2207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Оформление практических работ и подготовка к их защите.</w:t>
            </w:r>
          </w:p>
        </w:tc>
        <w:tc>
          <w:tcPr>
            <w:tcW w:w="1134" w:type="dxa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EF2207" w:rsidRPr="00C25C4B" w:rsidRDefault="00EF220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 w:val="restart"/>
          </w:tcPr>
          <w:p w:rsidR="006564B9" w:rsidRPr="00C25C4B" w:rsidRDefault="006564B9" w:rsidP="00767908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5. </w:t>
            </w:r>
            <w:r w:rsidR="00767908" w:rsidRPr="00C25C4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67908" w:rsidRPr="00C25C4B">
              <w:rPr>
                <w:b/>
                <w:sz w:val="20"/>
                <w:szCs w:val="20"/>
              </w:rPr>
              <w:t>Требования к разработке и использованию различных методов в исследовательской работе студентов.</w:t>
            </w:r>
          </w:p>
        </w:tc>
        <w:tc>
          <w:tcPr>
            <w:tcW w:w="3842" w:type="dxa"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6564B9" w:rsidRPr="00C25C4B" w:rsidRDefault="006564B9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6564B9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76790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1. </w:t>
            </w:r>
            <w:r w:rsidR="00767908" w:rsidRPr="00C25C4B">
              <w:rPr>
                <w:sz w:val="20"/>
                <w:szCs w:val="20"/>
              </w:rPr>
              <w:t xml:space="preserve"> Требования к разработке и использованию различных методов в исследовательской работе студентов.</w:t>
            </w:r>
          </w:p>
        </w:tc>
        <w:tc>
          <w:tcPr>
            <w:tcW w:w="1134" w:type="dxa"/>
            <w:vMerge w:val="restart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767908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2. </w:t>
            </w:r>
            <w:r w:rsidR="00767908" w:rsidRPr="00C25C4B">
              <w:rPr>
                <w:sz w:val="20"/>
                <w:szCs w:val="20"/>
              </w:rPr>
              <w:t xml:space="preserve"> Работа с библиотечным каталогом</w:t>
            </w:r>
          </w:p>
        </w:tc>
        <w:tc>
          <w:tcPr>
            <w:tcW w:w="1134" w:type="dxa"/>
            <w:vMerge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6564B9" w:rsidRPr="00C25C4B" w:rsidRDefault="006564B9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767908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Оформление практических работ и подготовка к их защите</w:t>
            </w:r>
          </w:p>
        </w:tc>
        <w:tc>
          <w:tcPr>
            <w:tcW w:w="1134" w:type="dxa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 w:val="restart"/>
          </w:tcPr>
          <w:p w:rsidR="00767908" w:rsidRPr="00C25C4B" w:rsidRDefault="006564B9" w:rsidP="00767908">
            <w:pPr>
              <w:spacing w:before="40" w:after="40"/>
              <w:rPr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lastRenderedPageBreak/>
              <w:t xml:space="preserve">Тема 6. </w:t>
            </w:r>
            <w:r w:rsidR="00767908" w:rsidRPr="00C25C4B">
              <w:rPr>
                <w:b/>
                <w:bCs/>
                <w:sz w:val="20"/>
                <w:szCs w:val="20"/>
              </w:rPr>
              <w:t xml:space="preserve"> Подготовка первого варианта плана собственного научного исследования.</w:t>
            </w:r>
          </w:p>
          <w:p w:rsidR="006564B9" w:rsidRPr="00C25C4B" w:rsidRDefault="006564B9" w:rsidP="00767908">
            <w:pPr>
              <w:spacing w:before="40" w:after="40"/>
              <w:rPr>
                <w:i/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6564B9" w:rsidRPr="00C25C4B" w:rsidRDefault="00781320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6564B9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781320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1. </w:t>
            </w:r>
            <w:r w:rsidR="00781320" w:rsidRPr="00C25C4B">
              <w:rPr>
                <w:sz w:val="20"/>
                <w:szCs w:val="20"/>
              </w:rPr>
              <w:t xml:space="preserve"> Различные  виды исследовательской работы  студентов. </w:t>
            </w:r>
          </w:p>
        </w:tc>
        <w:tc>
          <w:tcPr>
            <w:tcW w:w="1134" w:type="dxa"/>
            <w:vMerge w:val="restart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81320" w:rsidRPr="00C25C4B" w:rsidTr="00C25C4B">
        <w:tc>
          <w:tcPr>
            <w:tcW w:w="0" w:type="auto"/>
            <w:vMerge/>
          </w:tcPr>
          <w:p w:rsidR="00781320" w:rsidRPr="00C25C4B" w:rsidRDefault="0078132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81320" w:rsidRPr="00C25C4B" w:rsidRDefault="00781320" w:rsidP="00781320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2.Характеристика  особенностей  каждого из видов научного  поиска.</w:t>
            </w:r>
          </w:p>
        </w:tc>
        <w:tc>
          <w:tcPr>
            <w:tcW w:w="1134" w:type="dxa"/>
            <w:vMerge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81320" w:rsidRPr="00C25C4B" w:rsidTr="00C25C4B">
        <w:tc>
          <w:tcPr>
            <w:tcW w:w="0" w:type="auto"/>
            <w:vMerge/>
          </w:tcPr>
          <w:p w:rsidR="00781320" w:rsidRPr="00C25C4B" w:rsidRDefault="0078132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81320" w:rsidRPr="00C25C4B" w:rsidRDefault="00781320" w:rsidP="00781320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3.Опытно-экспериментальная работа  как наиболее сложный  вид исследования.</w:t>
            </w:r>
          </w:p>
        </w:tc>
        <w:tc>
          <w:tcPr>
            <w:tcW w:w="1134" w:type="dxa"/>
            <w:vMerge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781320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4.Принципы, правила, порядок проведения экспериментальной  работы, ее примерные  этапы</w:t>
            </w:r>
          </w:p>
        </w:tc>
        <w:tc>
          <w:tcPr>
            <w:tcW w:w="1134" w:type="dxa"/>
            <w:vMerge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81320" w:rsidRPr="00C25C4B" w:rsidTr="00C25C4B">
        <w:tc>
          <w:tcPr>
            <w:tcW w:w="0" w:type="auto"/>
            <w:vMerge/>
          </w:tcPr>
          <w:p w:rsidR="00781320" w:rsidRPr="00C25C4B" w:rsidRDefault="00781320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781320" w:rsidRPr="00C25C4B" w:rsidRDefault="00781320" w:rsidP="00781320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5.Постоянная аналитическая деятельность  студента - один из необходимых   условий  эффективности осуществления  плана  эксперимента.</w:t>
            </w:r>
          </w:p>
        </w:tc>
        <w:tc>
          <w:tcPr>
            <w:tcW w:w="1134" w:type="dxa"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81320" w:rsidRPr="00C25C4B" w:rsidRDefault="00781320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6564B9" w:rsidRPr="00C25C4B" w:rsidRDefault="00781320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6564B9" w:rsidRPr="00C25C4B" w:rsidTr="00C25C4B">
        <w:tc>
          <w:tcPr>
            <w:tcW w:w="0" w:type="auto"/>
            <w:vMerge/>
          </w:tcPr>
          <w:p w:rsidR="006564B9" w:rsidRPr="00C25C4B" w:rsidRDefault="006564B9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6564B9" w:rsidRPr="00C25C4B" w:rsidRDefault="00781320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Составление  программы  опытно-экспериментальной работы   собственного исследования.</w:t>
            </w:r>
          </w:p>
        </w:tc>
        <w:tc>
          <w:tcPr>
            <w:tcW w:w="1134" w:type="dxa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6564B9" w:rsidRPr="00C25C4B" w:rsidRDefault="006564B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c>
          <w:tcPr>
            <w:tcW w:w="0" w:type="auto"/>
            <w:vMerge w:val="restart"/>
          </w:tcPr>
          <w:p w:rsidR="008878AF" w:rsidRPr="00C25C4B" w:rsidRDefault="008878AF" w:rsidP="00781320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7. </w:t>
            </w:r>
            <w:r w:rsidRPr="00C25C4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C25C4B">
              <w:rPr>
                <w:b/>
                <w:bCs/>
                <w:sz w:val="20"/>
                <w:szCs w:val="20"/>
              </w:rPr>
              <w:t>Особенности работы с научной литературой по теме исследования.</w:t>
            </w: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8878AF" w:rsidRPr="00C25C4B" w:rsidRDefault="008878AF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8878AF" w:rsidRPr="00C25C4B" w:rsidTr="00C25C4B"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1.Особенности работы с научной литературой по теме исследования.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Правила введения авторов в текст работы, цитирование, оформление ссылок</w:t>
            </w:r>
          </w:p>
        </w:tc>
        <w:tc>
          <w:tcPr>
            <w:tcW w:w="1134" w:type="dxa"/>
            <w:vMerge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76D4E" w:rsidRPr="00C25C4B" w:rsidTr="00C25C4B">
        <w:tc>
          <w:tcPr>
            <w:tcW w:w="0" w:type="auto"/>
            <w:vMerge/>
          </w:tcPr>
          <w:p w:rsidR="00A76D4E" w:rsidRPr="00C25C4B" w:rsidRDefault="00A76D4E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A76D4E" w:rsidRPr="00C25C4B" w:rsidRDefault="008878AF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Оформление практических работ и подготовка к их защите</w:t>
            </w:r>
          </w:p>
        </w:tc>
        <w:tc>
          <w:tcPr>
            <w:tcW w:w="1134" w:type="dxa"/>
            <w:vAlign w:val="center"/>
          </w:tcPr>
          <w:p w:rsidR="00A76D4E" w:rsidRPr="00C25C4B" w:rsidRDefault="00A76D4E" w:rsidP="00C25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A76D4E" w:rsidRPr="00C25C4B" w:rsidRDefault="00A76D4E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C4159" w:rsidRPr="00C25C4B" w:rsidTr="00C25C4B">
        <w:tc>
          <w:tcPr>
            <w:tcW w:w="0" w:type="auto"/>
            <w:vMerge w:val="restart"/>
          </w:tcPr>
          <w:p w:rsidR="005C4159" w:rsidRPr="00C25C4B" w:rsidRDefault="005C4159" w:rsidP="008878AF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8. </w:t>
            </w:r>
            <w:r w:rsidR="008878AF" w:rsidRPr="00C25C4B">
              <w:rPr>
                <w:b/>
                <w:bCs/>
                <w:sz w:val="20"/>
                <w:szCs w:val="20"/>
              </w:rPr>
              <w:t>Использование в исследовательской работе кино- , фото- , видео- документов.</w:t>
            </w:r>
          </w:p>
        </w:tc>
        <w:tc>
          <w:tcPr>
            <w:tcW w:w="3842" w:type="dxa"/>
          </w:tcPr>
          <w:p w:rsidR="005C4159" w:rsidRPr="00C25C4B" w:rsidRDefault="005C415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5C4159" w:rsidRPr="00C25C4B" w:rsidRDefault="008878AF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A12CD" w:rsidRPr="00C25C4B" w:rsidRDefault="005A12CD" w:rsidP="00C25C4B">
            <w:pPr>
              <w:jc w:val="center"/>
              <w:rPr>
                <w:sz w:val="20"/>
                <w:szCs w:val="20"/>
              </w:rPr>
            </w:pPr>
          </w:p>
          <w:p w:rsidR="005C4159" w:rsidRPr="00C25C4B" w:rsidRDefault="005A12CD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8878AF" w:rsidRPr="00C25C4B" w:rsidTr="00C25C4B">
        <w:trPr>
          <w:trHeight w:val="882"/>
        </w:trPr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Правила  использования в исследовательской работе кино- , фото- , видеодокументов</w:t>
            </w:r>
          </w:p>
        </w:tc>
        <w:tc>
          <w:tcPr>
            <w:tcW w:w="1134" w:type="dxa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5321F8" w:rsidRPr="00C25C4B" w:rsidTr="00C25C4B">
        <w:tc>
          <w:tcPr>
            <w:tcW w:w="0" w:type="auto"/>
            <w:vMerge/>
          </w:tcPr>
          <w:p w:rsidR="005321F8" w:rsidRPr="00C25C4B" w:rsidRDefault="005321F8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5321F8" w:rsidRPr="00C25C4B" w:rsidRDefault="005321F8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5321F8" w:rsidRPr="00C25C4B" w:rsidRDefault="008878AF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5321F8" w:rsidRPr="00C25C4B" w:rsidRDefault="005321F8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878AF" w:rsidRPr="00C25C4B" w:rsidTr="00C25C4B">
        <w:trPr>
          <w:trHeight w:val="562"/>
        </w:trPr>
        <w:tc>
          <w:tcPr>
            <w:tcW w:w="0" w:type="auto"/>
            <w:vMerge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8878AF" w:rsidRPr="00C25C4B" w:rsidRDefault="008878AF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Работа над курсовым проектом и выпускной квалификационной работы  </w:t>
            </w:r>
          </w:p>
        </w:tc>
        <w:tc>
          <w:tcPr>
            <w:tcW w:w="1134" w:type="dxa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8878AF" w:rsidRPr="00C25C4B" w:rsidRDefault="008878AF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C453A" w:rsidRPr="00C25C4B" w:rsidTr="00C25C4B">
        <w:tc>
          <w:tcPr>
            <w:tcW w:w="0" w:type="auto"/>
          </w:tcPr>
          <w:p w:rsidR="00AC453A" w:rsidRPr="00C25C4B" w:rsidRDefault="00AC453A" w:rsidP="00010B77">
            <w:pPr>
              <w:jc w:val="right"/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42" w:type="dxa"/>
          </w:tcPr>
          <w:p w:rsidR="00AC453A" w:rsidRPr="00C25C4B" w:rsidRDefault="00AC453A" w:rsidP="00010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453A" w:rsidRPr="00C25C4B" w:rsidRDefault="004B0C6C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C453A" w:rsidRPr="00C25C4B" w:rsidRDefault="00AC453A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AC453A" w:rsidRPr="00C25C4B" w:rsidTr="00C25C4B">
        <w:tc>
          <w:tcPr>
            <w:tcW w:w="9819" w:type="dxa"/>
            <w:gridSpan w:val="4"/>
            <w:vAlign w:val="center"/>
          </w:tcPr>
          <w:p w:rsidR="00AC453A" w:rsidRPr="00C25C4B" w:rsidRDefault="00AC453A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4B0C6C" w:rsidRPr="00C25C4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25C4B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</w:tr>
      <w:tr w:rsidR="007216CD" w:rsidRPr="00C25C4B" w:rsidTr="00C25C4B">
        <w:tc>
          <w:tcPr>
            <w:tcW w:w="0" w:type="auto"/>
            <w:vMerge w:val="restart"/>
          </w:tcPr>
          <w:p w:rsidR="007216CD" w:rsidRPr="00C25C4B" w:rsidRDefault="007216CD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1.</w:t>
            </w:r>
            <w:r w:rsidR="004B0C6C" w:rsidRPr="00C25C4B">
              <w:rPr>
                <w:b/>
                <w:bCs/>
                <w:sz w:val="20"/>
                <w:szCs w:val="20"/>
              </w:rPr>
              <w:t xml:space="preserve"> Состав компонентов методологического аппарата исследования</w:t>
            </w:r>
            <w:r w:rsidR="00F917E9" w:rsidRPr="00C25C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42" w:type="dxa"/>
          </w:tcPr>
          <w:p w:rsidR="007216CD" w:rsidRPr="00C25C4B" w:rsidRDefault="007216CD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7216CD" w:rsidRPr="00C25C4B" w:rsidRDefault="000D0B9B" w:rsidP="00C25C4B">
            <w:pPr>
              <w:jc w:val="center"/>
              <w:rPr>
                <w:b/>
                <w:sz w:val="20"/>
                <w:szCs w:val="20"/>
              </w:rPr>
            </w:pPr>
            <w:r w:rsidRPr="00C25C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7216CD" w:rsidRPr="00C25C4B" w:rsidRDefault="00F917E9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7216CD" w:rsidRPr="00C25C4B" w:rsidTr="00C25C4B">
        <w:tc>
          <w:tcPr>
            <w:tcW w:w="0" w:type="auto"/>
            <w:vMerge/>
          </w:tcPr>
          <w:p w:rsidR="007216CD" w:rsidRPr="00C25C4B" w:rsidRDefault="007216CD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7216CD" w:rsidRPr="00C25C4B" w:rsidRDefault="00F917E9" w:rsidP="00010B77">
            <w:pPr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Т</w:t>
            </w:r>
            <w:r w:rsidR="004B0C6C" w:rsidRPr="00C25C4B">
              <w:rPr>
                <w:bCs/>
                <w:sz w:val="20"/>
                <w:szCs w:val="20"/>
              </w:rPr>
              <w:t>ема, проблема, объект, предмет,  цель, гипотеза,  задачи.</w:t>
            </w:r>
          </w:p>
        </w:tc>
        <w:tc>
          <w:tcPr>
            <w:tcW w:w="1134" w:type="dxa"/>
            <w:vAlign w:val="center"/>
          </w:tcPr>
          <w:p w:rsidR="007216CD" w:rsidRPr="00C25C4B" w:rsidRDefault="007216CD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216CD" w:rsidRPr="00C25C4B" w:rsidRDefault="007216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216CD" w:rsidRPr="00C25C4B" w:rsidTr="00C25C4B">
        <w:tc>
          <w:tcPr>
            <w:tcW w:w="0" w:type="auto"/>
            <w:vMerge/>
          </w:tcPr>
          <w:p w:rsidR="007216CD" w:rsidRPr="00C25C4B" w:rsidRDefault="007216CD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7216CD" w:rsidRPr="00C25C4B" w:rsidRDefault="007216CD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7216CD" w:rsidRPr="00C25C4B" w:rsidRDefault="000D0B9B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7216CD" w:rsidRPr="00C25C4B" w:rsidRDefault="007216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216CD" w:rsidRPr="00C25C4B" w:rsidTr="00C25C4B">
        <w:tc>
          <w:tcPr>
            <w:tcW w:w="0" w:type="auto"/>
            <w:vMerge/>
          </w:tcPr>
          <w:p w:rsidR="007216CD" w:rsidRPr="00C25C4B" w:rsidRDefault="007216CD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7216CD" w:rsidRPr="00C25C4B" w:rsidRDefault="004B0C6C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134" w:type="dxa"/>
            <w:vAlign w:val="center"/>
          </w:tcPr>
          <w:p w:rsidR="007216CD" w:rsidRPr="00C25C4B" w:rsidRDefault="007216CD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7216CD" w:rsidRPr="00C25C4B" w:rsidRDefault="007216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c>
          <w:tcPr>
            <w:tcW w:w="0" w:type="auto"/>
            <w:vMerge w:val="restart"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2.  </w:t>
            </w:r>
            <w:r w:rsidR="00E529A5" w:rsidRPr="00C25C4B">
              <w:rPr>
                <w:b/>
                <w:bCs/>
                <w:sz w:val="20"/>
                <w:szCs w:val="20"/>
              </w:rPr>
              <w:t xml:space="preserve"> Выявление содержательных особенностей категориально-понятийного аппарата</w:t>
            </w:r>
            <w:r w:rsidR="00F917E9" w:rsidRPr="00C25C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4734C4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4734C4" w:rsidRPr="00C25C4B" w:rsidRDefault="00F917E9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4734C4" w:rsidRPr="00C25C4B" w:rsidTr="00C25C4B">
        <w:trPr>
          <w:trHeight w:val="270"/>
        </w:trPr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</w:t>
            </w:r>
            <w:r w:rsidR="00E529A5" w:rsidRPr="00C25C4B">
              <w:rPr>
                <w:bCs/>
                <w:i/>
                <w:sz w:val="20"/>
                <w:szCs w:val="20"/>
              </w:rPr>
              <w:t xml:space="preserve"> </w:t>
            </w:r>
            <w:r w:rsidR="00F917E9" w:rsidRPr="00C25C4B">
              <w:rPr>
                <w:bCs/>
                <w:sz w:val="20"/>
                <w:szCs w:val="20"/>
              </w:rPr>
              <w:t>П</w:t>
            </w:r>
            <w:r w:rsidR="00E529A5" w:rsidRPr="00C25C4B">
              <w:rPr>
                <w:bCs/>
                <w:sz w:val="20"/>
                <w:szCs w:val="20"/>
              </w:rPr>
              <w:t>рименительно к теме исследовательской работы каждого студента.</w:t>
            </w:r>
          </w:p>
        </w:tc>
        <w:tc>
          <w:tcPr>
            <w:tcW w:w="1134" w:type="dxa"/>
            <w:vMerge w:val="restart"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rPr>
          <w:trHeight w:val="252"/>
        </w:trPr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</w:t>
            </w:r>
            <w:r w:rsidR="00E529A5" w:rsidRPr="00C25C4B">
              <w:rPr>
                <w:bCs/>
                <w:i/>
                <w:sz w:val="20"/>
                <w:szCs w:val="20"/>
              </w:rPr>
              <w:t xml:space="preserve"> </w:t>
            </w:r>
            <w:r w:rsidR="00F917E9" w:rsidRPr="00C25C4B">
              <w:rPr>
                <w:bCs/>
                <w:sz w:val="20"/>
                <w:szCs w:val="20"/>
              </w:rPr>
              <w:t>Р</w:t>
            </w:r>
            <w:r w:rsidR="00E529A5" w:rsidRPr="00C25C4B">
              <w:rPr>
                <w:bCs/>
                <w:sz w:val="20"/>
                <w:szCs w:val="20"/>
              </w:rPr>
              <w:t>еферативная, практическая, опытно-экспериментальная.</w:t>
            </w:r>
          </w:p>
        </w:tc>
        <w:tc>
          <w:tcPr>
            <w:tcW w:w="1134" w:type="dxa"/>
            <w:vMerge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rPr>
          <w:trHeight w:val="285"/>
        </w:trPr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3.  </w:t>
            </w:r>
            <w:r w:rsidR="00E529A5" w:rsidRPr="00C25C4B">
              <w:rPr>
                <w:b/>
                <w:bCs/>
                <w:sz w:val="20"/>
                <w:szCs w:val="20"/>
              </w:rPr>
              <w:t xml:space="preserve"> </w:t>
            </w:r>
            <w:r w:rsidR="00E529A5" w:rsidRPr="00C25C4B">
              <w:rPr>
                <w:bCs/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134" w:type="dxa"/>
            <w:vMerge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216CD" w:rsidRPr="00C25C4B" w:rsidTr="00C25C4B">
        <w:tc>
          <w:tcPr>
            <w:tcW w:w="0" w:type="auto"/>
            <w:vMerge/>
          </w:tcPr>
          <w:p w:rsidR="007216CD" w:rsidRPr="00C25C4B" w:rsidRDefault="007216CD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7216CD" w:rsidRPr="00C25C4B" w:rsidRDefault="007216CD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7216CD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7216CD" w:rsidRPr="00C25C4B" w:rsidRDefault="007216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7216CD" w:rsidRPr="00C25C4B" w:rsidTr="00C25C4B">
        <w:tc>
          <w:tcPr>
            <w:tcW w:w="0" w:type="auto"/>
            <w:vMerge/>
          </w:tcPr>
          <w:p w:rsidR="007216CD" w:rsidRPr="00C25C4B" w:rsidRDefault="007216CD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7216CD" w:rsidRPr="00C25C4B" w:rsidRDefault="00E529A5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</w:t>
            </w:r>
          </w:p>
        </w:tc>
        <w:tc>
          <w:tcPr>
            <w:tcW w:w="1134" w:type="dxa"/>
            <w:vAlign w:val="center"/>
          </w:tcPr>
          <w:p w:rsidR="007216CD" w:rsidRPr="00C25C4B" w:rsidRDefault="007216CD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7216CD" w:rsidRPr="00C25C4B" w:rsidRDefault="007216CD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529A5" w:rsidRPr="00C25C4B" w:rsidTr="00C25C4B">
        <w:tc>
          <w:tcPr>
            <w:tcW w:w="0" w:type="auto"/>
            <w:vMerge w:val="restart"/>
          </w:tcPr>
          <w:p w:rsidR="00E529A5" w:rsidRPr="00C25C4B" w:rsidRDefault="00E529A5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Тема 3.  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Pr="00C25C4B">
              <w:rPr>
                <w:b/>
                <w:bCs/>
                <w:sz w:val="20"/>
                <w:szCs w:val="20"/>
              </w:rPr>
              <w:t xml:space="preserve">Обработка результатов исследовательской работы. </w:t>
            </w:r>
          </w:p>
        </w:tc>
        <w:tc>
          <w:tcPr>
            <w:tcW w:w="3842" w:type="dxa"/>
          </w:tcPr>
          <w:p w:rsidR="00E529A5" w:rsidRPr="00C25C4B" w:rsidRDefault="00E529A5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E529A5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E529A5" w:rsidRPr="00C25C4B" w:rsidRDefault="00F917E9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E529A5" w:rsidRPr="00C25C4B" w:rsidTr="00C25C4B">
        <w:trPr>
          <w:trHeight w:val="555"/>
        </w:trPr>
        <w:tc>
          <w:tcPr>
            <w:tcW w:w="0" w:type="auto"/>
            <w:vMerge/>
          </w:tcPr>
          <w:p w:rsidR="00E529A5" w:rsidRPr="00C25C4B" w:rsidRDefault="00E529A5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E529A5" w:rsidRPr="00C25C4B" w:rsidRDefault="00F917E9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 xml:space="preserve">1. </w:t>
            </w:r>
            <w:r w:rsidR="00E529A5" w:rsidRPr="00C25C4B">
              <w:rPr>
                <w:bCs/>
                <w:sz w:val="20"/>
                <w:szCs w:val="20"/>
              </w:rPr>
              <w:t>Принципы  проведения экспериментальной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529A5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29A5" w:rsidRPr="00C25C4B" w:rsidRDefault="00E529A5" w:rsidP="00C25C4B">
            <w:pPr>
              <w:jc w:val="center"/>
              <w:rPr>
                <w:sz w:val="20"/>
                <w:szCs w:val="20"/>
              </w:rPr>
            </w:pPr>
          </w:p>
          <w:p w:rsidR="00E529A5" w:rsidRPr="00C25C4B" w:rsidRDefault="00E529A5" w:rsidP="00C2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E529A5" w:rsidRPr="00C25C4B" w:rsidRDefault="00E529A5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529A5" w:rsidRPr="00C25C4B" w:rsidTr="00C25C4B">
        <w:trPr>
          <w:trHeight w:val="297"/>
        </w:trPr>
        <w:tc>
          <w:tcPr>
            <w:tcW w:w="0" w:type="auto"/>
            <w:vMerge/>
          </w:tcPr>
          <w:p w:rsidR="00E529A5" w:rsidRPr="00C25C4B" w:rsidRDefault="00E529A5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E529A5" w:rsidRPr="00C25C4B" w:rsidRDefault="00E529A5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 xml:space="preserve"> </w:t>
            </w:r>
            <w:r w:rsidR="00F917E9" w:rsidRPr="00C25C4B">
              <w:rPr>
                <w:bCs/>
                <w:sz w:val="20"/>
                <w:szCs w:val="20"/>
              </w:rPr>
              <w:t>2.</w:t>
            </w:r>
            <w:r w:rsidR="00F917E9" w:rsidRPr="00C25C4B">
              <w:rPr>
                <w:b/>
                <w:bCs/>
                <w:sz w:val="20"/>
                <w:szCs w:val="20"/>
              </w:rPr>
              <w:t xml:space="preserve"> </w:t>
            </w:r>
            <w:r w:rsidRPr="00C25C4B">
              <w:rPr>
                <w:bCs/>
                <w:sz w:val="20"/>
                <w:szCs w:val="20"/>
              </w:rPr>
              <w:t>Правила проведения экспериментальной работы</w:t>
            </w:r>
          </w:p>
        </w:tc>
        <w:tc>
          <w:tcPr>
            <w:tcW w:w="1134" w:type="dxa"/>
            <w:vMerge/>
            <w:vAlign w:val="center"/>
          </w:tcPr>
          <w:p w:rsidR="00E529A5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E529A5" w:rsidRPr="00C25C4B" w:rsidRDefault="00E529A5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E529A5" w:rsidRPr="00C25C4B" w:rsidTr="00C25C4B">
        <w:trPr>
          <w:trHeight w:val="360"/>
        </w:trPr>
        <w:tc>
          <w:tcPr>
            <w:tcW w:w="0" w:type="auto"/>
            <w:vMerge/>
          </w:tcPr>
          <w:p w:rsidR="00E529A5" w:rsidRPr="00C25C4B" w:rsidRDefault="00E529A5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E529A5" w:rsidRPr="00C25C4B" w:rsidRDefault="00E529A5" w:rsidP="00010B77">
            <w:pPr>
              <w:spacing w:before="40" w:after="40"/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 xml:space="preserve"> </w:t>
            </w:r>
            <w:r w:rsidRPr="00C25C4B">
              <w:rPr>
                <w:bCs/>
                <w:sz w:val="20"/>
                <w:szCs w:val="20"/>
              </w:rPr>
              <w:t xml:space="preserve"> </w:t>
            </w:r>
            <w:r w:rsidR="00F917E9" w:rsidRPr="00C25C4B">
              <w:rPr>
                <w:bCs/>
                <w:sz w:val="20"/>
                <w:szCs w:val="20"/>
              </w:rPr>
              <w:t>3</w:t>
            </w:r>
            <w:r w:rsidR="00F917E9" w:rsidRPr="00C25C4B">
              <w:rPr>
                <w:b/>
                <w:bCs/>
                <w:sz w:val="20"/>
                <w:szCs w:val="20"/>
              </w:rPr>
              <w:t xml:space="preserve">. </w:t>
            </w:r>
            <w:r w:rsidRPr="00C25C4B">
              <w:rPr>
                <w:bCs/>
                <w:sz w:val="20"/>
                <w:szCs w:val="20"/>
              </w:rPr>
              <w:t>Порядок проведения экспериментальной работы</w:t>
            </w:r>
          </w:p>
        </w:tc>
        <w:tc>
          <w:tcPr>
            <w:tcW w:w="1134" w:type="dxa"/>
            <w:vMerge/>
            <w:vAlign w:val="center"/>
          </w:tcPr>
          <w:p w:rsidR="00E529A5" w:rsidRPr="00C25C4B" w:rsidRDefault="00E529A5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E529A5" w:rsidRPr="00C25C4B" w:rsidRDefault="00E529A5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 и чтение дополнительной литературы</w:t>
            </w:r>
          </w:p>
        </w:tc>
        <w:tc>
          <w:tcPr>
            <w:tcW w:w="1134" w:type="dxa"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F917E9" w:rsidRPr="00C25C4B" w:rsidTr="00C25C4B">
        <w:tc>
          <w:tcPr>
            <w:tcW w:w="0" w:type="auto"/>
            <w:vMerge w:val="restart"/>
          </w:tcPr>
          <w:p w:rsidR="00F917E9" w:rsidRPr="00C25C4B" w:rsidRDefault="00F917E9" w:rsidP="00010B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4.</w:t>
            </w:r>
            <w:r w:rsidRPr="00C25C4B">
              <w:rPr>
                <w:b/>
                <w:sz w:val="20"/>
                <w:szCs w:val="20"/>
              </w:rPr>
              <w:t xml:space="preserve">  </w:t>
            </w:r>
            <w:r w:rsidRPr="00C25C4B">
              <w:rPr>
                <w:b/>
                <w:bCs/>
                <w:sz w:val="20"/>
                <w:szCs w:val="20"/>
              </w:rPr>
              <w:t xml:space="preserve"> Требования к оформлению  курсовой и выпускной квалификационной работы.</w:t>
            </w:r>
          </w:p>
          <w:p w:rsidR="00F917E9" w:rsidRPr="00C25C4B" w:rsidRDefault="00F917E9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F917E9" w:rsidRPr="00C25C4B" w:rsidRDefault="00F917E9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F917E9" w:rsidRPr="00C25C4B" w:rsidRDefault="00F917E9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F917E9" w:rsidRPr="00C25C4B" w:rsidTr="00C25C4B">
        <w:trPr>
          <w:trHeight w:val="555"/>
        </w:trPr>
        <w:tc>
          <w:tcPr>
            <w:tcW w:w="0" w:type="auto"/>
            <w:vMerge/>
          </w:tcPr>
          <w:p w:rsidR="00F917E9" w:rsidRPr="00C25C4B" w:rsidRDefault="00F917E9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F917E9" w:rsidRPr="00C25C4B" w:rsidRDefault="00F917E9" w:rsidP="00010B77">
            <w:pPr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1. Требования к оформлению титульного листа и плана работы.</w:t>
            </w:r>
          </w:p>
        </w:tc>
        <w:tc>
          <w:tcPr>
            <w:tcW w:w="1134" w:type="dxa"/>
            <w:vMerge w:val="restart"/>
            <w:vAlign w:val="center"/>
          </w:tcPr>
          <w:p w:rsidR="00F917E9" w:rsidRPr="00C25C4B" w:rsidRDefault="00F917E9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F917E9" w:rsidRPr="00C25C4B" w:rsidTr="00C25C4B">
        <w:trPr>
          <w:trHeight w:val="207"/>
        </w:trPr>
        <w:tc>
          <w:tcPr>
            <w:tcW w:w="0" w:type="auto"/>
            <w:vMerge/>
          </w:tcPr>
          <w:p w:rsidR="00F917E9" w:rsidRPr="00C25C4B" w:rsidRDefault="00F917E9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F917E9" w:rsidRPr="00C25C4B" w:rsidRDefault="00F917E9" w:rsidP="00010B77">
            <w:pPr>
              <w:pStyle w:val="3"/>
              <w:spacing w:after="0"/>
              <w:ind w:left="0"/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 xml:space="preserve">2. Подготовка и окончательное оформление  списка литературы. </w:t>
            </w:r>
          </w:p>
        </w:tc>
        <w:tc>
          <w:tcPr>
            <w:tcW w:w="1134" w:type="dxa"/>
            <w:vMerge/>
            <w:vAlign w:val="center"/>
          </w:tcPr>
          <w:p w:rsidR="00F917E9" w:rsidRPr="00C25C4B" w:rsidRDefault="00F917E9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F917E9" w:rsidRPr="00C25C4B" w:rsidTr="00C25C4B">
        <w:trPr>
          <w:trHeight w:val="330"/>
        </w:trPr>
        <w:tc>
          <w:tcPr>
            <w:tcW w:w="0" w:type="auto"/>
            <w:vMerge/>
          </w:tcPr>
          <w:p w:rsidR="00F917E9" w:rsidRPr="00C25C4B" w:rsidRDefault="00F917E9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F917E9" w:rsidRPr="00C25C4B" w:rsidRDefault="00F917E9" w:rsidP="00010B77">
            <w:pPr>
              <w:rPr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3. Требования к орфографической и стилистической грамотности работы.</w:t>
            </w:r>
          </w:p>
        </w:tc>
        <w:tc>
          <w:tcPr>
            <w:tcW w:w="1134" w:type="dxa"/>
            <w:vMerge/>
            <w:vAlign w:val="center"/>
          </w:tcPr>
          <w:p w:rsidR="00F917E9" w:rsidRPr="00C25C4B" w:rsidRDefault="00F917E9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F917E9" w:rsidRPr="00C25C4B" w:rsidRDefault="00F917E9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4734C4" w:rsidRPr="00C25C4B" w:rsidTr="00C25C4B">
        <w:tc>
          <w:tcPr>
            <w:tcW w:w="0" w:type="auto"/>
            <w:vMerge/>
          </w:tcPr>
          <w:p w:rsidR="004734C4" w:rsidRPr="00C25C4B" w:rsidRDefault="004734C4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4734C4" w:rsidRPr="00C25C4B" w:rsidRDefault="004734C4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Работа с конспектом лекции и чтение дополнительной литературы</w:t>
            </w:r>
          </w:p>
        </w:tc>
        <w:tc>
          <w:tcPr>
            <w:tcW w:w="1134" w:type="dxa"/>
            <w:vAlign w:val="center"/>
          </w:tcPr>
          <w:p w:rsidR="004734C4" w:rsidRPr="00C25C4B" w:rsidRDefault="004734C4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4734C4" w:rsidRPr="00C25C4B" w:rsidRDefault="004734C4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c>
          <w:tcPr>
            <w:tcW w:w="0" w:type="auto"/>
            <w:vMerge w:val="restart"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 5.</w:t>
            </w:r>
            <w:r w:rsidRPr="00C25C4B">
              <w:rPr>
                <w:b/>
                <w:sz w:val="20"/>
                <w:szCs w:val="20"/>
              </w:rPr>
              <w:t xml:space="preserve">  Проектная деятельность в образовании.  </w:t>
            </w: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0D0B9B" w:rsidRPr="00C25C4B" w:rsidRDefault="000D0B9B" w:rsidP="00C25C4B">
            <w:pPr>
              <w:jc w:val="center"/>
              <w:rPr>
                <w:sz w:val="20"/>
                <w:szCs w:val="20"/>
              </w:rPr>
            </w:pPr>
          </w:p>
          <w:p w:rsidR="000D0B9B" w:rsidRPr="00C25C4B" w:rsidRDefault="000D0B9B" w:rsidP="00C25C4B">
            <w:pPr>
              <w:jc w:val="center"/>
              <w:rPr>
                <w:sz w:val="20"/>
                <w:szCs w:val="20"/>
              </w:rPr>
            </w:pPr>
          </w:p>
          <w:p w:rsidR="002B484B" w:rsidRPr="00C25C4B" w:rsidRDefault="000D0B9B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2B484B" w:rsidRPr="00C25C4B" w:rsidTr="00C25C4B">
        <w:trPr>
          <w:trHeight w:val="283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1. Типология проектов в образовании.</w:t>
            </w:r>
          </w:p>
        </w:tc>
        <w:tc>
          <w:tcPr>
            <w:tcW w:w="1134" w:type="dxa"/>
            <w:vMerge w:val="restart"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147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2. Проектирования индивидуальных образовательных программ</w:t>
            </w:r>
          </w:p>
        </w:tc>
        <w:tc>
          <w:tcPr>
            <w:tcW w:w="1134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281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3. Моделирование в образовании</w:t>
            </w:r>
          </w:p>
        </w:tc>
        <w:tc>
          <w:tcPr>
            <w:tcW w:w="1134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204AC" w:rsidRPr="00C25C4B" w:rsidTr="00C25C4B">
        <w:tc>
          <w:tcPr>
            <w:tcW w:w="0" w:type="auto"/>
            <w:vMerge/>
          </w:tcPr>
          <w:p w:rsidR="008204AC" w:rsidRPr="00C25C4B" w:rsidRDefault="008204AC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8204AC" w:rsidRPr="00C25C4B" w:rsidRDefault="008204AC" w:rsidP="00010B77">
            <w:pPr>
              <w:rPr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8204AC" w:rsidRPr="00C25C4B" w:rsidRDefault="008204AC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8204AC" w:rsidRPr="00C25C4B" w:rsidRDefault="00820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8204AC" w:rsidRPr="00C25C4B" w:rsidTr="00C25C4B">
        <w:tc>
          <w:tcPr>
            <w:tcW w:w="0" w:type="auto"/>
            <w:vMerge/>
          </w:tcPr>
          <w:p w:rsidR="008204AC" w:rsidRPr="00C25C4B" w:rsidRDefault="008204AC" w:rsidP="00010B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8204AC" w:rsidRPr="00C25C4B" w:rsidRDefault="00010B77" w:rsidP="00010B77">
            <w:pPr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 xml:space="preserve">Разработка и оформление документов по планированию в физическом воспитании.  </w:t>
            </w:r>
          </w:p>
        </w:tc>
        <w:tc>
          <w:tcPr>
            <w:tcW w:w="1134" w:type="dxa"/>
            <w:vAlign w:val="center"/>
          </w:tcPr>
          <w:p w:rsidR="008204AC" w:rsidRPr="00C25C4B" w:rsidRDefault="008204AC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8204AC" w:rsidRPr="00C25C4B" w:rsidRDefault="008204AC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375"/>
        </w:trPr>
        <w:tc>
          <w:tcPr>
            <w:tcW w:w="0" w:type="auto"/>
            <w:vMerge w:val="restart"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 6.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Pr="00C25C4B">
              <w:rPr>
                <w:spacing w:val="-2"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>Деятельность на различных этапах проектирования.</w:t>
            </w: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2B484B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  <w:p w:rsidR="000D0B9B" w:rsidRPr="00C25C4B" w:rsidRDefault="000D0B9B" w:rsidP="00C25C4B">
            <w:pPr>
              <w:jc w:val="center"/>
              <w:rPr>
                <w:sz w:val="20"/>
                <w:szCs w:val="20"/>
              </w:rPr>
            </w:pPr>
          </w:p>
          <w:p w:rsidR="002B484B" w:rsidRPr="00C25C4B" w:rsidRDefault="000D0B9B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180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1.</w:t>
            </w:r>
            <w:r w:rsidRPr="00C25C4B">
              <w:rPr>
                <w:i/>
                <w:sz w:val="20"/>
                <w:szCs w:val="20"/>
              </w:rPr>
              <w:t xml:space="preserve"> </w:t>
            </w:r>
            <w:r w:rsidR="00010B77" w:rsidRPr="00C25C4B">
              <w:rPr>
                <w:sz w:val="20"/>
                <w:szCs w:val="20"/>
              </w:rPr>
              <w:t>Р</w:t>
            </w:r>
            <w:r w:rsidRPr="00C25C4B">
              <w:rPr>
                <w:sz w:val="20"/>
                <w:szCs w:val="20"/>
              </w:rPr>
              <w:t>азработка и оформление проекта</w:t>
            </w:r>
          </w:p>
        </w:tc>
        <w:tc>
          <w:tcPr>
            <w:tcW w:w="1134" w:type="dxa"/>
            <w:vMerge w:val="restart"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255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2.</w:t>
            </w:r>
            <w:r w:rsidR="00010B77" w:rsidRPr="00C25C4B">
              <w:rPr>
                <w:i/>
                <w:sz w:val="20"/>
                <w:szCs w:val="20"/>
              </w:rPr>
              <w:t xml:space="preserve"> </w:t>
            </w:r>
            <w:r w:rsidR="00010B77" w:rsidRPr="00C25C4B">
              <w:rPr>
                <w:sz w:val="20"/>
                <w:szCs w:val="20"/>
              </w:rPr>
              <w:t>Реализация на практике</w:t>
            </w:r>
          </w:p>
        </w:tc>
        <w:tc>
          <w:tcPr>
            <w:tcW w:w="1134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231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3.</w:t>
            </w:r>
            <w:r w:rsidR="00010B77" w:rsidRPr="00C25C4B">
              <w:rPr>
                <w:i/>
                <w:sz w:val="20"/>
                <w:szCs w:val="20"/>
              </w:rPr>
              <w:t xml:space="preserve"> </w:t>
            </w:r>
            <w:r w:rsidR="00010B77" w:rsidRPr="00C25C4B">
              <w:rPr>
                <w:sz w:val="20"/>
                <w:szCs w:val="20"/>
              </w:rPr>
              <w:t>Рейтинговая оценка проекта.</w:t>
            </w:r>
          </w:p>
        </w:tc>
        <w:tc>
          <w:tcPr>
            <w:tcW w:w="1134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237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2B484B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2B484B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rPr>
          <w:trHeight w:val="300"/>
        </w:trPr>
        <w:tc>
          <w:tcPr>
            <w:tcW w:w="0" w:type="auto"/>
            <w:vMerge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:rsidR="002B484B" w:rsidRPr="00C25C4B" w:rsidRDefault="00010B77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Разработка и оформление документов по планированию в физическом воспитании.</w:t>
            </w:r>
          </w:p>
        </w:tc>
        <w:tc>
          <w:tcPr>
            <w:tcW w:w="1134" w:type="dxa"/>
            <w:vAlign w:val="center"/>
          </w:tcPr>
          <w:p w:rsidR="002B484B" w:rsidRPr="00C25C4B" w:rsidRDefault="002B484B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10B77" w:rsidRPr="00C25C4B" w:rsidTr="00C25C4B">
        <w:trPr>
          <w:trHeight w:val="345"/>
        </w:trPr>
        <w:tc>
          <w:tcPr>
            <w:tcW w:w="0" w:type="auto"/>
            <w:vMerge w:val="restart"/>
          </w:tcPr>
          <w:p w:rsidR="00010B77" w:rsidRPr="00C25C4B" w:rsidRDefault="00010B77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Тема  7.</w:t>
            </w:r>
            <w:r w:rsidRPr="00C25C4B">
              <w:rPr>
                <w:b/>
                <w:sz w:val="20"/>
                <w:szCs w:val="20"/>
              </w:rPr>
              <w:t xml:space="preserve"> </w:t>
            </w:r>
            <w:r w:rsidRPr="00C25C4B">
              <w:rPr>
                <w:spacing w:val="-2"/>
                <w:sz w:val="20"/>
                <w:szCs w:val="20"/>
              </w:rPr>
              <w:t xml:space="preserve"> </w:t>
            </w:r>
            <w:r w:rsidRPr="00C25C4B">
              <w:rPr>
                <w:b/>
                <w:sz w:val="20"/>
                <w:szCs w:val="20"/>
              </w:rPr>
              <w:t>Особенности организации проектов</w:t>
            </w:r>
          </w:p>
        </w:tc>
        <w:tc>
          <w:tcPr>
            <w:tcW w:w="3842" w:type="dxa"/>
          </w:tcPr>
          <w:p w:rsidR="00010B77" w:rsidRPr="00C25C4B" w:rsidRDefault="00010B77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Содержание</w:t>
            </w:r>
            <w:r w:rsidRPr="00C25C4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010B77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0D0B9B" w:rsidRPr="00C25C4B" w:rsidRDefault="000D0B9B" w:rsidP="00C25C4B">
            <w:pPr>
              <w:jc w:val="center"/>
              <w:rPr>
                <w:sz w:val="20"/>
                <w:szCs w:val="20"/>
              </w:rPr>
            </w:pPr>
          </w:p>
          <w:p w:rsidR="00010B77" w:rsidRPr="00C25C4B" w:rsidRDefault="000D0B9B" w:rsidP="00C25C4B">
            <w:pPr>
              <w:jc w:val="center"/>
              <w:rPr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2-3</w:t>
            </w:r>
          </w:p>
        </w:tc>
      </w:tr>
      <w:tr w:rsidR="00010B77" w:rsidRPr="00C25C4B" w:rsidTr="00C25C4B">
        <w:trPr>
          <w:trHeight w:val="270"/>
        </w:trPr>
        <w:tc>
          <w:tcPr>
            <w:tcW w:w="0" w:type="auto"/>
            <w:vMerge/>
          </w:tcPr>
          <w:p w:rsidR="00010B77" w:rsidRPr="00C25C4B" w:rsidRDefault="00010B7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10B77" w:rsidRPr="00C25C4B" w:rsidRDefault="000D0B9B" w:rsidP="00010B77">
            <w:pPr>
              <w:rPr>
                <w:bCs/>
                <w:sz w:val="20"/>
                <w:szCs w:val="20"/>
              </w:rPr>
            </w:pPr>
            <w:r w:rsidRPr="00C25C4B">
              <w:rPr>
                <w:bCs/>
                <w:sz w:val="20"/>
                <w:szCs w:val="20"/>
              </w:rPr>
              <w:t>1</w:t>
            </w:r>
            <w:r w:rsidR="00010B77" w:rsidRPr="00C25C4B">
              <w:rPr>
                <w:bCs/>
                <w:sz w:val="20"/>
                <w:szCs w:val="20"/>
              </w:rPr>
              <w:t>.</w:t>
            </w:r>
            <w:r w:rsidR="00010B77" w:rsidRPr="00C25C4B">
              <w:rPr>
                <w:b/>
                <w:sz w:val="20"/>
                <w:szCs w:val="20"/>
              </w:rPr>
              <w:t xml:space="preserve"> </w:t>
            </w:r>
            <w:r w:rsidR="00010B77" w:rsidRPr="00C25C4B">
              <w:rPr>
                <w:sz w:val="20"/>
                <w:szCs w:val="20"/>
              </w:rPr>
              <w:t>Проектная деятельность младших школьников по предметам НОО.</w:t>
            </w:r>
          </w:p>
        </w:tc>
        <w:tc>
          <w:tcPr>
            <w:tcW w:w="1134" w:type="dxa"/>
            <w:vAlign w:val="center"/>
          </w:tcPr>
          <w:p w:rsidR="00010B77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010B77" w:rsidRPr="00C25C4B" w:rsidRDefault="00010B7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10B77" w:rsidRPr="00C25C4B" w:rsidTr="00C25C4B">
        <w:trPr>
          <w:trHeight w:val="204"/>
        </w:trPr>
        <w:tc>
          <w:tcPr>
            <w:tcW w:w="0" w:type="auto"/>
            <w:vMerge/>
          </w:tcPr>
          <w:p w:rsidR="00010B77" w:rsidRPr="00C25C4B" w:rsidRDefault="00010B7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10B77" w:rsidRPr="00C25C4B" w:rsidRDefault="00010B77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134" w:type="dxa"/>
            <w:vAlign w:val="center"/>
          </w:tcPr>
          <w:p w:rsidR="00010B77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7F7F7F" w:themeFill="text1" w:themeFillTint="80"/>
            <w:vAlign w:val="center"/>
          </w:tcPr>
          <w:p w:rsidR="00010B77" w:rsidRPr="00C25C4B" w:rsidRDefault="00010B7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10B77" w:rsidRPr="00C25C4B" w:rsidTr="00C25C4B">
        <w:trPr>
          <w:trHeight w:val="393"/>
        </w:trPr>
        <w:tc>
          <w:tcPr>
            <w:tcW w:w="0" w:type="auto"/>
            <w:vMerge/>
          </w:tcPr>
          <w:p w:rsidR="00010B77" w:rsidRPr="00C25C4B" w:rsidRDefault="00010B77" w:rsidP="00010B77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:rsidR="00010B77" w:rsidRPr="00C25C4B" w:rsidRDefault="00010B77" w:rsidP="00010B77">
            <w:pPr>
              <w:rPr>
                <w:b/>
                <w:bCs/>
                <w:sz w:val="20"/>
                <w:szCs w:val="20"/>
              </w:rPr>
            </w:pPr>
            <w:r w:rsidRPr="00C25C4B">
              <w:rPr>
                <w:sz w:val="20"/>
                <w:szCs w:val="20"/>
              </w:rPr>
              <w:t>Разработка и оформление документов по планированию в физическом воспитании.</w:t>
            </w:r>
          </w:p>
        </w:tc>
        <w:tc>
          <w:tcPr>
            <w:tcW w:w="1134" w:type="dxa"/>
            <w:vAlign w:val="center"/>
          </w:tcPr>
          <w:p w:rsidR="00010B77" w:rsidRPr="00C25C4B" w:rsidRDefault="00010B77" w:rsidP="00C25C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7F7F7F" w:themeFill="text1" w:themeFillTint="80"/>
            <w:vAlign w:val="center"/>
          </w:tcPr>
          <w:p w:rsidR="00010B77" w:rsidRPr="00C25C4B" w:rsidRDefault="00010B77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2B484B" w:rsidRPr="00C25C4B" w:rsidTr="00C25C4B">
        <w:tc>
          <w:tcPr>
            <w:tcW w:w="0" w:type="auto"/>
          </w:tcPr>
          <w:p w:rsidR="002B484B" w:rsidRPr="00C25C4B" w:rsidRDefault="002B484B" w:rsidP="00010B77">
            <w:pPr>
              <w:jc w:val="right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42" w:type="dxa"/>
          </w:tcPr>
          <w:p w:rsidR="002B484B" w:rsidRPr="00C25C4B" w:rsidRDefault="002B484B" w:rsidP="00010B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84B" w:rsidRPr="00C25C4B" w:rsidRDefault="000D0B9B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:rsidR="002B484B" w:rsidRPr="00C25C4B" w:rsidRDefault="002B484B" w:rsidP="00C25C4B">
            <w:pPr>
              <w:jc w:val="center"/>
              <w:rPr>
                <w:sz w:val="20"/>
                <w:szCs w:val="20"/>
              </w:rPr>
            </w:pPr>
          </w:p>
        </w:tc>
      </w:tr>
      <w:tr w:rsidR="0005719E" w:rsidRPr="00C25C4B" w:rsidTr="00C25C4B">
        <w:trPr>
          <w:trHeight w:val="120"/>
        </w:trPr>
        <w:tc>
          <w:tcPr>
            <w:tcW w:w="0" w:type="auto"/>
          </w:tcPr>
          <w:p w:rsidR="0005719E" w:rsidRPr="00C25C4B" w:rsidRDefault="0005719E" w:rsidP="00010B77">
            <w:pPr>
              <w:jc w:val="right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42" w:type="dxa"/>
          </w:tcPr>
          <w:p w:rsidR="0005719E" w:rsidRPr="00C25C4B" w:rsidRDefault="0005719E" w:rsidP="00010B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19E" w:rsidRPr="00C25C4B" w:rsidRDefault="000D0B9B" w:rsidP="00C25C4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4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06" w:type="dxa"/>
            <w:vAlign w:val="center"/>
          </w:tcPr>
          <w:p w:rsidR="0005719E" w:rsidRPr="00C25C4B" w:rsidRDefault="0005719E" w:rsidP="00C25C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719E" w:rsidRDefault="0005719E" w:rsidP="005A10FA"/>
    <w:p w:rsidR="0005719E" w:rsidRDefault="0005719E" w:rsidP="000E6DFD"/>
    <w:p w:rsidR="0005719E" w:rsidRDefault="0005719E" w:rsidP="00E7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2E22A1" w:rsidRPr="002E22A1" w:rsidRDefault="002E22A1" w:rsidP="002E22A1"/>
    <w:p w:rsidR="0005719E" w:rsidRDefault="0005719E" w:rsidP="000E6D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FF373D" w:rsidRDefault="00FF373D" w:rsidP="00FF373D"/>
    <w:p w:rsidR="00FF373D" w:rsidRDefault="00FF373D" w:rsidP="00FF373D"/>
    <w:p w:rsidR="00C25C4B" w:rsidRDefault="00C25C4B" w:rsidP="00FF373D"/>
    <w:p w:rsidR="00C25C4B" w:rsidRDefault="00C25C4B" w:rsidP="00FF373D"/>
    <w:p w:rsidR="00C25C4B" w:rsidRDefault="00C25C4B" w:rsidP="00FF373D"/>
    <w:p w:rsidR="00C25C4B" w:rsidRDefault="00C25C4B" w:rsidP="00FF373D"/>
    <w:p w:rsidR="00C25C4B" w:rsidRDefault="00C25C4B" w:rsidP="00FF373D"/>
    <w:p w:rsidR="00C25C4B" w:rsidRDefault="00C25C4B" w:rsidP="00FF373D"/>
    <w:p w:rsidR="00C25C4B" w:rsidRDefault="00C25C4B" w:rsidP="00FF373D"/>
    <w:p w:rsidR="00C25C4B" w:rsidRDefault="00C25C4B" w:rsidP="00FF373D"/>
    <w:p w:rsidR="005E03D4" w:rsidRDefault="005E03D4" w:rsidP="00FF373D"/>
    <w:p w:rsidR="00FF373D" w:rsidRDefault="00FF373D" w:rsidP="00FF373D"/>
    <w:p w:rsidR="00965710" w:rsidRDefault="00965710" w:rsidP="00FF373D"/>
    <w:p w:rsidR="00FF373D" w:rsidRDefault="00FF373D" w:rsidP="00FF373D"/>
    <w:p w:rsidR="0013412A" w:rsidRDefault="0013412A" w:rsidP="0013412A">
      <w:pPr>
        <w:ind w:firstLine="709"/>
        <w:jc w:val="both"/>
        <w:rPr>
          <w:b/>
          <w:bCs/>
          <w:sz w:val="28"/>
          <w:szCs w:val="28"/>
        </w:rPr>
      </w:pPr>
      <w:r w:rsidRPr="00C25C4B">
        <w:rPr>
          <w:b/>
          <w:bCs/>
          <w:sz w:val="28"/>
          <w:szCs w:val="28"/>
        </w:rPr>
        <w:lastRenderedPageBreak/>
        <w:t xml:space="preserve">4. УСЛОВИЯ РЕАЛИЗАЦИИ ПРОГРАММЫ </w:t>
      </w:r>
    </w:p>
    <w:p w:rsidR="0005719E" w:rsidRPr="007C537D" w:rsidRDefault="0005719E" w:rsidP="0013412A">
      <w:pPr>
        <w:ind w:firstLine="709"/>
        <w:jc w:val="both"/>
        <w:rPr>
          <w:b/>
          <w:bCs/>
          <w:caps/>
          <w:sz w:val="28"/>
          <w:szCs w:val="28"/>
        </w:rPr>
      </w:pPr>
      <w:r w:rsidRPr="00C25C4B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50037E" w:rsidRPr="00C25C4B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Реализация профессионального модуля предполагает наличие учебных кабинетов</w:t>
      </w:r>
    </w:p>
    <w:p w:rsidR="000D0B9B" w:rsidRPr="00C25C4B" w:rsidRDefault="000D0B9B" w:rsidP="0013412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25C4B">
        <w:rPr>
          <w:color w:val="000000"/>
          <w:sz w:val="28"/>
          <w:szCs w:val="28"/>
        </w:rPr>
        <w:t>Оборудование учебного кабинета и рабочих мест кабинета:</w:t>
      </w:r>
    </w:p>
    <w:p w:rsidR="000D0B9B" w:rsidRPr="007C537D" w:rsidRDefault="000D0B9B" w:rsidP="0013412A">
      <w:pPr>
        <w:pStyle w:val="ab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рабочие места по количеству обучающихся;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рабочее место преподавателя;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доска для мела;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программное обеспечение профессионального назначения;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методические рекомендации по организации самостоятельной работы студентов;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методические рекомендации к практическим и лабораторным работам.</w:t>
      </w:r>
    </w:p>
    <w:p w:rsidR="000D0B9B" w:rsidRPr="007C537D" w:rsidRDefault="000D0B9B" w:rsidP="0013412A">
      <w:pPr>
        <w:pStyle w:val="ab"/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Технические средства обучения: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автоматизированное рабочее место преподавателя (компьютер,   (мультимедийный проектор)).</w:t>
      </w:r>
    </w:p>
    <w:p w:rsidR="000D0B9B" w:rsidRPr="007C537D" w:rsidRDefault="000D0B9B" w:rsidP="0013412A">
      <w:pPr>
        <w:pStyle w:val="ab"/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sz w:val="28"/>
          <w:szCs w:val="28"/>
        </w:rPr>
        <w:t>Реализация программы модуля предполагает обязательную производственную практику, которая проводится  концентрированно</w:t>
      </w:r>
    </w:p>
    <w:p w:rsidR="000D0B9B" w:rsidRPr="007C537D" w:rsidRDefault="000D0B9B" w:rsidP="0013412A">
      <w:pPr>
        <w:pStyle w:val="ab"/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Оборудование и технологическое оснащение рабочих мест при прохождении практики: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технические средства, в т.ч. аудиовизуальные, компьютерные и телекоммуникационные и т.д.;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дидактический материал;</w:t>
      </w:r>
    </w:p>
    <w:p w:rsidR="000D0B9B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C537D">
        <w:rPr>
          <w:color w:val="000000"/>
          <w:sz w:val="28"/>
          <w:szCs w:val="28"/>
        </w:rPr>
        <w:t>элементы предметно-развивающей среды;</w:t>
      </w:r>
    </w:p>
    <w:p w:rsidR="00FF373D" w:rsidRPr="007C537D" w:rsidRDefault="000D0B9B" w:rsidP="0013412A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1" w:name="h_3znysh7"/>
      <w:bookmarkEnd w:id="1"/>
      <w:r w:rsidRPr="007C537D">
        <w:rPr>
          <w:sz w:val="28"/>
          <w:szCs w:val="28"/>
        </w:rPr>
        <w:t>обучающие программы по предмету физическая культура.</w:t>
      </w:r>
    </w:p>
    <w:p w:rsidR="0013412A" w:rsidRDefault="0013412A" w:rsidP="0013412A">
      <w:pPr>
        <w:tabs>
          <w:tab w:val="left" w:pos="284"/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05719E" w:rsidRPr="00C25C4B" w:rsidRDefault="0005719E" w:rsidP="0013412A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25C4B">
        <w:rPr>
          <w:b/>
          <w:bCs/>
          <w:sz w:val="28"/>
          <w:szCs w:val="28"/>
        </w:rPr>
        <w:t>4.2. Информационное обеспечение обучения</w:t>
      </w:r>
    </w:p>
    <w:p w:rsidR="0005719E" w:rsidRPr="00C25C4B" w:rsidRDefault="0005719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25C4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0037E" w:rsidRPr="0013412A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13412A">
        <w:rPr>
          <w:bCs/>
          <w:i/>
          <w:sz w:val="28"/>
          <w:szCs w:val="28"/>
        </w:rPr>
        <w:t>Основные источники:</w:t>
      </w:r>
    </w:p>
    <w:p w:rsidR="0050037E" w:rsidRPr="00C25C4B" w:rsidRDefault="0050037E" w:rsidP="0013412A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 xml:space="preserve">Загвязинский В.И. , Атаханов Р.  Методология и методы психолого-педагогического исследования: Учебное пособие для студентов высших учебных заведений / В.И. Загвязинский, Р. Атаханов .  - 6-е изд.,стер. – М.: Издательский центр «Академия», 2010. </w:t>
      </w:r>
      <w:r w:rsidR="00FF373D" w:rsidRPr="00C25C4B">
        <w:rPr>
          <w:sz w:val="28"/>
          <w:szCs w:val="28"/>
        </w:rPr>
        <w:t>142с.</w:t>
      </w:r>
      <w:r w:rsidRPr="00C25C4B">
        <w:rPr>
          <w:sz w:val="28"/>
          <w:szCs w:val="28"/>
        </w:rPr>
        <w:t xml:space="preserve"> </w:t>
      </w:r>
    </w:p>
    <w:p w:rsidR="0050037E" w:rsidRPr="00C25C4B" w:rsidRDefault="0050037E" w:rsidP="0013412A">
      <w:pPr>
        <w:pStyle w:val="ab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Загвязинский В.И. Исследовательская деятельность педагога: Учебное пособие для студ. высш. пед. учеб. заведений   / В.И. Загвязинский  - 2-е изд.,испр. – М.:  Изд</w:t>
      </w:r>
      <w:r w:rsidR="00FF373D" w:rsidRPr="00C25C4B">
        <w:rPr>
          <w:sz w:val="28"/>
          <w:szCs w:val="28"/>
        </w:rPr>
        <w:t>ательский центр «Академия», 2011</w:t>
      </w:r>
      <w:r w:rsidRPr="00C25C4B">
        <w:rPr>
          <w:sz w:val="28"/>
          <w:szCs w:val="28"/>
        </w:rPr>
        <w:t>.</w:t>
      </w:r>
      <w:r w:rsidR="00FF373D" w:rsidRPr="00C25C4B">
        <w:rPr>
          <w:sz w:val="28"/>
          <w:szCs w:val="28"/>
        </w:rPr>
        <w:t>87с.</w:t>
      </w:r>
      <w:r w:rsidRPr="00C25C4B">
        <w:rPr>
          <w:sz w:val="28"/>
          <w:szCs w:val="28"/>
        </w:rPr>
        <w:t xml:space="preserve">  </w:t>
      </w:r>
    </w:p>
    <w:p w:rsidR="0050037E" w:rsidRPr="00C25C4B" w:rsidRDefault="0050037E" w:rsidP="0013412A">
      <w:pPr>
        <w:numPr>
          <w:ilvl w:val="0"/>
          <w:numId w:val="10"/>
        </w:numPr>
        <w:tabs>
          <w:tab w:val="clear" w:pos="900"/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 xml:space="preserve">Пахомова Н.Ю. Метод </w:t>
      </w:r>
      <w:r w:rsidR="005E03D4" w:rsidRPr="00C25C4B">
        <w:rPr>
          <w:sz w:val="28"/>
          <w:szCs w:val="28"/>
        </w:rPr>
        <w:t>учебного проекта. М.: Аркти, 201</w:t>
      </w:r>
      <w:r w:rsidRPr="00C25C4B">
        <w:rPr>
          <w:sz w:val="28"/>
          <w:szCs w:val="28"/>
        </w:rPr>
        <w:t>3. - 112 с.</w:t>
      </w:r>
    </w:p>
    <w:p w:rsidR="0050037E" w:rsidRPr="00C25C4B" w:rsidRDefault="0050037E" w:rsidP="0013412A">
      <w:pPr>
        <w:numPr>
          <w:ilvl w:val="0"/>
          <w:numId w:val="10"/>
        </w:numPr>
        <w:tabs>
          <w:tab w:val="clear" w:pos="900"/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Татарченкова С.С. Организация методической работы в с</w:t>
      </w:r>
      <w:r w:rsidR="00FF373D" w:rsidRPr="00C25C4B">
        <w:rPr>
          <w:bCs/>
          <w:sz w:val="28"/>
          <w:szCs w:val="28"/>
        </w:rPr>
        <w:t>овременной школе. М.: Каро, 2012</w:t>
      </w:r>
      <w:r w:rsidRPr="00C25C4B">
        <w:rPr>
          <w:bCs/>
          <w:sz w:val="28"/>
          <w:szCs w:val="28"/>
        </w:rPr>
        <w:t>. 128 с.</w:t>
      </w:r>
    </w:p>
    <w:p w:rsidR="0050037E" w:rsidRPr="0013412A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13412A">
        <w:rPr>
          <w:bCs/>
          <w:i/>
          <w:sz w:val="28"/>
          <w:szCs w:val="28"/>
        </w:rPr>
        <w:t>Дополнительные источники:</w:t>
      </w:r>
    </w:p>
    <w:p w:rsidR="0050037E" w:rsidRPr="00C25C4B" w:rsidRDefault="0050037E" w:rsidP="0013412A">
      <w:pPr>
        <w:pStyle w:val="ac"/>
        <w:widowControl/>
        <w:numPr>
          <w:ilvl w:val="0"/>
          <w:numId w:val="11"/>
        </w:numPr>
        <w:tabs>
          <w:tab w:val="left" w:pos="567"/>
          <w:tab w:val="left" w:pos="1260"/>
        </w:tabs>
        <w:overflowPunct/>
        <w:autoSpaceDE/>
        <w:autoSpaceDN/>
        <w:adjustRightInd/>
        <w:ind w:left="0" w:firstLine="709"/>
        <w:jc w:val="both"/>
        <w:textAlignment w:val="auto"/>
        <w:rPr>
          <w:b w:val="0"/>
          <w:sz w:val="28"/>
          <w:szCs w:val="28"/>
        </w:rPr>
      </w:pPr>
      <w:r w:rsidRPr="00C25C4B">
        <w:rPr>
          <w:b w:val="0"/>
          <w:sz w:val="28"/>
          <w:szCs w:val="28"/>
        </w:rPr>
        <w:t xml:space="preserve">Борикова, Л.В. Пишем реферат, доклад, выпускную квалификационную работу: Учеб. Пособие для студентов средних </w:t>
      </w:r>
      <w:r w:rsidRPr="00C25C4B">
        <w:rPr>
          <w:b w:val="0"/>
          <w:sz w:val="28"/>
          <w:szCs w:val="28"/>
        </w:rPr>
        <w:lastRenderedPageBreak/>
        <w:t>педагогических учебных заведений [Текст] / Л.В.Борикова, Н.А. Вино</w:t>
      </w:r>
      <w:r w:rsidR="00FF373D" w:rsidRPr="00C25C4B">
        <w:rPr>
          <w:b w:val="0"/>
          <w:sz w:val="28"/>
          <w:szCs w:val="28"/>
        </w:rPr>
        <w:t>градова, – М.:  Академия, –  201</w:t>
      </w:r>
      <w:r w:rsidRPr="00C25C4B">
        <w:rPr>
          <w:b w:val="0"/>
          <w:sz w:val="28"/>
          <w:szCs w:val="28"/>
        </w:rPr>
        <w:t>0.,– 128с.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Зимняя И.А. Педагогическая технология. М.: «</w:t>
      </w:r>
      <w:r w:rsidR="00FF373D" w:rsidRPr="00C25C4B">
        <w:rPr>
          <w:bCs/>
          <w:sz w:val="28"/>
          <w:szCs w:val="28"/>
        </w:rPr>
        <w:t>Логос», 2011</w:t>
      </w:r>
      <w:r w:rsidRPr="00C25C4B">
        <w:rPr>
          <w:bCs/>
          <w:sz w:val="28"/>
          <w:szCs w:val="28"/>
        </w:rPr>
        <w:t>. 384 с.</w:t>
      </w:r>
    </w:p>
    <w:p w:rsidR="0050037E" w:rsidRPr="00C25C4B" w:rsidRDefault="0050037E" w:rsidP="0013412A">
      <w:pPr>
        <w:pStyle w:val="ab"/>
        <w:numPr>
          <w:ilvl w:val="0"/>
          <w:numId w:val="11"/>
        </w:numPr>
        <w:tabs>
          <w:tab w:val="left" w:pos="567"/>
          <w:tab w:val="left" w:pos="1260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Ильенко Л.П. Модели методической службы в общеобразовательных учреждениях.- М.: АРКТИ.-</w:t>
      </w:r>
      <w:r w:rsidR="00FF373D" w:rsidRPr="00C25C4B">
        <w:rPr>
          <w:sz w:val="28"/>
          <w:szCs w:val="28"/>
        </w:rPr>
        <w:t xml:space="preserve"> 2012.</w:t>
      </w:r>
    </w:p>
    <w:p w:rsidR="0050037E" w:rsidRPr="00C25C4B" w:rsidRDefault="0050037E" w:rsidP="0013412A">
      <w:pPr>
        <w:pStyle w:val="ab"/>
        <w:numPr>
          <w:ilvl w:val="0"/>
          <w:numId w:val="11"/>
        </w:numPr>
        <w:tabs>
          <w:tab w:val="left" w:pos="567"/>
          <w:tab w:val="left" w:pos="1260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Ильенко Л.П. Теория и практика управления методической работой в общеобразовател</w:t>
      </w:r>
      <w:r w:rsidR="00FF373D" w:rsidRPr="00C25C4B">
        <w:rPr>
          <w:sz w:val="28"/>
          <w:szCs w:val="28"/>
        </w:rPr>
        <w:t>ьных учреждениях.-М.: АРКТИ.-201</w:t>
      </w:r>
      <w:r w:rsidRPr="00C25C4B">
        <w:rPr>
          <w:sz w:val="28"/>
          <w:szCs w:val="28"/>
        </w:rPr>
        <w:t>3.</w:t>
      </w:r>
      <w:r w:rsidR="005E03D4" w:rsidRPr="00C25C4B">
        <w:rPr>
          <w:sz w:val="28"/>
          <w:szCs w:val="28"/>
        </w:rPr>
        <w:t>-372с.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Комплексный подход к применению педагогически</w:t>
      </w:r>
      <w:r w:rsidR="00FF373D" w:rsidRPr="00C25C4B">
        <w:rPr>
          <w:sz w:val="28"/>
          <w:szCs w:val="28"/>
        </w:rPr>
        <w:t>х технологий. М.: УМЦ по ПО, 201</w:t>
      </w:r>
      <w:r w:rsidRPr="00C25C4B">
        <w:rPr>
          <w:sz w:val="28"/>
          <w:szCs w:val="28"/>
        </w:rPr>
        <w:t>1. 132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Методическая работа в школе. Сост. А.М. Моисеев, М.М. П</w:t>
      </w:r>
      <w:r w:rsidR="00FF373D" w:rsidRPr="00C25C4B">
        <w:rPr>
          <w:bCs/>
          <w:sz w:val="28"/>
          <w:szCs w:val="28"/>
        </w:rPr>
        <w:t>оташник. - М.: ГУНО, МГИУУ, 2011</w:t>
      </w:r>
      <w:r w:rsidRPr="00C25C4B">
        <w:rPr>
          <w:bCs/>
          <w:sz w:val="28"/>
          <w:szCs w:val="28"/>
        </w:rPr>
        <w:t xml:space="preserve">. 82 с. 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Методическая работа в школе. Под ред. Ю.К. Ба</w:t>
      </w:r>
      <w:r w:rsidR="00FF373D" w:rsidRPr="00C25C4B">
        <w:rPr>
          <w:bCs/>
          <w:sz w:val="28"/>
          <w:szCs w:val="28"/>
        </w:rPr>
        <w:t>банского. – М. ГУНО, МГИУУ, 2011</w:t>
      </w:r>
      <w:r w:rsidRPr="00C25C4B">
        <w:rPr>
          <w:bCs/>
          <w:sz w:val="28"/>
          <w:szCs w:val="28"/>
        </w:rPr>
        <w:t>. 185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Методическая служба в школе. Сост. Дмитриева В.Г. и др. М.: Педа</w:t>
      </w:r>
      <w:r w:rsidR="00FF373D" w:rsidRPr="00C25C4B">
        <w:rPr>
          <w:bCs/>
          <w:sz w:val="28"/>
          <w:szCs w:val="28"/>
        </w:rPr>
        <w:t>гогическое общество России, 2009</w:t>
      </w:r>
      <w:r w:rsidRPr="00C25C4B">
        <w:rPr>
          <w:bCs/>
          <w:sz w:val="28"/>
          <w:szCs w:val="28"/>
        </w:rPr>
        <w:t>. 112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Молчанова Т.К., Виноградова Н.К. Составление образовательных прог</w:t>
      </w:r>
      <w:r w:rsidR="00FF373D" w:rsidRPr="00C25C4B">
        <w:rPr>
          <w:sz w:val="28"/>
          <w:szCs w:val="28"/>
        </w:rPr>
        <w:t>рамм. М.: УЦ «Перспектива», 2013</w:t>
      </w:r>
      <w:r w:rsidRPr="00C25C4B">
        <w:rPr>
          <w:sz w:val="28"/>
          <w:szCs w:val="28"/>
        </w:rPr>
        <w:t>. 116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Новые педагогические и информационные технологии в системе образовани</w:t>
      </w:r>
      <w:r w:rsidR="00FF373D" w:rsidRPr="00C25C4B">
        <w:rPr>
          <w:sz w:val="28"/>
          <w:szCs w:val="28"/>
        </w:rPr>
        <w:t>я / Под ред. Е.С.Полат – М., 201</w:t>
      </w:r>
      <w:r w:rsidRPr="00C25C4B">
        <w:rPr>
          <w:sz w:val="28"/>
          <w:szCs w:val="28"/>
        </w:rPr>
        <w:t>0</w:t>
      </w:r>
      <w:r w:rsidR="00FF373D" w:rsidRPr="00C25C4B">
        <w:rPr>
          <w:sz w:val="28"/>
          <w:szCs w:val="28"/>
        </w:rPr>
        <w:t>. 162с.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О системе методической работы Составители Смирнов</w:t>
      </w:r>
      <w:r w:rsidR="00FF373D" w:rsidRPr="00C25C4B">
        <w:rPr>
          <w:bCs/>
          <w:sz w:val="28"/>
          <w:szCs w:val="28"/>
        </w:rPr>
        <w:t>а Л.Я. - Петрозаводск: КИУУ, 201</w:t>
      </w:r>
      <w:r w:rsidRPr="00C25C4B">
        <w:rPr>
          <w:bCs/>
          <w:sz w:val="28"/>
          <w:szCs w:val="28"/>
        </w:rPr>
        <w:t>1. 48с.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Профессионализм методиста. Сост. Т.А. Сергее</w:t>
      </w:r>
      <w:r w:rsidR="00FF373D" w:rsidRPr="00C25C4B">
        <w:rPr>
          <w:bCs/>
          <w:sz w:val="28"/>
          <w:szCs w:val="28"/>
        </w:rPr>
        <w:t>ва и др. - М.: Проф Обр Издат, 201</w:t>
      </w:r>
      <w:r w:rsidRPr="00C25C4B">
        <w:rPr>
          <w:bCs/>
          <w:sz w:val="28"/>
          <w:szCs w:val="28"/>
        </w:rPr>
        <w:t>2. 224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 xml:space="preserve">Семушина Л.Г., Ярошенко Н.Г. Содержание и технологии обучения в средних специальных учебных заведениях. </w:t>
      </w:r>
      <w:r w:rsidR="00FF373D" w:rsidRPr="00C25C4B">
        <w:rPr>
          <w:sz w:val="28"/>
          <w:szCs w:val="28"/>
        </w:rPr>
        <w:t>М.: Издательство Мастерство, 201</w:t>
      </w:r>
      <w:r w:rsidRPr="00C25C4B">
        <w:rPr>
          <w:sz w:val="28"/>
          <w:szCs w:val="28"/>
        </w:rPr>
        <w:t>1. 272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Сибирская М.П. Педагогически</w:t>
      </w:r>
      <w:r w:rsidR="00FF373D" w:rsidRPr="00C25C4B">
        <w:rPr>
          <w:sz w:val="28"/>
          <w:szCs w:val="28"/>
        </w:rPr>
        <w:t>е технологии. М.: УМЦ по ПО, 201</w:t>
      </w:r>
      <w:r w:rsidRPr="00C25C4B">
        <w:rPr>
          <w:sz w:val="28"/>
          <w:szCs w:val="28"/>
        </w:rPr>
        <w:t>2. 126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Сластенин В.А., Подымова Л.С. Педагогика: инновационная деятельность.</w:t>
      </w:r>
      <w:r w:rsidR="00FF373D" w:rsidRPr="00C25C4B">
        <w:rPr>
          <w:bCs/>
          <w:sz w:val="28"/>
          <w:szCs w:val="28"/>
        </w:rPr>
        <w:t xml:space="preserve"> - М. Издательство Магистр, 2009</w:t>
      </w:r>
      <w:r w:rsidRPr="00C25C4B">
        <w:rPr>
          <w:bCs/>
          <w:sz w:val="28"/>
          <w:szCs w:val="28"/>
        </w:rPr>
        <w:t>. 224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Чечель И.Д. Управление исследовательской деятельностью педагога и учащегося в совреме</w:t>
      </w:r>
      <w:r w:rsidR="00FF373D" w:rsidRPr="00C25C4B">
        <w:rPr>
          <w:sz w:val="28"/>
          <w:szCs w:val="28"/>
        </w:rPr>
        <w:t>нной школе. – М.: Сентябрь, 2011</w:t>
      </w:r>
      <w:r w:rsidRPr="00C25C4B">
        <w:rPr>
          <w:sz w:val="28"/>
          <w:szCs w:val="28"/>
        </w:rPr>
        <w:t>. 144 с.</w:t>
      </w:r>
    </w:p>
    <w:p w:rsidR="0050037E" w:rsidRPr="00C25C4B" w:rsidRDefault="0050037E" w:rsidP="0013412A">
      <w:pPr>
        <w:pStyle w:val="ab"/>
        <w:numPr>
          <w:ilvl w:val="0"/>
          <w:numId w:val="11"/>
        </w:numPr>
        <w:tabs>
          <w:tab w:val="left" w:pos="567"/>
          <w:tab w:val="left" w:pos="1260"/>
        </w:tabs>
        <w:ind w:left="0" w:firstLine="709"/>
        <w:jc w:val="both"/>
        <w:rPr>
          <w:sz w:val="28"/>
          <w:szCs w:val="28"/>
        </w:rPr>
      </w:pPr>
      <w:r w:rsidRPr="00C25C4B">
        <w:rPr>
          <w:sz w:val="28"/>
          <w:szCs w:val="28"/>
        </w:rPr>
        <w:t>Краевский В.В. Методология педагогики: новый этап: учеб. пособие для студ. высш. учеб. заведений / В.В. Краевский, Е.В. Бержнова. – 2-е изд., стер. – М.: Изд</w:t>
      </w:r>
      <w:r w:rsidR="00FF373D" w:rsidRPr="00C25C4B">
        <w:rPr>
          <w:sz w:val="28"/>
          <w:szCs w:val="28"/>
        </w:rPr>
        <w:t>ательский центр «Академия», 2009</w:t>
      </w:r>
      <w:r w:rsidRPr="00C25C4B">
        <w:rPr>
          <w:sz w:val="28"/>
          <w:szCs w:val="28"/>
        </w:rPr>
        <w:t>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1260"/>
        </w:tabs>
        <w:ind w:left="0" w:firstLine="709"/>
        <w:jc w:val="both"/>
        <w:outlineLvl w:val="0"/>
        <w:rPr>
          <w:rStyle w:val="small1"/>
          <w:sz w:val="28"/>
          <w:szCs w:val="28"/>
        </w:rPr>
      </w:pPr>
      <w:r w:rsidRPr="00C25C4B">
        <w:rPr>
          <w:bCs/>
          <w:kern w:val="36"/>
          <w:sz w:val="28"/>
          <w:szCs w:val="28"/>
        </w:rPr>
        <w:t xml:space="preserve">Методология и методы психолого-педагогических исследований:Учебное пособие для студентов высших учебных заведений / </w:t>
      </w:r>
      <w:r w:rsidRPr="00C25C4B">
        <w:rPr>
          <w:sz w:val="28"/>
          <w:szCs w:val="28"/>
        </w:rPr>
        <w:t xml:space="preserve">Н.М. Борытко, И.А. Соловцова, А.В. Моложавенко; под ред. Н.М. Борытко  - </w:t>
      </w:r>
      <w:r w:rsidRPr="00C25C4B">
        <w:rPr>
          <w:rStyle w:val="small1"/>
          <w:sz w:val="28"/>
          <w:szCs w:val="28"/>
        </w:rPr>
        <w:t xml:space="preserve">2-е изд. – М.: </w:t>
      </w:r>
      <w:r w:rsidRPr="00C25C4B">
        <w:rPr>
          <w:sz w:val="28"/>
          <w:szCs w:val="28"/>
        </w:rPr>
        <w:t>Издательский центр «Академия», 200</w:t>
      </w:r>
      <w:r w:rsidRPr="00C25C4B">
        <w:rPr>
          <w:rStyle w:val="small1"/>
          <w:sz w:val="28"/>
          <w:szCs w:val="28"/>
        </w:rPr>
        <w:t>9.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Телешов С.В., Татарченкова С.С. Формирование ключевых компетентностей учащихся через проектную деятельность. М.: Каро, 2009. 160 с.</w:t>
      </w:r>
    </w:p>
    <w:p w:rsidR="0050037E" w:rsidRPr="00C25C4B" w:rsidRDefault="0050037E" w:rsidP="0013412A">
      <w:pPr>
        <w:numPr>
          <w:ilvl w:val="0"/>
          <w:numId w:val="11"/>
        </w:num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lastRenderedPageBreak/>
        <w:t xml:space="preserve">Федоров В.Д., Семушина Л.Г., Подвойский В.А. Содержание, функции и управление методической деятельность в средних специальных учебных заведениях. - </w:t>
      </w:r>
      <w:r w:rsidR="00FF373D" w:rsidRPr="00C25C4B">
        <w:rPr>
          <w:bCs/>
          <w:sz w:val="28"/>
          <w:szCs w:val="28"/>
        </w:rPr>
        <w:t>М., НПЦ «Профессионал – Ф», 2010</w:t>
      </w:r>
      <w:r w:rsidRPr="00C25C4B">
        <w:rPr>
          <w:bCs/>
          <w:sz w:val="28"/>
          <w:szCs w:val="28"/>
        </w:rPr>
        <w:t>. 200 с.</w:t>
      </w:r>
    </w:p>
    <w:p w:rsidR="007C537D" w:rsidRDefault="0050037E" w:rsidP="0013412A">
      <w:pPr>
        <w:numPr>
          <w:ilvl w:val="0"/>
          <w:numId w:val="11"/>
        </w:num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Щуркова Н.Е. Педагогическая технология. М.: Педа</w:t>
      </w:r>
      <w:r w:rsidR="00FF373D" w:rsidRPr="00C25C4B">
        <w:rPr>
          <w:bCs/>
          <w:sz w:val="28"/>
          <w:szCs w:val="28"/>
        </w:rPr>
        <w:t>гогическое общество России, 2010</w:t>
      </w:r>
      <w:r w:rsidRPr="00C25C4B">
        <w:rPr>
          <w:bCs/>
          <w:sz w:val="28"/>
          <w:szCs w:val="28"/>
        </w:rPr>
        <w:t>. 256 с.</w:t>
      </w:r>
    </w:p>
    <w:p w:rsidR="0013412A" w:rsidRDefault="0013412A" w:rsidP="0013412A">
      <w:p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0037E" w:rsidRPr="007C537D" w:rsidRDefault="0050037E" w:rsidP="0013412A">
      <w:pPr>
        <w:tabs>
          <w:tab w:val="left" w:pos="567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C537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C537D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Обязательным условием освоения профессионального модуля является   освоение</w:t>
      </w:r>
      <w:r w:rsidRPr="00C25C4B">
        <w:rPr>
          <w:sz w:val="28"/>
          <w:szCs w:val="28"/>
        </w:rPr>
        <w:t xml:space="preserve"> учебных дисциплин Педагогика и Психология, МДК 01.01.Методика обучения предмету «Физическая культура»</w:t>
      </w:r>
      <w:r w:rsidRPr="00C25C4B">
        <w:rPr>
          <w:b/>
          <w:sz w:val="28"/>
          <w:szCs w:val="28"/>
        </w:rPr>
        <w:t xml:space="preserve">, </w:t>
      </w:r>
      <w:r w:rsidRPr="00C25C4B">
        <w:rPr>
          <w:sz w:val="28"/>
          <w:szCs w:val="28"/>
        </w:rPr>
        <w:t>проведение</w:t>
      </w:r>
      <w:r w:rsidRPr="00C25C4B">
        <w:rPr>
          <w:b/>
          <w:sz w:val="28"/>
          <w:szCs w:val="28"/>
        </w:rPr>
        <w:t xml:space="preserve"> </w:t>
      </w:r>
      <w:r w:rsidRPr="00C25C4B">
        <w:rPr>
          <w:sz w:val="28"/>
          <w:szCs w:val="28"/>
        </w:rPr>
        <w:t>производственной</w:t>
      </w:r>
      <w:r w:rsidRPr="00C25C4B">
        <w:rPr>
          <w:b/>
          <w:sz w:val="28"/>
          <w:szCs w:val="28"/>
        </w:rPr>
        <w:t xml:space="preserve"> </w:t>
      </w:r>
      <w:r w:rsidRPr="00C25C4B">
        <w:rPr>
          <w:sz w:val="28"/>
          <w:szCs w:val="28"/>
        </w:rPr>
        <w:t xml:space="preserve">практики ПП.03 </w:t>
      </w:r>
      <w:r w:rsidRPr="00C25C4B">
        <w:rPr>
          <w:bCs/>
          <w:sz w:val="28"/>
          <w:szCs w:val="28"/>
        </w:rPr>
        <w:t>Курсовая работа (проект) проводится  в 6 семестре.</w:t>
      </w:r>
    </w:p>
    <w:p w:rsidR="0013412A" w:rsidRDefault="0013412A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0037E" w:rsidRPr="007C537D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b/>
          <w:sz w:val="28"/>
          <w:szCs w:val="28"/>
        </w:rPr>
        <w:t>4.4. Кадровое обеспечение образовательного процесса</w:t>
      </w:r>
    </w:p>
    <w:p w:rsidR="0013412A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 xml:space="preserve">Требования к квалификации педагогических   кадров, обеспечивающих </w:t>
      </w:r>
      <w:proofErr w:type="gramStart"/>
      <w:r w:rsidRPr="00C25C4B">
        <w:rPr>
          <w:bCs/>
          <w:sz w:val="28"/>
          <w:szCs w:val="28"/>
        </w:rPr>
        <w:t>обучение по</w:t>
      </w:r>
      <w:proofErr w:type="gramEnd"/>
      <w:r w:rsidRPr="00C25C4B">
        <w:rPr>
          <w:bCs/>
          <w:sz w:val="28"/>
          <w:szCs w:val="28"/>
        </w:rPr>
        <w:t xml:space="preserve"> междисциплинарному курсу: </w:t>
      </w:r>
    </w:p>
    <w:p w:rsidR="0050037E" w:rsidRPr="00C25C4B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 xml:space="preserve">наличие высшего профессионального образования, соответствующего педагогическому профилю. </w:t>
      </w:r>
    </w:p>
    <w:p w:rsidR="0050037E" w:rsidRPr="00C25C4B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0037E" w:rsidRPr="00C25C4B" w:rsidRDefault="0050037E" w:rsidP="0013412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25C4B">
        <w:rPr>
          <w:sz w:val="28"/>
          <w:szCs w:val="28"/>
        </w:rPr>
        <w:t>Педагогический состав: дипломированные специалисты – преподаватели междисциплинарных курсов и общепрофессиональных  дисциплин. Опыт деятельности в организациях соответствующей профессиональной сферы является обязательным.</w:t>
      </w:r>
    </w:p>
    <w:p w:rsidR="0050037E" w:rsidRPr="00C25C4B" w:rsidRDefault="0050037E" w:rsidP="0013412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3412A" w:rsidRDefault="0050037E" w:rsidP="0013412A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25C4B">
        <w:rPr>
          <w:b/>
          <w:caps/>
          <w:sz w:val="28"/>
          <w:szCs w:val="28"/>
        </w:rPr>
        <w:br w:type="page"/>
      </w:r>
      <w:r w:rsidRPr="00C25C4B">
        <w:rPr>
          <w:b/>
          <w:caps/>
          <w:sz w:val="28"/>
          <w:szCs w:val="28"/>
        </w:rPr>
        <w:lastRenderedPageBreak/>
        <w:t>5. К</w:t>
      </w:r>
      <w:r w:rsidR="00965710" w:rsidRPr="00C25C4B">
        <w:rPr>
          <w:b/>
          <w:sz w:val="28"/>
          <w:szCs w:val="28"/>
        </w:rPr>
        <w:t>онтроль и оценка результатов освоения</w:t>
      </w:r>
    </w:p>
    <w:p w:rsidR="0050037E" w:rsidRPr="00C25C4B" w:rsidRDefault="00965710" w:rsidP="00C25C4B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25C4B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780"/>
        <w:gridCol w:w="2799"/>
      </w:tblGrid>
      <w:tr w:rsidR="0050037E" w:rsidRPr="00965710" w:rsidTr="00965710">
        <w:trPr>
          <w:tblHeader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37E" w:rsidRPr="00965710" w:rsidRDefault="0050037E" w:rsidP="007C537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bCs/>
                <w:sz w:val="28"/>
                <w:szCs w:val="28"/>
              </w:rPr>
              <w:t>Результаты</w:t>
            </w:r>
          </w:p>
          <w:p w:rsidR="0050037E" w:rsidRPr="00965710" w:rsidRDefault="0050037E" w:rsidP="007C537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37E" w:rsidRPr="00965710" w:rsidRDefault="0050037E" w:rsidP="007C537D">
            <w:pPr>
              <w:jc w:val="center"/>
              <w:rPr>
                <w:bCs/>
                <w:sz w:val="28"/>
                <w:szCs w:val="28"/>
              </w:rPr>
            </w:pPr>
            <w:r w:rsidRPr="00965710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7E" w:rsidRPr="00965710" w:rsidRDefault="0050037E" w:rsidP="007C537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50037E" w:rsidRPr="00965710" w:rsidTr="00965710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widowControl w:val="0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ПК3.1. 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полнота анализа учебно-методических комплексов, учебно-методических материалов;</w:t>
            </w:r>
          </w:p>
          <w:p w:rsidR="0050037E" w:rsidRPr="00965710" w:rsidRDefault="0050037E" w:rsidP="0013412A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соответствие требованиям нормативно-правовых документов и учебно-методических материалов и современным тенденциям в сфере образования;</w:t>
            </w:r>
          </w:p>
          <w:p w:rsidR="0050037E" w:rsidRPr="00965710" w:rsidRDefault="0050037E" w:rsidP="0013412A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качество разработки учебно-методических материалов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-экспертная оценка на производственной практике  и практических  занятиях;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-дифференцированный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зачет по профессиональному модулю;</w:t>
            </w:r>
          </w:p>
          <w:p w:rsidR="0050037E" w:rsidRPr="00965710" w:rsidRDefault="0050037E" w:rsidP="0013412A">
            <w:pPr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-практическое задание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-индивидуальное задание</w:t>
            </w:r>
          </w:p>
        </w:tc>
      </w:tr>
      <w:tr w:rsidR="0050037E" w:rsidRPr="00965710" w:rsidTr="00965710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widowControl w:val="0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ПК3.2.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Обоснованность выбора педагогической и методической литературы в области начального общего образования; соответствие  анализа содержания разработки заявленной проблеме</w:t>
            </w:r>
          </w:p>
          <w:p w:rsidR="0050037E" w:rsidRPr="00965710" w:rsidRDefault="0050037E" w:rsidP="0013412A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аргументированность выбора способа решения педагогических проблем методического характера;</w:t>
            </w:r>
          </w:p>
          <w:p w:rsidR="0050037E" w:rsidRPr="00965710" w:rsidRDefault="0050037E" w:rsidP="0013412A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качество анализа опыта учителей начальных классов;</w:t>
            </w:r>
          </w:p>
          <w:p w:rsidR="0050037E" w:rsidRPr="00965710" w:rsidRDefault="0050037E" w:rsidP="0013412A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соответствие цели, содержания, методов и средств обучения выбранной образовательной технологии;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 экспертная оценка на производственной практике и практических  занятиях;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проект;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исследование;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965710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widowControl w:val="0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ПК 3.3. Оформлять педагогические </w:t>
            </w:r>
            <w:r w:rsidRPr="00965710">
              <w:rPr>
                <w:bCs/>
                <w:sz w:val="28"/>
                <w:szCs w:val="28"/>
              </w:rPr>
              <w:lastRenderedPageBreak/>
              <w:t>разработки в виде отчетов, рефератов, выступлений.</w:t>
            </w:r>
          </w:p>
          <w:p w:rsidR="0050037E" w:rsidRPr="00965710" w:rsidRDefault="0050037E" w:rsidP="0013412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lastRenderedPageBreak/>
              <w:t xml:space="preserve">- оформление отчета, реферата, доклада, </w:t>
            </w:r>
            <w:r w:rsidRPr="00965710">
              <w:rPr>
                <w:sz w:val="28"/>
                <w:szCs w:val="28"/>
              </w:rPr>
              <w:lastRenderedPageBreak/>
              <w:t>конспектов выступления</w:t>
            </w:r>
          </w:p>
          <w:p w:rsidR="0050037E" w:rsidRPr="00965710" w:rsidRDefault="0050037E" w:rsidP="0013412A">
            <w:pPr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- оформление портфолио педагогических достижений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lastRenderedPageBreak/>
              <w:t xml:space="preserve">Публичное выступление, </w:t>
            </w:r>
            <w:r w:rsidRPr="00965710">
              <w:rPr>
                <w:bCs/>
                <w:sz w:val="28"/>
                <w:szCs w:val="28"/>
              </w:rPr>
              <w:lastRenderedPageBreak/>
              <w:t>подготовка сообщений, письменный опрос, составление консультаций, тестирование</w:t>
            </w:r>
          </w:p>
        </w:tc>
      </w:tr>
      <w:tr w:rsidR="0050037E" w:rsidRPr="00965710" w:rsidTr="00965710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widowControl w:val="0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lastRenderedPageBreak/>
              <w:t>ПК3.4. 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соответствие результата исследовательской и проектной деятельности поставленным целям;</w:t>
            </w:r>
          </w:p>
          <w:p w:rsidR="0050037E" w:rsidRPr="00965710" w:rsidRDefault="0050037E" w:rsidP="0013412A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качество постановки целей, задач, планирования исследовательской и проектной деятельности в области начального образования;</w:t>
            </w:r>
          </w:p>
          <w:p w:rsidR="0050037E" w:rsidRPr="00965710" w:rsidRDefault="0050037E" w:rsidP="0013412A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обоснованность выбора методов и методик педагогического исследования и проектирования;</w:t>
            </w:r>
          </w:p>
          <w:p w:rsidR="0050037E" w:rsidRPr="00965710" w:rsidRDefault="0050037E" w:rsidP="0013412A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качество оформления результатов педагогического исследования и проектирования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37E" w:rsidRPr="00965710" w:rsidRDefault="00C147CB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-презентация и защита </w:t>
            </w:r>
            <w:r w:rsidR="0050037E" w:rsidRPr="00965710">
              <w:rPr>
                <w:bCs/>
                <w:sz w:val="28"/>
                <w:szCs w:val="28"/>
              </w:rPr>
              <w:t>портфолио;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-дифференцированный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зачет по профессиональному модулю;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Творческая работа;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</w:tbl>
    <w:p w:rsidR="0050037E" w:rsidRPr="00965710" w:rsidRDefault="0050037E" w:rsidP="00134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37E" w:rsidRPr="00965710" w:rsidRDefault="0050037E" w:rsidP="00134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96571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0037E" w:rsidRPr="00965710" w:rsidRDefault="0050037E" w:rsidP="00134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420"/>
        <w:gridCol w:w="2623"/>
      </w:tblGrid>
      <w:tr w:rsidR="0050037E" w:rsidRPr="00965710" w:rsidTr="007C537D">
        <w:trPr>
          <w:tblHeader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37E" w:rsidRPr="00965710" w:rsidRDefault="0050037E" w:rsidP="0013412A">
            <w:pPr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0037E" w:rsidRPr="00965710" w:rsidRDefault="0050037E" w:rsidP="0013412A">
            <w:pPr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7E" w:rsidRPr="00965710" w:rsidRDefault="0050037E" w:rsidP="0013412A">
            <w:pPr>
              <w:rPr>
                <w:b/>
                <w:bCs/>
                <w:sz w:val="28"/>
                <w:szCs w:val="28"/>
              </w:rPr>
            </w:pPr>
            <w:r w:rsidRPr="00965710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0037E" w:rsidRPr="00965710" w:rsidTr="005858B3">
        <w:trPr>
          <w:trHeight w:val="30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0037E" w:rsidRPr="00965710" w:rsidRDefault="0050037E" w:rsidP="0013412A">
            <w:pPr>
              <w:pStyle w:val="af8"/>
              <w:widowControl w:val="0"/>
              <w:ind w:left="0" w:firstLine="720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объяснение сущности и социальной значимости будущей профессии (учителя начальных классов)</w:t>
            </w:r>
          </w:p>
          <w:p w:rsidR="0050037E" w:rsidRPr="00965710" w:rsidRDefault="00965710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п</w:t>
            </w:r>
            <w:r w:rsidR="0050037E" w:rsidRPr="00965710">
              <w:rPr>
                <w:bCs/>
                <w:sz w:val="28"/>
                <w:szCs w:val="28"/>
              </w:rPr>
              <w:t xml:space="preserve">оложительных </w:t>
            </w:r>
            <w:r w:rsidR="0050037E" w:rsidRPr="00965710">
              <w:rPr>
                <w:bCs/>
                <w:sz w:val="28"/>
                <w:szCs w:val="28"/>
              </w:rPr>
              <w:lastRenderedPageBreak/>
              <w:t>отзывов по итогам педагогической практики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проявление интереса к педагогической литературе и педагогическим новациям 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lastRenderedPageBreak/>
              <w:t xml:space="preserve">Экспертное наблюдение и оценка на практических занятиях,  в процессе </w:t>
            </w:r>
            <w:r w:rsidRPr="00965710">
              <w:rPr>
                <w:bCs/>
                <w:sz w:val="28"/>
                <w:szCs w:val="28"/>
              </w:rPr>
              <w:lastRenderedPageBreak/>
              <w:t>производственной практики;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отзыв по итогам практики;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7C537D">
        <w:trPr>
          <w:trHeight w:val="1757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lastRenderedPageBreak/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обоснованность постановки цели,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0037E" w:rsidRPr="00965710" w:rsidRDefault="0050037E" w:rsidP="0013412A">
            <w:p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widowControl w:val="0"/>
              <w:suppressAutoHyphens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Решение ситуационных задач;</w:t>
            </w:r>
          </w:p>
          <w:p w:rsidR="0050037E" w:rsidRPr="00965710" w:rsidRDefault="0050037E" w:rsidP="0013412A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оценка на практических занятиях при выполнении работ по производственной практике </w:t>
            </w:r>
          </w:p>
          <w:p w:rsidR="0050037E" w:rsidRPr="00965710" w:rsidRDefault="0050037E" w:rsidP="0013412A">
            <w:pPr>
              <w:widowControl w:val="0"/>
              <w:suppressAutoHyphens/>
              <w:rPr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-презентация проекта  </w:t>
            </w:r>
          </w:p>
        </w:tc>
      </w:tr>
      <w:tr w:rsidR="0050037E" w:rsidRPr="00965710" w:rsidTr="005858B3">
        <w:trPr>
          <w:trHeight w:val="104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 3. Оценивать риски и принимать решения в нестандартных ситуациях.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адекватность принятия решений в </w:t>
            </w:r>
            <w:r w:rsidRPr="00965710">
              <w:rPr>
                <w:sz w:val="28"/>
                <w:szCs w:val="28"/>
              </w:rPr>
              <w:t>стандартных и нестандартных ситуациях.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на практических занятиях, в процессе педагогической практики;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Решение ситуационных задач.</w:t>
            </w:r>
          </w:p>
        </w:tc>
      </w:tr>
      <w:tr w:rsidR="0050037E" w:rsidRPr="00965710" w:rsidTr="007C537D">
        <w:trPr>
          <w:trHeight w:val="180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 xml:space="preserve"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отбор и использование необходимой информации </w:t>
            </w:r>
            <w:r w:rsidRPr="00965710">
              <w:rPr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на практических занятиях, в процессе педагогической практики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Экспертная оценка в ходе выполнения исследовательской и проектной работы студента</w:t>
            </w:r>
          </w:p>
        </w:tc>
      </w:tr>
      <w:tr w:rsidR="0050037E" w:rsidRPr="00965710" w:rsidTr="007C537D">
        <w:trPr>
          <w:trHeight w:val="109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lastRenderedPageBreak/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использование </w:t>
            </w:r>
            <w:r w:rsidRPr="00965710">
              <w:rPr>
                <w:sz w:val="28"/>
                <w:szCs w:val="28"/>
              </w:rPr>
              <w:t>информационно-коммуникационных технологий как  методического оснащения профессиональной деятельности.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-Презентации к урокам, выступлениям и др.;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- Представление  методических разработок с ИКТ;</w:t>
            </w:r>
          </w:p>
        </w:tc>
      </w:tr>
      <w:tr w:rsidR="0050037E" w:rsidRPr="00965710" w:rsidTr="005858B3">
        <w:trPr>
          <w:trHeight w:val="176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widowControl w:val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 6. Работать в коллективе и команде, взаимодействовать с руководством, коллегами и социальными партнерами.</w:t>
            </w:r>
          </w:p>
          <w:p w:rsidR="0050037E" w:rsidRPr="00965710" w:rsidRDefault="0050037E" w:rsidP="0013412A">
            <w:pPr>
              <w:pStyle w:val="af8"/>
              <w:widowControl w:val="0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взаимодействие с участниками педагогического процесса: обучающимися, учителями школ, с родителями школьников и социальными партнерами  при разработке учебно-методических материалов и организации методической работы.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7C537D">
        <w:trPr>
          <w:trHeight w:val="2045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 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умение ставить цель, выбирать методы и приемы, направленные на формирование мотивации учащихся; 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умение планировать организацию и контроль деятельности обучающихся; 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25"/>
              </w:numPr>
              <w:tabs>
                <w:tab w:val="left" w:pos="249"/>
              </w:tabs>
              <w:ind w:left="16" w:hanging="16"/>
              <w:rPr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- оценка планов, конспектов занятий и мероприятий 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7C537D">
        <w:trPr>
          <w:trHeight w:val="1398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самостоятельность планирования обучающимся повышения личностного и профессионального уровня.</w:t>
            </w:r>
          </w:p>
          <w:p w:rsidR="0050037E" w:rsidRPr="00965710" w:rsidRDefault="0050037E" w:rsidP="0013412A">
            <w:pPr>
              <w:tabs>
                <w:tab w:val="left" w:pos="287"/>
              </w:tabs>
              <w:ind w:firstLine="16"/>
              <w:rPr>
                <w:bCs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Портфолио по практике: рефлексивный анализ (личный маршрут студента)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5858B3">
        <w:trPr>
          <w:trHeight w:val="1971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lastRenderedPageBreak/>
              <w:t>ОК 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адаптация методических материалов к изменяющимся условиям профессиональной деятельности с учетом психолого-педагогических особенностей учащихся и виду образовательного учреждения;</w:t>
            </w:r>
          </w:p>
          <w:p w:rsidR="0050037E" w:rsidRPr="00965710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проявление интереса к инновациям в области начального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</w:tc>
      </w:tr>
      <w:tr w:rsidR="0050037E" w:rsidRPr="00965710" w:rsidTr="007C537D">
        <w:trPr>
          <w:trHeight w:val="1130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 10. Осуществлять профилактику травматизма, обеспечивать охрану жизни и здоровья детей.</w:t>
            </w:r>
          </w:p>
          <w:p w:rsidR="0050037E" w:rsidRPr="00965710" w:rsidRDefault="0050037E" w:rsidP="0013412A">
            <w:pPr>
              <w:pStyle w:val="af8"/>
              <w:widowControl w:val="0"/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  <w:color w:val="FF0000"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 xml:space="preserve">планирование  способов (форм и методов) профилактики травматизма, обеспечения охраны жизни и здоровья детей  в методических материалах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планов, конспектов мероприятий.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7C537D">
        <w:trPr>
          <w:trHeight w:val="962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  <w:r w:rsidRPr="00965710">
              <w:rPr>
                <w:sz w:val="28"/>
                <w:szCs w:val="28"/>
              </w:rPr>
              <w:t>ОК 11. Строить профессиональную деятельность с соблюдением правовых норм ее регулирующих.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965710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соблюдение правовых норм профессиональной деятельности при разработке учебно-методических материалов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  <w:r w:rsidRPr="00965710">
              <w:rPr>
                <w:bCs/>
                <w:sz w:val="28"/>
                <w:szCs w:val="28"/>
              </w:rPr>
              <w:t>Наблюдение и оценка планов, конспектов мероприятий.</w:t>
            </w:r>
          </w:p>
          <w:p w:rsidR="0050037E" w:rsidRPr="00965710" w:rsidRDefault="0050037E" w:rsidP="0013412A">
            <w:pPr>
              <w:rPr>
                <w:bCs/>
                <w:sz w:val="28"/>
                <w:szCs w:val="28"/>
              </w:rPr>
            </w:pPr>
          </w:p>
        </w:tc>
      </w:tr>
      <w:tr w:rsidR="0050037E" w:rsidRPr="00965710" w:rsidTr="007C537D">
        <w:trPr>
          <w:trHeight w:val="835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37E" w:rsidRPr="0013412A" w:rsidRDefault="0050037E" w:rsidP="0013412A">
            <w:pPr>
              <w:widowControl w:val="0"/>
            </w:pPr>
            <w:proofErr w:type="gramStart"/>
            <w:r w:rsidRPr="0013412A">
              <w:t>ОК</w:t>
            </w:r>
            <w:proofErr w:type="gramEnd"/>
            <w:r w:rsidRPr="0013412A">
              <w:t xml:space="preserve"> 12. Владеть базовыми и новыми видами физкультурно-спортивной деятельности. </w:t>
            </w:r>
          </w:p>
          <w:p w:rsidR="0050037E" w:rsidRPr="0013412A" w:rsidRDefault="0050037E" w:rsidP="0013412A">
            <w:pPr>
              <w:pStyle w:val="af8"/>
              <w:widowControl w:val="0"/>
              <w:ind w:left="0" w:firstLin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E" w:rsidRPr="0013412A" w:rsidRDefault="0050037E" w:rsidP="0013412A">
            <w:pPr>
              <w:pStyle w:val="ab"/>
              <w:tabs>
                <w:tab w:val="left" w:pos="287"/>
              </w:tabs>
              <w:ind w:left="16"/>
              <w:rPr>
                <w:bCs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37E" w:rsidRPr="0013412A" w:rsidRDefault="0050037E" w:rsidP="0013412A">
            <w:pPr>
              <w:rPr>
                <w:bCs/>
              </w:rPr>
            </w:pPr>
            <w:r w:rsidRPr="0013412A">
              <w:rPr>
                <w:bCs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</w:tc>
      </w:tr>
      <w:tr w:rsidR="0050037E" w:rsidRPr="00965710" w:rsidTr="00D71605">
        <w:trPr>
          <w:trHeight w:val="41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37E" w:rsidRPr="0013412A" w:rsidRDefault="0050037E" w:rsidP="0013412A">
            <w:pPr>
              <w:pStyle w:val="af8"/>
              <w:widowControl w:val="0"/>
              <w:ind w:left="0" w:firstLine="0"/>
            </w:pPr>
            <w:proofErr w:type="gramStart"/>
            <w:r w:rsidRPr="0013412A">
              <w:t>ОК</w:t>
            </w:r>
            <w:proofErr w:type="gramEnd"/>
            <w:r w:rsidRPr="0013412A">
              <w:t> 13. Исполнять воинскую обязанность, в том числе с применением полученных профессиональных знаний (для юношей).</w:t>
            </w:r>
          </w:p>
          <w:p w:rsidR="0050037E" w:rsidRPr="0013412A" w:rsidRDefault="0050037E" w:rsidP="0013412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37E" w:rsidRPr="0013412A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</w:rPr>
            </w:pPr>
            <w:r w:rsidRPr="0013412A">
              <w:rPr>
                <w:bCs/>
              </w:rPr>
              <w:t xml:space="preserve">планирование учебно-методических материалов с учетом подготовки к исполнению воинской обязанности  </w:t>
            </w:r>
          </w:p>
          <w:p w:rsidR="0050037E" w:rsidRPr="0013412A" w:rsidRDefault="0050037E" w:rsidP="0013412A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0" w:firstLine="16"/>
              <w:rPr>
                <w:bCs/>
              </w:rPr>
            </w:pPr>
            <w:r w:rsidRPr="0013412A">
              <w:rPr>
                <w:bCs/>
              </w:rPr>
              <w:t>по военно-патриотическому воспитанию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37E" w:rsidRPr="0013412A" w:rsidRDefault="0050037E" w:rsidP="0013412A">
            <w:pPr>
              <w:rPr>
                <w:bCs/>
              </w:rPr>
            </w:pPr>
            <w:r w:rsidRPr="0013412A">
              <w:rPr>
                <w:bCs/>
              </w:rPr>
              <w:t>Наблюдение и оценка планов, конспектов мероприятий.</w:t>
            </w:r>
          </w:p>
          <w:p w:rsidR="0050037E" w:rsidRPr="0013412A" w:rsidRDefault="0050037E" w:rsidP="0013412A">
            <w:pPr>
              <w:rPr>
                <w:bCs/>
              </w:rPr>
            </w:pPr>
          </w:p>
        </w:tc>
      </w:tr>
    </w:tbl>
    <w:p w:rsidR="0050037E" w:rsidRPr="00965710" w:rsidRDefault="0050037E" w:rsidP="0013412A">
      <w:pPr>
        <w:widowControl w:val="0"/>
        <w:suppressAutoHyphens/>
        <w:rPr>
          <w:sz w:val="28"/>
          <w:szCs w:val="28"/>
        </w:rPr>
      </w:pPr>
      <w:bookmarkStart w:id="2" w:name="_GoBack"/>
      <w:bookmarkEnd w:id="2"/>
    </w:p>
    <w:sectPr w:rsidR="0050037E" w:rsidRPr="00965710" w:rsidSect="00C25C4B">
      <w:pgSz w:w="11907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2" w:rsidRDefault="004074C2" w:rsidP="000E6DFD">
      <w:r>
        <w:separator/>
      </w:r>
    </w:p>
  </w:endnote>
  <w:endnote w:type="continuationSeparator" w:id="0">
    <w:p w:rsidR="004074C2" w:rsidRDefault="004074C2" w:rsidP="000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162657"/>
      <w:docPartObj>
        <w:docPartGallery w:val="Page Numbers (Bottom of Page)"/>
        <w:docPartUnique/>
      </w:docPartObj>
    </w:sdtPr>
    <w:sdtContent>
      <w:p w:rsidR="00255980" w:rsidRDefault="002559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2A">
          <w:rPr>
            <w:noProof/>
          </w:rPr>
          <w:t>2</w:t>
        </w:r>
        <w:r>
          <w:fldChar w:fldCharType="end"/>
        </w:r>
      </w:p>
    </w:sdtContent>
  </w:sdt>
  <w:p w:rsidR="00255980" w:rsidRDefault="00255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2" w:rsidRDefault="004074C2" w:rsidP="000E6DFD">
      <w:r>
        <w:separator/>
      </w:r>
    </w:p>
  </w:footnote>
  <w:footnote w:type="continuationSeparator" w:id="0">
    <w:p w:rsidR="004074C2" w:rsidRDefault="004074C2" w:rsidP="000E6DFD">
      <w:r>
        <w:continuationSeparator/>
      </w:r>
    </w:p>
  </w:footnote>
  <w:footnote w:id="1">
    <w:p w:rsidR="00255980" w:rsidRDefault="00255980" w:rsidP="00546094">
      <w:pPr>
        <w:pStyle w:val="a8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41"/>
    <w:multiLevelType w:val="hybridMultilevel"/>
    <w:tmpl w:val="33D857FE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E07"/>
    <w:multiLevelType w:val="hybridMultilevel"/>
    <w:tmpl w:val="65B44B08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154B1"/>
    <w:multiLevelType w:val="hybridMultilevel"/>
    <w:tmpl w:val="E8E6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28C4"/>
    <w:multiLevelType w:val="hybridMultilevel"/>
    <w:tmpl w:val="51D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954"/>
    <w:multiLevelType w:val="hybridMultilevel"/>
    <w:tmpl w:val="FF8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B56"/>
    <w:multiLevelType w:val="hybridMultilevel"/>
    <w:tmpl w:val="207E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9182E91"/>
    <w:multiLevelType w:val="hybridMultilevel"/>
    <w:tmpl w:val="BDF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9286179"/>
    <w:multiLevelType w:val="hybridMultilevel"/>
    <w:tmpl w:val="1D48AD04"/>
    <w:lvl w:ilvl="0" w:tplc="783C1F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22E75"/>
    <w:multiLevelType w:val="hybridMultilevel"/>
    <w:tmpl w:val="B7A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A32"/>
    <w:multiLevelType w:val="hybridMultilevel"/>
    <w:tmpl w:val="472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91F5D"/>
    <w:multiLevelType w:val="hybridMultilevel"/>
    <w:tmpl w:val="F36886AE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B6E86"/>
    <w:multiLevelType w:val="hybridMultilevel"/>
    <w:tmpl w:val="C00C0450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1959"/>
    <w:multiLevelType w:val="hybridMultilevel"/>
    <w:tmpl w:val="423C842A"/>
    <w:lvl w:ilvl="0" w:tplc="2412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0957"/>
    <w:multiLevelType w:val="hybridMultilevel"/>
    <w:tmpl w:val="1F823AA0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11CAE"/>
    <w:multiLevelType w:val="hybridMultilevel"/>
    <w:tmpl w:val="4D2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C7017"/>
    <w:multiLevelType w:val="hybridMultilevel"/>
    <w:tmpl w:val="D6225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B30F7"/>
    <w:multiLevelType w:val="hybridMultilevel"/>
    <w:tmpl w:val="71F06322"/>
    <w:lvl w:ilvl="0" w:tplc="4DD6629C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2A6278"/>
    <w:multiLevelType w:val="hybridMultilevel"/>
    <w:tmpl w:val="D01A0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22"/>
  </w:num>
  <w:num w:numId="21">
    <w:abstractNumId w:val="1"/>
  </w:num>
  <w:num w:numId="22">
    <w:abstractNumId w:val="14"/>
  </w:num>
  <w:num w:numId="23">
    <w:abstractNumId w:val="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DFD"/>
    <w:rsid w:val="0000078D"/>
    <w:rsid w:val="00010190"/>
    <w:rsid w:val="00010B77"/>
    <w:rsid w:val="00022079"/>
    <w:rsid w:val="00041077"/>
    <w:rsid w:val="000462E1"/>
    <w:rsid w:val="0005719E"/>
    <w:rsid w:val="00057A31"/>
    <w:rsid w:val="000931FE"/>
    <w:rsid w:val="000952FA"/>
    <w:rsid w:val="000B7D6C"/>
    <w:rsid w:val="000C574D"/>
    <w:rsid w:val="000D0B9B"/>
    <w:rsid w:val="000D647F"/>
    <w:rsid w:val="000E6DFD"/>
    <w:rsid w:val="00112771"/>
    <w:rsid w:val="00130144"/>
    <w:rsid w:val="0013412A"/>
    <w:rsid w:val="001D74F6"/>
    <w:rsid w:val="00221EF8"/>
    <w:rsid w:val="00255980"/>
    <w:rsid w:val="002A46AD"/>
    <w:rsid w:val="002B484B"/>
    <w:rsid w:val="002B7587"/>
    <w:rsid w:val="002D6097"/>
    <w:rsid w:val="002E22A1"/>
    <w:rsid w:val="002E4FE9"/>
    <w:rsid w:val="002E7AEC"/>
    <w:rsid w:val="002E7B06"/>
    <w:rsid w:val="00361D3A"/>
    <w:rsid w:val="00380095"/>
    <w:rsid w:val="003938F5"/>
    <w:rsid w:val="003B5807"/>
    <w:rsid w:val="004074C2"/>
    <w:rsid w:val="004415ED"/>
    <w:rsid w:val="004734C4"/>
    <w:rsid w:val="004768B2"/>
    <w:rsid w:val="004A31E8"/>
    <w:rsid w:val="004B0C6C"/>
    <w:rsid w:val="004D030C"/>
    <w:rsid w:val="004D0FCA"/>
    <w:rsid w:val="004D10AB"/>
    <w:rsid w:val="004F0719"/>
    <w:rsid w:val="0050037E"/>
    <w:rsid w:val="00513A54"/>
    <w:rsid w:val="005321F8"/>
    <w:rsid w:val="005364AC"/>
    <w:rsid w:val="00546094"/>
    <w:rsid w:val="00552BF0"/>
    <w:rsid w:val="005858B3"/>
    <w:rsid w:val="005A10FA"/>
    <w:rsid w:val="005A12CD"/>
    <w:rsid w:val="005C4159"/>
    <w:rsid w:val="005D4258"/>
    <w:rsid w:val="005D4AF8"/>
    <w:rsid w:val="005E03D4"/>
    <w:rsid w:val="005E1022"/>
    <w:rsid w:val="006051D3"/>
    <w:rsid w:val="006059FB"/>
    <w:rsid w:val="006564B9"/>
    <w:rsid w:val="00664221"/>
    <w:rsid w:val="00672A0F"/>
    <w:rsid w:val="006C00F4"/>
    <w:rsid w:val="006F4070"/>
    <w:rsid w:val="007216CD"/>
    <w:rsid w:val="00730BDC"/>
    <w:rsid w:val="00754B1A"/>
    <w:rsid w:val="00767908"/>
    <w:rsid w:val="00781320"/>
    <w:rsid w:val="00794265"/>
    <w:rsid w:val="007B70E1"/>
    <w:rsid w:val="007C1C2D"/>
    <w:rsid w:val="007C537D"/>
    <w:rsid w:val="007E198A"/>
    <w:rsid w:val="008204AC"/>
    <w:rsid w:val="00836D64"/>
    <w:rsid w:val="00856EBF"/>
    <w:rsid w:val="00884E2B"/>
    <w:rsid w:val="008878AF"/>
    <w:rsid w:val="008961E9"/>
    <w:rsid w:val="008C3CF3"/>
    <w:rsid w:val="008D08A2"/>
    <w:rsid w:val="00902E5C"/>
    <w:rsid w:val="0096385A"/>
    <w:rsid w:val="00965710"/>
    <w:rsid w:val="00971814"/>
    <w:rsid w:val="009B705A"/>
    <w:rsid w:val="009C7852"/>
    <w:rsid w:val="009D0F42"/>
    <w:rsid w:val="009D6B53"/>
    <w:rsid w:val="00A13D7E"/>
    <w:rsid w:val="00A20A8B"/>
    <w:rsid w:val="00A20E84"/>
    <w:rsid w:val="00A43E83"/>
    <w:rsid w:val="00A76D4E"/>
    <w:rsid w:val="00AA2F49"/>
    <w:rsid w:val="00AB7AD0"/>
    <w:rsid w:val="00AC453A"/>
    <w:rsid w:val="00B00E55"/>
    <w:rsid w:val="00B24BD6"/>
    <w:rsid w:val="00B57DF2"/>
    <w:rsid w:val="00B6441C"/>
    <w:rsid w:val="00B7657B"/>
    <w:rsid w:val="00BA5FE1"/>
    <w:rsid w:val="00BC5300"/>
    <w:rsid w:val="00C147CB"/>
    <w:rsid w:val="00C25C4B"/>
    <w:rsid w:val="00C47F00"/>
    <w:rsid w:val="00C9165F"/>
    <w:rsid w:val="00CC08A0"/>
    <w:rsid w:val="00CF0660"/>
    <w:rsid w:val="00D1031D"/>
    <w:rsid w:val="00D62FDD"/>
    <w:rsid w:val="00D7039B"/>
    <w:rsid w:val="00D71605"/>
    <w:rsid w:val="00D73586"/>
    <w:rsid w:val="00D82F76"/>
    <w:rsid w:val="00D9209E"/>
    <w:rsid w:val="00DA0182"/>
    <w:rsid w:val="00DA3C71"/>
    <w:rsid w:val="00DA5853"/>
    <w:rsid w:val="00DC6FD8"/>
    <w:rsid w:val="00DD1000"/>
    <w:rsid w:val="00DE2053"/>
    <w:rsid w:val="00E37EC0"/>
    <w:rsid w:val="00E529A5"/>
    <w:rsid w:val="00E61596"/>
    <w:rsid w:val="00E65CEF"/>
    <w:rsid w:val="00E76D16"/>
    <w:rsid w:val="00EE611A"/>
    <w:rsid w:val="00EF2207"/>
    <w:rsid w:val="00F16CC1"/>
    <w:rsid w:val="00F26271"/>
    <w:rsid w:val="00F3320B"/>
    <w:rsid w:val="00F67BB6"/>
    <w:rsid w:val="00F91336"/>
    <w:rsid w:val="00F917E9"/>
    <w:rsid w:val="00F91934"/>
    <w:rsid w:val="00FB37E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6DF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E6DFD"/>
    <w:pPr>
      <w:ind w:left="566" w:hanging="283"/>
    </w:pPr>
  </w:style>
  <w:style w:type="paragraph" w:styleId="a3">
    <w:name w:val="header"/>
    <w:basedOn w:val="a"/>
    <w:link w:val="a4"/>
    <w:uiPriority w:val="99"/>
    <w:semiHidden/>
    <w:rsid w:val="000E6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E6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E6DFD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0E6DF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E6DF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E6DFD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E6DFD"/>
    <w:pPr>
      <w:ind w:left="720"/>
      <w:contextualSpacing/>
    </w:pPr>
  </w:style>
  <w:style w:type="paragraph" w:customStyle="1" w:styleId="Default">
    <w:name w:val="Default"/>
    <w:uiPriority w:val="99"/>
    <w:rsid w:val="000E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0E6DF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locked/>
    <w:rsid w:val="000E6DF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672A0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72A0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672A0F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13A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3A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3A5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3A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13A54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13A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3A54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CF066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F0660"/>
    <w:pPr>
      <w:shd w:val="clear" w:color="auto" w:fill="FFFFFF"/>
      <w:spacing w:before="4980" w:after="420" w:line="240" w:lineRule="atLeast"/>
      <w:jc w:val="center"/>
      <w:outlineLvl w:val="0"/>
    </w:pPr>
    <w:rPr>
      <w:rFonts w:eastAsia="Calibri"/>
      <w:b/>
      <w:bCs/>
      <w:sz w:val="32"/>
      <w:szCs w:val="32"/>
    </w:rPr>
  </w:style>
  <w:style w:type="paragraph" w:styleId="af8">
    <w:name w:val="List"/>
    <w:basedOn w:val="a"/>
    <w:uiPriority w:val="99"/>
    <w:semiHidden/>
    <w:unhideWhenUsed/>
    <w:rsid w:val="00380095"/>
    <w:pPr>
      <w:ind w:left="283" w:hanging="283"/>
      <w:contextualSpacing/>
    </w:pPr>
  </w:style>
  <w:style w:type="paragraph" w:styleId="3">
    <w:name w:val="Body Text Indent 3"/>
    <w:basedOn w:val="a"/>
    <w:link w:val="30"/>
    <w:rsid w:val="00F917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7E9"/>
    <w:rPr>
      <w:rFonts w:ascii="Times New Roman" w:eastAsia="Times New Roman" w:hAnsi="Times New Roman"/>
      <w:sz w:val="16"/>
      <w:szCs w:val="16"/>
    </w:rPr>
  </w:style>
  <w:style w:type="character" w:customStyle="1" w:styleId="small1">
    <w:name w:val="small1"/>
    <w:basedOn w:val="a0"/>
    <w:rsid w:val="0050037E"/>
  </w:style>
  <w:style w:type="character" w:customStyle="1" w:styleId="af9">
    <w:name w:val="Без интервала Знак"/>
    <w:link w:val="afa"/>
    <w:uiPriority w:val="1"/>
    <w:locked/>
    <w:rsid w:val="00255980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2559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6DF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E6DFD"/>
    <w:pPr>
      <w:ind w:left="566" w:hanging="283"/>
    </w:pPr>
  </w:style>
  <w:style w:type="paragraph" w:styleId="a3">
    <w:name w:val="header"/>
    <w:basedOn w:val="a"/>
    <w:link w:val="a4"/>
    <w:uiPriority w:val="99"/>
    <w:semiHidden/>
    <w:rsid w:val="000E6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E6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6DF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E6DFD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0E6DF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E6DF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E6DFD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E6DFD"/>
    <w:pPr>
      <w:ind w:left="720"/>
      <w:contextualSpacing/>
    </w:pPr>
  </w:style>
  <w:style w:type="paragraph" w:customStyle="1" w:styleId="Default">
    <w:name w:val="Default"/>
    <w:uiPriority w:val="99"/>
    <w:rsid w:val="000E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0E6DF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locked/>
    <w:rsid w:val="000E6DF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672A0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72A0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672A0F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13A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3A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3A5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3A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13A54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13A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3A54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CF066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F0660"/>
    <w:pPr>
      <w:shd w:val="clear" w:color="auto" w:fill="FFFFFF"/>
      <w:spacing w:before="4980" w:after="420" w:line="240" w:lineRule="atLeast"/>
      <w:jc w:val="center"/>
      <w:outlineLvl w:val="0"/>
    </w:pPr>
    <w:rPr>
      <w:rFonts w:eastAsia="Calibri"/>
      <w:b/>
      <w:bCs/>
      <w:sz w:val="32"/>
      <w:szCs w:val="32"/>
    </w:rPr>
  </w:style>
  <w:style w:type="paragraph" w:styleId="af8">
    <w:name w:val="List"/>
    <w:basedOn w:val="a"/>
    <w:uiPriority w:val="99"/>
    <w:semiHidden/>
    <w:unhideWhenUsed/>
    <w:rsid w:val="00380095"/>
    <w:pPr>
      <w:ind w:left="283" w:hanging="283"/>
      <w:contextualSpacing/>
    </w:pPr>
  </w:style>
  <w:style w:type="paragraph" w:styleId="3">
    <w:name w:val="Body Text Indent 3"/>
    <w:basedOn w:val="a"/>
    <w:link w:val="30"/>
    <w:rsid w:val="00F917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7E9"/>
    <w:rPr>
      <w:rFonts w:ascii="Times New Roman" w:eastAsia="Times New Roman" w:hAnsi="Times New Roman"/>
      <w:sz w:val="16"/>
      <w:szCs w:val="16"/>
    </w:rPr>
  </w:style>
  <w:style w:type="character" w:customStyle="1" w:styleId="small1">
    <w:name w:val="small1"/>
    <w:basedOn w:val="a0"/>
    <w:rsid w:val="0050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A53F-C1F5-460F-9F75-575AA01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1</cp:lastModifiedBy>
  <cp:revision>18</cp:revision>
  <cp:lastPrinted>2016-11-24T10:31:00Z</cp:lastPrinted>
  <dcterms:created xsi:type="dcterms:W3CDTF">2015-01-15T06:17:00Z</dcterms:created>
  <dcterms:modified xsi:type="dcterms:W3CDTF">2016-11-24T10:31:00Z</dcterms:modified>
</cp:coreProperties>
</file>