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DC" w:rsidRDefault="005039DC" w:rsidP="005039DC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i/>
        </w:rPr>
      </w:pPr>
      <w:r>
        <w:rPr>
          <w:i/>
        </w:rPr>
        <w:t xml:space="preserve">Согласовано </w:t>
      </w:r>
    </w:p>
    <w:p w:rsidR="005039DC" w:rsidRDefault="005039DC" w:rsidP="005039DC">
      <w:pPr>
        <w:pStyle w:val="af0"/>
        <w:rPr>
          <w:i/>
        </w:rPr>
      </w:pPr>
      <w:r>
        <w:rPr>
          <w:i/>
        </w:rPr>
        <w:t xml:space="preserve">на методическом </w:t>
      </w:r>
    </w:p>
    <w:p w:rsidR="005039DC" w:rsidRDefault="005039DC" w:rsidP="005039DC">
      <w:pPr>
        <w:pStyle w:val="af0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5039DC" w:rsidRDefault="005039DC" w:rsidP="005039DC">
      <w:pPr>
        <w:pStyle w:val="af0"/>
        <w:rPr>
          <w:i/>
        </w:rPr>
      </w:pPr>
    </w:p>
    <w:p w:rsidR="005039DC" w:rsidRDefault="005039DC" w:rsidP="005039DC">
      <w:pPr>
        <w:pStyle w:val="af0"/>
        <w:rPr>
          <w:i/>
        </w:rPr>
      </w:pPr>
      <w:r>
        <w:rPr>
          <w:i/>
        </w:rPr>
        <w:t>«___» ___ 20 ___ г.</w:t>
      </w:r>
    </w:p>
    <w:p w:rsidR="005039DC" w:rsidRDefault="005039DC" w:rsidP="005039DC">
      <w:pPr>
        <w:pStyle w:val="af0"/>
        <w:rPr>
          <w:i/>
        </w:rPr>
      </w:pPr>
      <w:r>
        <w:rPr>
          <w:i/>
        </w:rPr>
        <w:t>________________</w:t>
      </w:r>
    </w:p>
    <w:p w:rsidR="005039DC" w:rsidRDefault="005039DC" w:rsidP="005039DC">
      <w:pPr>
        <w:pStyle w:val="af0"/>
        <w:rPr>
          <w:i/>
        </w:rPr>
      </w:pPr>
    </w:p>
    <w:p w:rsidR="005039DC" w:rsidRDefault="005039DC" w:rsidP="005039DC">
      <w:pPr>
        <w:pStyle w:val="af0"/>
        <w:rPr>
          <w:i/>
        </w:rPr>
      </w:pPr>
    </w:p>
    <w:p w:rsidR="005039DC" w:rsidRDefault="005039DC" w:rsidP="005039DC">
      <w:pPr>
        <w:pStyle w:val="af0"/>
        <w:rPr>
          <w:i/>
        </w:rPr>
      </w:pPr>
      <w:r>
        <w:rPr>
          <w:i/>
        </w:rPr>
        <w:t xml:space="preserve">Утверждено </w:t>
      </w:r>
    </w:p>
    <w:p w:rsidR="005039DC" w:rsidRDefault="005039DC" w:rsidP="005039DC">
      <w:pPr>
        <w:pStyle w:val="af0"/>
        <w:rPr>
          <w:i/>
        </w:rPr>
      </w:pPr>
      <w:r>
        <w:rPr>
          <w:i/>
        </w:rPr>
        <w:t>Директором</w:t>
      </w:r>
    </w:p>
    <w:p w:rsidR="005039DC" w:rsidRDefault="005039DC" w:rsidP="005039DC">
      <w:pPr>
        <w:pStyle w:val="af0"/>
        <w:rPr>
          <w:i/>
        </w:rPr>
      </w:pPr>
    </w:p>
    <w:p w:rsidR="005039DC" w:rsidRDefault="005039DC" w:rsidP="005039DC">
      <w:pPr>
        <w:pStyle w:val="af0"/>
        <w:rPr>
          <w:i/>
        </w:rPr>
      </w:pPr>
      <w:r>
        <w:rPr>
          <w:i/>
        </w:rPr>
        <w:t>«___» ___ 20 ___ г.</w:t>
      </w:r>
    </w:p>
    <w:p w:rsidR="005039DC" w:rsidRDefault="005039DC" w:rsidP="005039DC">
      <w:pPr>
        <w:pStyle w:val="af0"/>
        <w:rPr>
          <w:sz w:val="28"/>
          <w:szCs w:val="28"/>
        </w:rPr>
      </w:pPr>
      <w:r>
        <w:rPr>
          <w:i/>
        </w:rPr>
        <w:t>________________</w:t>
      </w: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5039DC" w:rsidRDefault="005039DC" w:rsidP="005039DC">
      <w:pPr>
        <w:pStyle w:val="af0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5039DC" w:rsidRDefault="005039DC" w:rsidP="005039DC">
      <w:pPr>
        <w:pStyle w:val="af0"/>
        <w:jc w:val="center"/>
        <w:rPr>
          <w:b/>
          <w:bCs/>
          <w:sz w:val="28"/>
          <w:szCs w:val="28"/>
        </w:rPr>
      </w:pPr>
    </w:p>
    <w:p w:rsidR="005039DC" w:rsidRDefault="005039DC" w:rsidP="005039DC">
      <w:pPr>
        <w:pStyle w:val="af0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ЭКОЛОГИЯ</w:t>
      </w:r>
    </w:p>
    <w:p w:rsidR="005039DC" w:rsidRDefault="005039DC" w:rsidP="005039DC">
      <w:pPr>
        <w:pStyle w:val="af0"/>
        <w:jc w:val="center"/>
        <w:rPr>
          <w:b/>
          <w:bCs/>
          <w:sz w:val="28"/>
          <w:szCs w:val="28"/>
        </w:rPr>
      </w:pPr>
    </w:p>
    <w:p w:rsidR="005039DC" w:rsidRDefault="005039DC" w:rsidP="005039DC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5039DC" w:rsidRDefault="005039DC" w:rsidP="005039DC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 «Право и организация социального обеспечения»</w:t>
      </w: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5039DC" w:rsidRDefault="005039DC" w:rsidP="005039DC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5039DC" w:rsidRDefault="005039DC" w:rsidP="005039DC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5039DC" w:rsidRDefault="005039DC" w:rsidP="005039DC">
      <w:pPr>
        <w:pStyle w:val="af0"/>
        <w:rPr>
          <w:sz w:val="28"/>
          <w:szCs w:val="28"/>
        </w:rPr>
      </w:pPr>
    </w:p>
    <w:p w:rsidR="005039DC" w:rsidRDefault="005039DC" w:rsidP="005039DC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5039DC" w:rsidRDefault="005039DC" w:rsidP="005039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1B3CAA" w:rsidRDefault="001B3CAA">
      <w:pPr>
        <w:pStyle w:val="a0"/>
      </w:pPr>
    </w:p>
    <w:p w:rsidR="001B3CAA" w:rsidRDefault="001B3CAA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5039DC" w:rsidRDefault="005039DC">
      <w:pPr>
        <w:pStyle w:val="a0"/>
      </w:pPr>
    </w:p>
    <w:p w:rsidR="00B438E3" w:rsidRPr="00932CD1" w:rsidRDefault="00B438E3" w:rsidP="00B438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932CD1">
        <w:rPr>
          <w:b/>
        </w:rPr>
        <w:lastRenderedPageBreak/>
        <w:t>СОДЕРЖАНИЕ</w:t>
      </w:r>
    </w:p>
    <w:p w:rsidR="00B438E3" w:rsidRPr="00FA17F8" w:rsidRDefault="00B438E3" w:rsidP="00B43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438E3" w:rsidRPr="00FB1CB5" w:rsidTr="00244061">
        <w:tc>
          <w:tcPr>
            <w:tcW w:w="7668" w:type="dxa"/>
          </w:tcPr>
          <w:p w:rsidR="00B438E3" w:rsidRPr="00FB1CB5" w:rsidRDefault="00B438E3" w:rsidP="0024406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38E3" w:rsidRPr="00B438E3" w:rsidRDefault="00B438E3" w:rsidP="00244061">
            <w:pPr>
              <w:jc w:val="center"/>
              <w:rPr>
                <w:color w:val="auto"/>
              </w:rPr>
            </w:pPr>
            <w:r w:rsidRPr="00B438E3">
              <w:rPr>
                <w:color w:val="auto"/>
              </w:rPr>
              <w:t>стр.</w:t>
            </w:r>
          </w:p>
        </w:tc>
      </w:tr>
      <w:tr w:rsidR="00B438E3" w:rsidRPr="00FB1CB5" w:rsidTr="00244061">
        <w:tc>
          <w:tcPr>
            <w:tcW w:w="7668" w:type="dxa"/>
          </w:tcPr>
          <w:p w:rsidR="00B438E3" w:rsidRPr="00FB1CB5" w:rsidRDefault="00B438E3" w:rsidP="00B438E3">
            <w:pPr>
              <w:keepNext/>
              <w:numPr>
                <w:ilvl w:val="0"/>
                <w:numId w:val="9"/>
              </w:numPr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both"/>
              <w:outlineLvl w:val="0"/>
              <w:rPr>
                <w:b/>
                <w:caps/>
              </w:rPr>
            </w:pPr>
            <w:r w:rsidRPr="00FB1CB5">
              <w:rPr>
                <w:b/>
                <w:caps/>
              </w:rPr>
              <w:t>ПАСПОРТ Рабочей ПРОГРАММЫ УЧЕБНОЙ ДИСЦИПЛИНЫ</w:t>
            </w:r>
          </w:p>
          <w:p w:rsidR="00B438E3" w:rsidRPr="00FB1CB5" w:rsidRDefault="00B438E3" w:rsidP="00244061"/>
        </w:tc>
        <w:tc>
          <w:tcPr>
            <w:tcW w:w="1903" w:type="dxa"/>
          </w:tcPr>
          <w:p w:rsidR="00B438E3" w:rsidRPr="00B438E3" w:rsidRDefault="00B438E3" w:rsidP="00244061">
            <w:pPr>
              <w:jc w:val="center"/>
              <w:rPr>
                <w:color w:val="auto"/>
              </w:rPr>
            </w:pPr>
            <w:r w:rsidRPr="00B438E3">
              <w:rPr>
                <w:color w:val="auto"/>
              </w:rPr>
              <w:t>4</w:t>
            </w:r>
          </w:p>
        </w:tc>
      </w:tr>
      <w:tr w:rsidR="00B438E3" w:rsidRPr="00FB1CB5" w:rsidTr="00244061">
        <w:tc>
          <w:tcPr>
            <w:tcW w:w="7668" w:type="dxa"/>
          </w:tcPr>
          <w:p w:rsidR="00B438E3" w:rsidRPr="00FB1CB5" w:rsidRDefault="00B438E3" w:rsidP="00B438E3">
            <w:pPr>
              <w:keepNext/>
              <w:numPr>
                <w:ilvl w:val="0"/>
                <w:numId w:val="9"/>
              </w:numPr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both"/>
              <w:outlineLvl w:val="0"/>
              <w:rPr>
                <w:b/>
                <w:caps/>
              </w:rPr>
            </w:pPr>
            <w:r w:rsidRPr="00FB1CB5">
              <w:rPr>
                <w:b/>
                <w:caps/>
              </w:rPr>
              <w:t>СТРУКТУРА и содержание УЧЕБНОЙ ДИСЦИПЛИНЫ</w:t>
            </w:r>
          </w:p>
          <w:p w:rsidR="00B438E3" w:rsidRPr="00FB1CB5" w:rsidRDefault="00B438E3" w:rsidP="0024406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38E3" w:rsidRPr="00B438E3" w:rsidRDefault="00B438E3" w:rsidP="00244061">
            <w:pPr>
              <w:jc w:val="center"/>
              <w:rPr>
                <w:color w:val="auto"/>
              </w:rPr>
            </w:pPr>
            <w:r w:rsidRPr="00B438E3">
              <w:rPr>
                <w:color w:val="auto"/>
              </w:rPr>
              <w:t>6</w:t>
            </w:r>
          </w:p>
        </w:tc>
      </w:tr>
      <w:tr w:rsidR="00B438E3" w:rsidRPr="00FB1CB5" w:rsidTr="00244061">
        <w:trPr>
          <w:trHeight w:val="670"/>
        </w:trPr>
        <w:tc>
          <w:tcPr>
            <w:tcW w:w="7668" w:type="dxa"/>
          </w:tcPr>
          <w:p w:rsidR="00B438E3" w:rsidRPr="00FB1CB5" w:rsidRDefault="00B438E3" w:rsidP="00B438E3">
            <w:pPr>
              <w:keepNext/>
              <w:numPr>
                <w:ilvl w:val="0"/>
                <w:numId w:val="9"/>
              </w:numPr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both"/>
              <w:outlineLvl w:val="0"/>
              <w:rPr>
                <w:b/>
                <w:caps/>
              </w:rPr>
            </w:pPr>
            <w:r w:rsidRPr="00FB1CB5">
              <w:rPr>
                <w:b/>
                <w:caps/>
              </w:rPr>
              <w:t>условия реализации  учебной дисциплины</w:t>
            </w:r>
          </w:p>
          <w:p w:rsidR="00B438E3" w:rsidRPr="00FB1CB5" w:rsidRDefault="00B438E3" w:rsidP="00244061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38E3" w:rsidRPr="00B438E3" w:rsidRDefault="00B438E3" w:rsidP="00244061">
            <w:pPr>
              <w:jc w:val="center"/>
              <w:rPr>
                <w:color w:val="auto"/>
              </w:rPr>
            </w:pPr>
            <w:r w:rsidRPr="00B438E3">
              <w:rPr>
                <w:color w:val="auto"/>
              </w:rPr>
              <w:t>13</w:t>
            </w:r>
          </w:p>
        </w:tc>
      </w:tr>
      <w:tr w:rsidR="00B438E3" w:rsidRPr="00FB1CB5" w:rsidTr="00244061">
        <w:tc>
          <w:tcPr>
            <w:tcW w:w="7668" w:type="dxa"/>
          </w:tcPr>
          <w:p w:rsidR="00B438E3" w:rsidRPr="00FB1CB5" w:rsidRDefault="00B438E3" w:rsidP="00B438E3">
            <w:pPr>
              <w:keepNext/>
              <w:numPr>
                <w:ilvl w:val="0"/>
                <w:numId w:val="9"/>
              </w:numPr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both"/>
              <w:outlineLvl w:val="0"/>
              <w:rPr>
                <w:b/>
                <w:caps/>
              </w:rPr>
            </w:pPr>
            <w:r w:rsidRPr="00FB1CB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438E3" w:rsidRPr="00FB1CB5" w:rsidRDefault="00B438E3" w:rsidP="0024406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B438E3" w:rsidRPr="00B438E3" w:rsidRDefault="00B438E3" w:rsidP="00244061">
            <w:pPr>
              <w:jc w:val="center"/>
              <w:rPr>
                <w:color w:val="auto"/>
              </w:rPr>
            </w:pPr>
            <w:r w:rsidRPr="00B438E3">
              <w:rPr>
                <w:color w:val="auto"/>
              </w:rPr>
              <w:t>15</w:t>
            </w:r>
          </w:p>
        </w:tc>
      </w:tr>
    </w:tbl>
    <w:p w:rsidR="001B3CAA" w:rsidRDefault="001B3C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3CAA" w:rsidRDefault="001B3CA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Default="00B438E3" w:rsidP="00B438E3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</w:p>
    <w:p w:rsidR="00B438E3" w:rsidRPr="005039DC" w:rsidRDefault="00B438E3" w:rsidP="005039DC">
      <w:pPr>
        <w:ind w:firstLine="567"/>
        <w:jc w:val="both"/>
        <w:rPr>
          <w:b/>
          <w:caps/>
          <w:sz w:val="28"/>
          <w:szCs w:val="28"/>
        </w:rPr>
      </w:pPr>
      <w:r w:rsidRPr="005039DC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B438E3" w:rsidRPr="005039DC" w:rsidRDefault="00B438E3" w:rsidP="005039DC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</w:p>
    <w:p w:rsidR="00B438E3" w:rsidRPr="005039DC" w:rsidRDefault="00B438E3" w:rsidP="005039DC">
      <w:pPr>
        <w:pStyle w:val="aa"/>
        <w:ind w:left="0"/>
        <w:jc w:val="both"/>
        <w:rPr>
          <w:b/>
          <w:szCs w:val="28"/>
        </w:rPr>
      </w:pPr>
      <w:r w:rsidRPr="005039DC">
        <w:rPr>
          <w:b/>
          <w:szCs w:val="28"/>
        </w:rPr>
        <w:t>1.1. Область применения рабочей программы</w:t>
      </w:r>
    </w:p>
    <w:p w:rsidR="00B438E3" w:rsidRPr="005039DC" w:rsidRDefault="00B438E3" w:rsidP="005039DC">
      <w:pPr>
        <w:pStyle w:val="aa"/>
        <w:ind w:left="0"/>
        <w:jc w:val="both"/>
        <w:rPr>
          <w:szCs w:val="28"/>
        </w:rPr>
      </w:pPr>
      <w:r w:rsidRPr="005039DC">
        <w:rPr>
          <w:szCs w:val="28"/>
        </w:rPr>
        <w:t>Рабочая  программа учебной дисциплины Экология</w:t>
      </w:r>
      <w:r w:rsidR="005039DC">
        <w:rPr>
          <w:szCs w:val="28"/>
        </w:rPr>
        <w:t xml:space="preserve"> </w:t>
      </w:r>
      <w:r w:rsidRPr="005039DC">
        <w:rPr>
          <w:szCs w:val="28"/>
        </w:rPr>
        <w:t xml:space="preserve">является частью основной общеобразовательной программы в соответствии с ФГОС СПО по специальности </w:t>
      </w:r>
      <w:r w:rsidR="002376C4" w:rsidRPr="005039DC">
        <w:rPr>
          <w:szCs w:val="28"/>
        </w:rPr>
        <w:t>40</w:t>
      </w:r>
      <w:r w:rsidR="00E84477" w:rsidRPr="005039DC">
        <w:rPr>
          <w:rFonts w:eastAsia="Calibri"/>
          <w:szCs w:val="28"/>
        </w:rPr>
        <w:t>.02.0</w:t>
      </w:r>
      <w:r w:rsidR="002376C4" w:rsidRPr="005039DC">
        <w:rPr>
          <w:rFonts w:eastAsia="Calibri"/>
          <w:szCs w:val="28"/>
        </w:rPr>
        <w:t>1</w:t>
      </w:r>
      <w:r w:rsidR="00E84477" w:rsidRPr="005039DC">
        <w:rPr>
          <w:rFonts w:eastAsia="Calibri"/>
          <w:szCs w:val="28"/>
        </w:rPr>
        <w:t xml:space="preserve"> «</w:t>
      </w:r>
      <w:r w:rsidR="002376C4" w:rsidRPr="005039DC">
        <w:rPr>
          <w:szCs w:val="28"/>
        </w:rPr>
        <w:t>Право и организация социального обеспечения</w:t>
      </w:r>
      <w:r w:rsidR="00E84477" w:rsidRPr="005039DC">
        <w:rPr>
          <w:szCs w:val="28"/>
        </w:rPr>
        <w:t>»</w:t>
      </w:r>
      <w:r w:rsidRPr="005039DC">
        <w:rPr>
          <w:color w:val="C00000"/>
          <w:szCs w:val="28"/>
        </w:rPr>
        <w:t>.</w:t>
      </w:r>
    </w:p>
    <w:p w:rsidR="00FC0C40" w:rsidRPr="005039DC" w:rsidRDefault="00FC0C40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 </w:t>
      </w:r>
    </w:p>
    <w:p w:rsidR="00B438E3" w:rsidRPr="005039DC" w:rsidRDefault="00B438E3" w:rsidP="005039DC">
      <w:pPr>
        <w:pStyle w:val="ab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48A" w:rsidRPr="005039DC" w:rsidRDefault="00B4548A" w:rsidP="005039DC">
      <w:pPr>
        <w:pStyle w:val="aa"/>
        <w:ind w:left="0"/>
        <w:jc w:val="both"/>
        <w:rPr>
          <w:b/>
          <w:szCs w:val="28"/>
        </w:rPr>
      </w:pPr>
      <w:r w:rsidRPr="005039DC">
        <w:rPr>
          <w:b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C0C40" w:rsidRPr="005039DC" w:rsidRDefault="00FC0C40" w:rsidP="005039DC">
      <w:pPr>
        <w:pStyle w:val="aa"/>
        <w:ind w:left="0"/>
        <w:jc w:val="both"/>
        <w:rPr>
          <w:szCs w:val="28"/>
        </w:rPr>
      </w:pPr>
      <w:r w:rsidRPr="005039DC">
        <w:rPr>
          <w:szCs w:val="28"/>
        </w:rPr>
        <w:t>Учебная дисциплина Экология относится к общеобразовательному циклу, профильная подготовка, в соответствии с  учебными планами специальности, устанавливающими базовые знания и навыки,  в объеме, предусмотренном программами начального и среднего профессионального образования. Место дисциплины в структуре программы подготовки специалистов среднего звена: учебная дисциплина является профильной дисциплиной общеобразовательного цикла учебных дисциплин ППССЗ.</w:t>
      </w:r>
    </w:p>
    <w:p w:rsidR="00FC0C40" w:rsidRPr="005039DC" w:rsidRDefault="00FC0C40" w:rsidP="005039DC">
      <w:pPr>
        <w:pStyle w:val="aa"/>
        <w:ind w:left="0"/>
        <w:jc w:val="both"/>
        <w:rPr>
          <w:color w:val="C00000"/>
          <w:szCs w:val="28"/>
        </w:rPr>
      </w:pPr>
    </w:p>
    <w:p w:rsidR="00FD505F" w:rsidRPr="005039DC" w:rsidRDefault="00FD505F" w:rsidP="005039DC">
      <w:pPr>
        <w:pStyle w:val="aa"/>
        <w:ind w:left="0"/>
        <w:jc w:val="both"/>
        <w:rPr>
          <w:szCs w:val="28"/>
        </w:rPr>
      </w:pPr>
      <w:r w:rsidRPr="005039DC">
        <w:rPr>
          <w:b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D505F" w:rsidRPr="005039DC" w:rsidRDefault="00FD505F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ab/>
        <w:t>Рабочая программа дисциплины  предполагает изучение</w:t>
      </w:r>
      <w:r w:rsidR="00E6399E" w:rsidRPr="005039DC">
        <w:rPr>
          <w:rFonts w:ascii="Times New Roman" w:hAnsi="Times New Roman" w:cs="Times New Roman"/>
          <w:sz w:val="28"/>
          <w:szCs w:val="28"/>
        </w:rPr>
        <w:t>основных вопросов</w:t>
      </w:r>
      <w:r w:rsidRPr="005039DC">
        <w:rPr>
          <w:rFonts w:ascii="Times New Roman" w:hAnsi="Times New Roman" w:cs="Times New Roman"/>
          <w:sz w:val="28"/>
          <w:szCs w:val="28"/>
        </w:rPr>
        <w:t>, стоящих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5039D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5039D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039DC">
        <w:rPr>
          <w:rFonts w:ascii="Times New Roman" w:hAnsi="Times New Roman" w:cs="Times New Roman"/>
          <w:sz w:val="28"/>
          <w:szCs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</w:t>
      </w:r>
      <w:r w:rsidRPr="005039DC">
        <w:rPr>
          <w:rFonts w:ascii="Times New Roman" w:hAnsi="Times New Roman" w:cs="Times New Roman"/>
          <w:sz w:val="28"/>
          <w:szCs w:val="28"/>
        </w:rPr>
        <w:lastRenderedPageBreak/>
        <w:t>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• воспитание убежденности в необходимости рационального природопользования,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1B3CAA" w:rsidRPr="005039DC" w:rsidRDefault="00E6399E" w:rsidP="005039DC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  <w:r w:rsidR="005039DC">
        <w:rPr>
          <w:rFonts w:ascii="Times New Roman" w:hAnsi="Times New Roman" w:cs="Times New Roman"/>
          <w:sz w:val="28"/>
          <w:szCs w:val="28"/>
        </w:rPr>
        <w:t xml:space="preserve"> </w:t>
      </w:r>
      <w:r w:rsidRPr="005039DC">
        <w:rPr>
          <w:rFonts w:ascii="Times New Roman" w:hAnsi="Times New Roman" w:cs="Times New Roman"/>
          <w:sz w:val="28"/>
          <w:szCs w:val="28"/>
        </w:rPr>
        <w:t>В программе отражены важнейшие задачи, стоящие перед экологией, решение</w:t>
      </w:r>
      <w:r w:rsidR="005039DC">
        <w:rPr>
          <w:rFonts w:ascii="Times New Roman" w:hAnsi="Times New Roman" w:cs="Times New Roman"/>
          <w:sz w:val="28"/>
          <w:szCs w:val="28"/>
        </w:rPr>
        <w:t xml:space="preserve"> </w:t>
      </w:r>
      <w:r w:rsidRPr="005039DC">
        <w:rPr>
          <w:rFonts w:ascii="Times New Roman" w:hAnsi="Times New Roman" w:cs="Times New Roman"/>
          <w:sz w:val="28"/>
          <w:szCs w:val="28"/>
        </w:rPr>
        <w:t>которых направлено на рациональное природопользование, на охрану окружающей</w:t>
      </w:r>
      <w:r w:rsidR="005039DC">
        <w:rPr>
          <w:rFonts w:ascii="Times New Roman" w:hAnsi="Times New Roman" w:cs="Times New Roman"/>
          <w:sz w:val="28"/>
          <w:szCs w:val="28"/>
        </w:rPr>
        <w:t xml:space="preserve"> </w:t>
      </w:r>
      <w:r w:rsidRPr="005039DC">
        <w:rPr>
          <w:rFonts w:ascii="Times New Roman" w:hAnsi="Times New Roman" w:cs="Times New Roman"/>
          <w:sz w:val="28"/>
          <w:szCs w:val="28"/>
        </w:rPr>
        <w:t xml:space="preserve">среды и создание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среды обитания человека.</w:t>
      </w:r>
    </w:p>
    <w:p w:rsidR="001B3CAA" w:rsidRPr="005039DC" w:rsidRDefault="00FC0C40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ab/>
      </w:r>
      <w:r w:rsidR="00E6399E" w:rsidRPr="005039DC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студентами следующих </w:t>
      </w:r>
      <w:r w:rsidRPr="005039DC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503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• </w:t>
      </w:r>
      <w:r w:rsidRPr="00503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5039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устойчивый интерес к истории и достижениям в области экологии;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объективное осознание значимости компетенций в области экологии для человека и общества;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 в области экологии;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3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5039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lastRenderedPageBreak/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умение определять цели и задачи деятельности, выбирать средства их достижения на практике;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• </w:t>
      </w:r>
      <w:r w:rsidRPr="00503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5039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отражает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среды обитания человека.</w:t>
      </w:r>
    </w:p>
    <w:p w:rsidR="001B3CAA" w:rsidRPr="005039DC" w:rsidRDefault="001B3CAA" w:rsidP="005039DC">
      <w:pPr>
        <w:pStyle w:val="aa"/>
        <w:ind w:left="0"/>
        <w:jc w:val="both"/>
        <w:rPr>
          <w:szCs w:val="28"/>
        </w:rPr>
      </w:pPr>
    </w:p>
    <w:p w:rsidR="001B3CAA" w:rsidRPr="005039DC" w:rsidRDefault="00E6399E" w:rsidP="005039DC">
      <w:pPr>
        <w:pStyle w:val="aa"/>
        <w:ind w:left="0"/>
        <w:jc w:val="both"/>
        <w:rPr>
          <w:szCs w:val="28"/>
        </w:rPr>
      </w:pPr>
      <w:r w:rsidRPr="005039DC">
        <w:rPr>
          <w:szCs w:val="28"/>
        </w:rPr>
        <w:t xml:space="preserve">В результате  освоения  учебного предмета «Экология» обучающийся   должен быть </w:t>
      </w:r>
      <w:r w:rsidRPr="005039DC">
        <w:rPr>
          <w:b/>
          <w:szCs w:val="28"/>
        </w:rPr>
        <w:t>ориентирован</w:t>
      </w:r>
      <w:r w:rsidRPr="005039DC">
        <w:rPr>
          <w:szCs w:val="28"/>
        </w:rPr>
        <w:t xml:space="preserve">а: </w:t>
      </w:r>
    </w:p>
    <w:p w:rsidR="001B3CAA" w:rsidRPr="005039DC" w:rsidRDefault="00E6399E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5039D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039DC">
        <w:rPr>
          <w:rFonts w:ascii="Times New Roman" w:hAnsi="Times New Roman" w:cs="Times New Roman"/>
          <w:sz w:val="28"/>
          <w:szCs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9E" w:rsidRPr="005039DC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</w:t>
      </w:r>
      <w:r w:rsidR="00E6399E" w:rsidRPr="005039DC">
        <w:rPr>
          <w:rFonts w:ascii="Times New Roman" w:hAnsi="Times New Roman" w:cs="Times New Roman"/>
          <w:sz w:val="28"/>
          <w:szCs w:val="28"/>
        </w:rPr>
        <w:lastRenderedPageBreak/>
        <w:t>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9E" w:rsidRPr="005039DC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9E" w:rsidRPr="005039DC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9E" w:rsidRPr="005039DC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039DC" w:rsidRDefault="005039DC" w:rsidP="005039DC">
      <w:pPr>
        <w:pStyle w:val="a0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3CAA" w:rsidRPr="005039DC" w:rsidRDefault="00E6399E" w:rsidP="005039DC">
      <w:pPr>
        <w:pStyle w:val="a0"/>
        <w:tabs>
          <w:tab w:val="clear" w:pos="708"/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В  результате   освоения   учебной   дисциплины   обучающийся  должен отражать: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9E"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399E" w:rsidRPr="005039DC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9E"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399E" w:rsidRPr="005039DC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9E" w:rsidRPr="005039DC">
        <w:rPr>
          <w:rFonts w:ascii="Times New Roman" w:hAnsi="Times New Roman" w:cs="Times New Roman"/>
          <w:sz w:val="28"/>
          <w:szCs w:val="28"/>
        </w:rPr>
        <w:t>владения умениями применять экологические знания в жизненных ситуациях, связанных с выполнением типичных социальных ролей;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9E" w:rsidRPr="005039DC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="00E6399E" w:rsidRPr="005039D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6399E" w:rsidRPr="005039DC">
        <w:rPr>
          <w:rFonts w:ascii="Times New Roman" w:hAnsi="Times New Roman" w:cs="Times New Roman"/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9E"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399E" w:rsidRPr="005039DC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1B3CAA" w:rsidRPr="005039DC" w:rsidRDefault="005039DC" w:rsidP="005039DC">
      <w:pPr>
        <w:pStyle w:val="a0"/>
        <w:numPr>
          <w:ilvl w:val="0"/>
          <w:numId w:val="2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9E" w:rsidRPr="005039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399E" w:rsidRPr="005039DC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и повышением их экологической культуры.</w:t>
      </w:r>
    </w:p>
    <w:p w:rsidR="00FC0C40" w:rsidRPr="005039DC" w:rsidRDefault="00FC0C40" w:rsidP="005039DC">
      <w:pPr>
        <w:ind w:firstLine="567"/>
        <w:jc w:val="both"/>
        <w:rPr>
          <w:sz w:val="28"/>
          <w:szCs w:val="28"/>
        </w:rPr>
      </w:pPr>
      <w:r w:rsidRPr="005039DC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деятельности, в том числе общими (</w:t>
      </w:r>
      <w:proofErr w:type="gramStart"/>
      <w:r w:rsidRPr="005039DC">
        <w:rPr>
          <w:sz w:val="28"/>
          <w:szCs w:val="28"/>
        </w:rPr>
        <w:t>ОК</w:t>
      </w:r>
      <w:proofErr w:type="gramEnd"/>
      <w:r w:rsidRPr="005039DC">
        <w:rPr>
          <w:sz w:val="28"/>
          <w:szCs w:val="28"/>
        </w:rPr>
        <w:t>) компетенциями:</w:t>
      </w:r>
      <w:r w:rsidR="005039D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8523"/>
      </w:tblGrid>
      <w:tr w:rsidR="00FC0C40" w:rsidRPr="005039DC" w:rsidTr="00FC0C40">
        <w:tc>
          <w:tcPr>
            <w:tcW w:w="1048" w:type="dxa"/>
          </w:tcPr>
          <w:p w:rsidR="00FC0C40" w:rsidRPr="005039DC" w:rsidRDefault="00FC0C40" w:rsidP="005039DC">
            <w:pPr>
              <w:jc w:val="both"/>
              <w:rPr>
                <w:b/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23" w:type="dxa"/>
          </w:tcPr>
          <w:p w:rsidR="00FC0C40" w:rsidRPr="005039DC" w:rsidRDefault="00FC0C40" w:rsidP="005039DC">
            <w:pPr>
              <w:jc w:val="both"/>
              <w:rPr>
                <w:b/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C0C40" w:rsidRPr="005039DC" w:rsidTr="00FC0C40">
        <w:tc>
          <w:tcPr>
            <w:tcW w:w="1048" w:type="dxa"/>
          </w:tcPr>
          <w:p w:rsidR="00FC0C40" w:rsidRPr="005039DC" w:rsidRDefault="00FC0C40" w:rsidP="005039DC">
            <w:pPr>
              <w:jc w:val="both"/>
              <w:rPr>
                <w:sz w:val="28"/>
                <w:szCs w:val="28"/>
              </w:rPr>
            </w:pPr>
            <w:proofErr w:type="gramStart"/>
            <w:r w:rsidRPr="005039DC">
              <w:rPr>
                <w:sz w:val="28"/>
                <w:szCs w:val="28"/>
              </w:rPr>
              <w:t>ОК</w:t>
            </w:r>
            <w:proofErr w:type="gramEnd"/>
            <w:r w:rsidRPr="005039D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523" w:type="dxa"/>
          </w:tcPr>
          <w:p w:rsidR="00FC0C40" w:rsidRPr="005039DC" w:rsidRDefault="00FC0C40" w:rsidP="005039DC">
            <w:pPr>
              <w:jc w:val="both"/>
              <w:rPr>
                <w:sz w:val="28"/>
                <w:szCs w:val="28"/>
              </w:rPr>
            </w:pPr>
            <w:r w:rsidRPr="005039DC">
              <w:rPr>
                <w:sz w:val="28"/>
                <w:szCs w:val="28"/>
              </w:rPr>
              <w:t>Использовать информационно-коммуникативные технологии для совершенствования  профессиональной деятельности</w:t>
            </w:r>
          </w:p>
        </w:tc>
      </w:tr>
      <w:tr w:rsidR="00FC0C40" w:rsidRPr="005039DC" w:rsidTr="00FC0C40">
        <w:tc>
          <w:tcPr>
            <w:tcW w:w="1048" w:type="dxa"/>
          </w:tcPr>
          <w:p w:rsidR="00FC0C40" w:rsidRPr="005039DC" w:rsidRDefault="00FC0C40" w:rsidP="005039DC">
            <w:pPr>
              <w:jc w:val="both"/>
              <w:rPr>
                <w:sz w:val="28"/>
                <w:szCs w:val="28"/>
              </w:rPr>
            </w:pPr>
            <w:proofErr w:type="gramStart"/>
            <w:r w:rsidRPr="005039DC">
              <w:rPr>
                <w:sz w:val="28"/>
                <w:szCs w:val="28"/>
              </w:rPr>
              <w:t>ОК</w:t>
            </w:r>
            <w:proofErr w:type="gramEnd"/>
            <w:r w:rsidRPr="005039DC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523" w:type="dxa"/>
          </w:tcPr>
          <w:p w:rsidR="00FC0C40" w:rsidRPr="005039DC" w:rsidRDefault="00FC0C40" w:rsidP="005039DC">
            <w:pPr>
              <w:jc w:val="both"/>
              <w:rPr>
                <w:sz w:val="28"/>
                <w:szCs w:val="28"/>
              </w:rPr>
            </w:pPr>
            <w:r w:rsidRPr="005039DC">
              <w:rPr>
                <w:sz w:val="28"/>
                <w:szCs w:val="28"/>
              </w:rPr>
              <w:t>Соблюдать основы здорового образа жизни, требований охраны труда.</w:t>
            </w:r>
          </w:p>
        </w:tc>
      </w:tr>
    </w:tbl>
    <w:p w:rsidR="00FC0C40" w:rsidRPr="005039DC" w:rsidRDefault="00FC0C40" w:rsidP="005039DC">
      <w:pPr>
        <w:ind w:firstLine="567"/>
        <w:jc w:val="both"/>
        <w:rPr>
          <w:sz w:val="28"/>
          <w:szCs w:val="28"/>
        </w:rPr>
      </w:pPr>
      <w:r w:rsidRPr="005039DC">
        <w:rPr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B3CAA" w:rsidRPr="005039DC" w:rsidRDefault="00E6399E" w:rsidP="005039DC">
      <w:pPr>
        <w:pStyle w:val="aa"/>
        <w:ind w:left="0"/>
        <w:jc w:val="both"/>
        <w:rPr>
          <w:szCs w:val="28"/>
        </w:rPr>
      </w:pPr>
      <w:r w:rsidRPr="005039DC">
        <w:rPr>
          <w:bCs/>
          <w:szCs w:val="28"/>
        </w:rPr>
        <w:t>Максимальная учебная нагрузка – 43</w:t>
      </w:r>
    </w:p>
    <w:p w:rsidR="001B3CAA" w:rsidRPr="005039DC" w:rsidRDefault="00E6399E" w:rsidP="005039DC">
      <w:pPr>
        <w:pStyle w:val="aa"/>
        <w:ind w:left="0"/>
        <w:jc w:val="both"/>
        <w:rPr>
          <w:szCs w:val="28"/>
        </w:rPr>
      </w:pPr>
      <w:r w:rsidRPr="005039DC">
        <w:rPr>
          <w:bCs/>
          <w:szCs w:val="28"/>
        </w:rPr>
        <w:t>Обязательная аудиторная нагрузка – 39</w:t>
      </w:r>
    </w:p>
    <w:p w:rsidR="001B3CAA" w:rsidRPr="005039DC" w:rsidRDefault="00E6399E" w:rsidP="005039DC">
      <w:pPr>
        <w:pStyle w:val="aa"/>
        <w:ind w:left="0"/>
        <w:jc w:val="both"/>
        <w:rPr>
          <w:szCs w:val="28"/>
        </w:rPr>
      </w:pPr>
      <w:r w:rsidRPr="005039DC">
        <w:rPr>
          <w:bCs/>
          <w:szCs w:val="28"/>
        </w:rPr>
        <w:t>Практических занятий – 0</w:t>
      </w:r>
    </w:p>
    <w:p w:rsidR="001B3CAA" w:rsidRPr="005039DC" w:rsidRDefault="00E6399E" w:rsidP="005039DC">
      <w:pPr>
        <w:pStyle w:val="aa"/>
        <w:ind w:left="0"/>
        <w:jc w:val="both"/>
        <w:rPr>
          <w:szCs w:val="28"/>
        </w:rPr>
      </w:pPr>
      <w:r w:rsidRPr="005039DC">
        <w:rPr>
          <w:bCs/>
          <w:szCs w:val="28"/>
        </w:rPr>
        <w:t>Консультаций – 4</w:t>
      </w:r>
    </w:p>
    <w:p w:rsidR="001B3CAA" w:rsidRPr="005039DC" w:rsidRDefault="00E6399E" w:rsidP="005039DC">
      <w:pPr>
        <w:pStyle w:val="aa"/>
        <w:ind w:left="0"/>
        <w:jc w:val="both"/>
        <w:rPr>
          <w:szCs w:val="28"/>
        </w:rPr>
      </w:pPr>
      <w:r w:rsidRPr="005039DC">
        <w:rPr>
          <w:bCs/>
          <w:szCs w:val="28"/>
        </w:rPr>
        <w:t>Самостоятельная работа учащихся - 15</w:t>
      </w:r>
    </w:p>
    <w:p w:rsidR="001B3CAA" w:rsidRPr="005039DC" w:rsidRDefault="00E6399E" w:rsidP="005039DC">
      <w:pPr>
        <w:pStyle w:val="aa"/>
        <w:ind w:left="0" w:right="46"/>
        <w:jc w:val="both"/>
        <w:rPr>
          <w:szCs w:val="28"/>
        </w:rPr>
      </w:pPr>
      <w:r w:rsidRPr="005039DC">
        <w:rPr>
          <w:szCs w:val="28"/>
        </w:rPr>
        <w:t>Итоговая аттестация     - зачет</w:t>
      </w:r>
    </w:p>
    <w:p w:rsidR="001B3CAA" w:rsidRDefault="001B3CAA">
      <w:pPr>
        <w:pStyle w:val="aa"/>
        <w:ind w:right="46"/>
        <w:jc w:val="both"/>
      </w:pPr>
    </w:p>
    <w:p w:rsidR="00FC0C40" w:rsidRDefault="00FC0C40" w:rsidP="00FC0C40">
      <w:pPr>
        <w:pStyle w:val="aa"/>
        <w:ind w:right="46"/>
        <w:jc w:val="center"/>
      </w:pPr>
    </w:p>
    <w:p w:rsidR="00FC0C40" w:rsidRPr="005039DC" w:rsidRDefault="00FC0C40" w:rsidP="0050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039DC">
        <w:rPr>
          <w:b/>
          <w:sz w:val="28"/>
          <w:szCs w:val="28"/>
        </w:rPr>
        <w:t>2. СТРУКТУРА И СОДЕРЖАНИЕ УЧЕБНОЙ ДИСЦИПЛИНЫ</w:t>
      </w:r>
    </w:p>
    <w:p w:rsidR="00FC0C40" w:rsidRPr="005039DC" w:rsidRDefault="00FC0C40" w:rsidP="0050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FC0C40" w:rsidRPr="005039DC" w:rsidRDefault="00FC0C40" w:rsidP="0050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039DC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FC0C40" w:rsidRPr="005039DC" w:rsidTr="005039DC">
        <w:trPr>
          <w:trHeight w:val="528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5039D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C0C40" w:rsidRPr="005039DC" w:rsidTr="005039DC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rPr>
                <w:b/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5039DC">
              <w:rPr>
                <w:b/>
                <w:iCs/>
                <w:sz w:val="28"/>
                <w:szCs w:val="28"/>
              </w:rPr>
              <w:t>43</w:t>
            </w: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5039DC"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9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9DC">
              <w:rPr>
                <w:sz w:val="28"/>
                <w:szCs w:val="28"/>
              </w:rPr>
              <w:t xml:space="preserve">      лекционные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5039DC">
              <w:rPr>
                <w:iCs/>
                <w:sz w:val="28"/>
                <w:szCs w:val="28"/>
              </w:rPr>
              <w:t>39</w:t>
            </w: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9D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5039DC">
              <w:rPr>
                <w:iCs/>
                <w:sz w:val="28"/>
                <w:szCs w:val="28"/>
              </w:rPr>
              <w:t>0</w:t>
            </w: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9D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5039DC">
              <w:rPr>
                <w:iCs/>
                <w:sz w:val="28"/>
                <w:szCs w:val="28"/>
              </w:rPr>
              <w:t>0</w:t>
            </w: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696634" w:rsidP="005039D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5039DC">
              <w:rPr>
                <w:b/>
                <w:iCs/>
                <w:sz w:val="28"/>
                <w:szCs w:val="28"/>
              </w:rPr>
              <w:t>15</w:t>
            </w:r>
          </w:p>
        </w:tc>
      </w:tr>
      <w:tr w:rsidR="00FC0C40" w:rsidRPr="005039DC" w:rsidTr="005039DC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039DC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696634" w:rsidP="005039D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5039DC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FC0C40" w:rsidRPr="005039DC" w:rsidTr="005039DC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C40" w:rsidRPr="005039DC" w:rsidRDefault="00FC0C40" w:rsidP="005039DC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5039DC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696634" w:rsidRPr="005039DC"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FC0C40" w:rsidRPr="00FC0C40" w:rsidRDefault="00FC0C40" w:rsidP="00FC0C40">
      <w:pPr>
        <w:pStyle w:val="aa"/>
        <w:ind w:right="46"/>
        <w:jc w:val="center"/>
      </w:pPr>
    </w:p>
    <w:p w:rsidR="00696634" w:rsidRDefault="00696634" w:rsidP="00696634">
      <w:pPr>
        <w:pStyle w:val="aa"/>
        <w:ind w:left="4678" w:right="46" w:firstLine="0"/>
        <w:jc w:val="center"/>
      </w:pPr>
    </w:p>
    <w:p w:rsidR="00696634" w:rsidRDefault="00696634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5039DC" w:rsidRDefault="005039DC" w:rsidP="00696634">
      <w:pPr>
        <w:pStyle w:val="aa"/>
        <w:ind w:left="4678" w:right="46" w:firstLine="0"/>
        <w:jc w:val="center"/>
      </w:pPr>
    </w:p>
    <w:p w:rsidR="00696634" w:rsidRPr="005039DC" w:rsidRDefault="00696634" w:rsidP="005039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5039DC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696634" w:rsidRPr="005039DC" w:rsidRDefault="00696634" w:rsidP="005039DC">
      <w:pPr>
        <w:pStyle w:val="aa"/>
        <w:ind w:left="0" w:right="46"/>
        <w:jc w:val="both"/>
        <w:rPr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4"/>
        <w:gridCol w:w="1558"/>
        <w:gridCol w:w="2045"/>
      </w:tblGrid>
      <w:tr w:rsidR="001B3CAA" w:rsidRPr="005039DC" w:rsidTr="005039DC">
        <w:trPr>
          <w:trHeight w:val="197"/>
        </w:trPr>
        <w:tc>
          <w:tcPr>
            <w:tcW w:w="5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center"/>
              <w:rPr>
                <w:i/>
                <w:sz w:val="20"/>
                <w:szCs w:val="20"/>
              </w:rPr>
            </w:pPr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Наименований разделов и тем</w:t>
            </w:r>
          </w:p>
        </w:tc>
        <w:tc>
          <w:tcPr>
            <w:tcW w:w="3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center"/>
              <w:rPr>
                <w:i/>
                <w:sz w:val="20"/>
                <w:szCs w:val="20"/>
              </w:rPr>
            </w:pPr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1B3CAA" w:rsidRPr="005039DC" w:rsidTr="005039DC">
        <w:trPr>
          <w:trHeight w:val="146"/>
        </w:trPr>
        <w:tc>
          <w:tcPr>
            <w:tcW w:w="5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center"/>
              <w:rPr>
                <w:i/>
                <w:sz w:val="20"/>
                <w:szCs w:val="20"/>
              </w:rPr>
            </w:pPr>
            <w:proofErr w:type="spellStart"/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</w:t>
            </w:r>
            <w:proofErr w:type="spellEnd"/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</w:t>
            </w:r>
            <w:proofErr w:type="gramStart"/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.и</w:t>
            </w:r>
            <w:proofErr w:type="gramEnd"/>
            <w:r w:rsidRPr="00503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зучение</w:t>
            </w:r>
            <w:proofErr w:type="spellEnd"/>
          </w:p>
        </w:tc>
      </w:tr>
      <w:tr w:rsidR="001B3CAA" w:rsidRPr="005039DC" w:rsidTr="005039DC">
        <w:trPr>
          <w:trHeight w:val="237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46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ind w:right="284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 </w:t>
            </w:r>
            <w:r w:rsidRPr="00503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экология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259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. Взаимодействие организма и среды.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526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 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и ресурсы среды.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526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Экология биотических сообществ.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92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работа:</w:t>
            </w:r>
          </w:p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работа: «Значение дисциплины для профессиональной деятельности специалиста»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CAA" w:rsidRPr="005039DC">
        <w:trPr>
          <w:trHeight w:val="34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 Учение о биосфере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560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 Биосфера как глобальная экосистема Земли.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513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  Эволюция биосферы и факторы ее устойчивости.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70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2"/>
              <w:numPr>
                <w:ilvl w:val="0"/>
                <w:numId w:val="0"/>
              </w:numPr>
              <w:spacing w:line="228" w:lineRule="auto"/>
              <w:ind w:left="576" w:hanging="576"/>
              <w:jc w:val="both"/>
            </w:pPr>
            <w:r w:rsidRPr="005039DC">
              <w:rPr>
                <w:rFonts w:ascii="Times New Roman" w:hAnsi="Times New Roman" w:cs="Times New Roman"/>
                <w:i w:val="0"/>
                <w:color w:val="000000"/>
              </w:rPr>
              <w:t>Раздел 3. Человек и биосфера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12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  Биосоциальная природа человека и экологии.  Антропогенные системы.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3.2.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человека и окружающая среда. Образ жизни и качество жизни населения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экологические требования к компонентам окружающей человека среды.</w:t>
            </w:r>
          </w:p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proofErr w:type="gramStart"/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качеством воздуха, воды, продуктов питания.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3.4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Дороги и дорожное строительство в городе. Экологические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требования к дорожному  строительству в городе. Материалы, используемые при дорожном строительстве в городе. Их экологическая безопасность. </w:t>
            </w:r>
            <w:proofErr w:type="gramStart"/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качеством строительства дорог.</w:t>
            </w:r>
          </w:p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</w:t>
            </w:r>
            <w:r w:rsidR="005039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промышленных и бытовых отходов.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Самостоятельная работа: </w:t>
            </w:r>
            <w:r w:rsidRPr="005039DC">
              <w:rPr>
                <w:rFonts w:ascii="Times New Roman" w:hAnsi="Times New Roman" w:cs="Times New Roman"/>
                <w:i/>
                <w:sz w:val="28"/>
                <w:szCs w:val="28"/>
              </w:rPr>
              <w:t>Поиск информации и доклад по теме: «Нормирование безопасности промышленных товаров и пищевых продуктов»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 4.  Прикладная экология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602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widowControl w:val="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. Основные виды антропогенных воздействий на биосферу.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.  Экстремальные воздействия на биосферу.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4.3.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способы</w:t>
            </w:r>
            <w:r w:rsidR="005039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решения глобальных экологических проблем.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590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 Охрана окружающей среды. Экологическая защита.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789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охраны природы в России.</w:t>
            </w:r>
            <w:r w:rsidR="005039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0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ресурсы, их классификация.</w:t>
            </w:r>
            <w:r w:rsidRPr="0050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Загрязнения и виды загрязнителей.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799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.  Экологические последствия хозяйственного воздействия на атмосферу, водные, земельные и биологические ресурсы.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8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5.3. 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Социально-экономические аспекты экологических проблем.</w:t>
            </w:r>
          </w:p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Природные ресурсы и способы их охраны</w:t>
            </w: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t>. Охрана водных ресурсов в России.</w:t>
            </w:r>
          </w:p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Охрана почвенных ресурсов в России.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8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5.4. </w:t>
            </w:r>
            <w:r w:rsidRPr="00503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Географическое положение. Природно-ресурсный потенциал. Экологическая ситуация.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8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работа: </w:t>
            </w:r>
            <w:r w:rsidRPr="005039DC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«Автотранспорт – основной загрязнитель биосферы», «Вредное влияние нитратов, пестицидов на здоровье человека», «Виды и формы международного сотрудничества в области охраны окружающей среды. Международные и национальные программы по защите атмосферы, водных и земельных ресурсов».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CAA" w:rsidRPr="005039DC">
        <w:trPr>
          <w:trHeight w:val="48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Концепция устойчивого развития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24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widowControl w:val="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Возникновение концепции устойчивого развития.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464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6.2. </w:t>
            </w:r>
            <w:r w:rsidRPr="005039DC">
              <w:rPr>
                <w:rFonts w:ascii="Times New Roman" w:hAnsi="Times New Roman" w:cs="Times New Roman"/>
                <w:bCs/>
                <w:sz w:val="28"/>
                <w:szCs w:val="28"/>
              </w:rPr>
              <w:t>«Устойчивость и развитие».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318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 7. Правовые и экономические аспекты охраны окружающей среды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318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widowControl w:val="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7.1.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права и обязанности граждан.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318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Международное экологическое сотрудничество.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B3CAA" w:rsidRPr="005039DC">
        <w:trPr>
          <w:trHeight w:val="318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работа: </w:t>
            </w:r>
            <w:r w:rsidRPr="005039DC">
              <w:rPr>
                <w:rFonts w:ascii="Times New Roman" w:hAnsi="Times New Roman" w:cs="Times New Roman"/>
                <w:i/>
                <w:sz w:val="28"/>
                <w:szCs w:val="28"/>
              </w:rPr>
              <w:t>Доклад на тему «Особо неблагоприятные в экологическом отношении территории России: возможные способы решения проблем».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CAA" w:rsidRPr="005039DC">
        <w:trPr>
          <w:trHeight w:val="879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E6399E" w:rsidP="005039DC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  <w:p w:rsidR="001B3CAA" w:rsidRPr="005039DC" w:rsidRDefault="00E6399E" w:rsidP="005039DC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на уроках,</w:t>
            </w:r>
          </w:p>
          <w:p w:rsidR="001B3CAA" w:rsidRPr="005039DC" w:rsidRDefault="00E6399E" w:rsidP="005039DC">
            <w:pPr>
              <w:pStyle w:val="a0"/>
              <w:spacing w:line="100" w:lineRule="atLeast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B3CAA" w:rsidRPr="005039DC" w:rsidRDefault="00E6399E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  <w:r w:rsidRPr="005039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CAA" w:rsidRPr="005039DC" w:rsidRDefault="001B3CAA" w:rsidP="005039DC">
            <w:pPr>
              <w:pStyle w:val="a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B3CAA" w:rsidRPr="005039DC" w:rsidRDefault="001B3CAA" w:rsidP="005039DC">
      <w:pPr>
        <w:pStyle w:val="a0"/>
        <w:ind w:firstLine="567"/>
        <w:jc w:val="both"/>
        <w:rPr>
          <w:sz w:val="28"/>
          <w:szCs w:val="28"/>
        </w:rPr>
      </w:pPr>
    </w:p>
    <w:p w:rsidR="00696634" w:rsidRPr="005039DC" w:rsidRDefault="00696634" w:rsidP="005039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  <w:r w:rsidRPr="005039DC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039DC" w:rsidRDefault="005039DC" w:rsidP="0050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96634" w:rsidRPr="005039DC" w:rsidRDefault="00696634" w:rsidP="0050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039D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6634" w:rsidRPr="005039DC" w:rsidRDefault="00696634" w:rsidP="005039DC">
      <w:pPr>
        <w:tabs>
          <w:tab w:val="left" w:pos="9360"/>
        </w:tabs>
        <w:ind w:right="-5" w:firstLine="567"/>
        <w:jc w:val="both"/>
        <w:rPr>
          <w:b/>
          <w:bCs/>
          <w:sz w:val="28"/>
          <w:szCs w:val="28"/>
        </w:rPr>
      </w:pPr>
      <w:r w:rsidRPr="005039DC">
        <w:rPr>
          <w:bCs/>
          <w:sz w:val="28"/>
          <w:szCs w:val="28"/>
        </w:rPr>
        <w:t>Реализация программы дисциплины требует наличия учебного кабинета «</w:t>
      </w:r>
      <w:proofErr w:type="gramStart"/>
      <w:r w:rsidRPr="005039DC">
        <w:rPr>
          <w:bCs/>
          <w:sz w:val="28"/>
          <w:szCs w:val="28"/>
        </w:rPr>
        <w:t>Право социального обеспечения</w:t>
      </w:r>
      <w:proofErr w:type="gramEnd"/>
      <w:r w:rsidRPr="005039DC">
        <w:rPr>
          <w:bCs/>
          <w:sz w:val="28"/>
          <w:szCs w:val="28"/>
        </w:rPr>
        <w:t>», лаб</w:t>
      </w:r>
      <w:r w:rsidRPr="005039DC">
        <w:rPr>
          <w:sz w:val="28"/>
          <w:szCs w:val="28"/>
        </w:rPr>
        <w:t>оратории «Социальной психологии</w:t>
      </w:r>
      <w:r w:rsidRPr="005039DC">
        <w:rPr>
          <w:b/>
          <w:bCs/>
          <w:sz w:val="28"/>
          <w:szCs w:val="28"/>
        </w:rPr>
        <w:t>»</w:t>
      </w:r>
    </w:p>
    <w:p w:rsidR="00696634" w:rsidRPr="005039DC" w:rsidRDefault="00696634" w:rsidP="005039DC">
      <w:pPr>
        <w:ind w:firstLine="567"/>
        <w:jc w:val="both"/>
        <w:rPr>
          <w:bCs/>
          <w:sz w:val="28"/>
          <w:szCs w:val="28"/>
        </w:rPr>
      </w:pPr>
      <w:r w:rsidRPr="005039DC">
        <w:rPr>
          <w:b/>
          <w:bCs/>
          <w:sz w:val="28"/>
          <w:szCs w:val="28"/>
        </w:rPr>
        <w:t>Оборудование учебного кабинета:</w:t>
      </w:r>
    </w:p>
    <w:p w:rsidR="00696634" w:rsidRPr="005039DC" w:rsidRDefault="00696634" w:rsidP="005039DC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5039DC">
        <w:rPr>
          <w:bCs/>
          <w:sz w:val="28"/>
          <w:szCs w:val="28"/>
        </w:rPr>
        <w:t>обучающихся</w:t>
      </w:r>
      <w:proofErr w:type="gramEnd"/>
      <w:r w:rsidRPr="005039DC">
        <w:rPr>
          <w:bCs/>
          <w:sz w:val="28"/>
          <w:szCs w:val="28"/>
        </w:rPr>
        <w:t>,</w:t>
      </w:r>
    </w:p>
    <w:p w:rsidR="00696634" w:rsidRPr="005039DC" w:rsidRDefault="00696634" w:rsidP="005039DC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>-рабочее место преподавателя</w:t>
      </w:r>
    </w:p>
    <w:p w:rsidR="00696634" w:rsidRPr="005039DC" w:rsidRDefault="00696634" w:rsidP="0050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039DC">
        <w:rPr>
          <w:b/>
          <w:bCs/>
          <w:sz w:val="28"/>
          <w:szCs w:val="28"/>
        </w:rPr>
        <w:t>Наглядные пособия:</w:t>
      </w:r>
    </w:p>
    <w:p w:rsidR="00696634" w:rsidRPr="005039DC" w:rsidRDefault="00696634" w:rsidP="005039DC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>-схемы,</w:t>
      </w:r>
    </w:p>
    <w:p w:rsidR="00696634" w:rsidRPr="005039DC" w:rsidRDefault="00696634" w:rsidP="005039DC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>-карточки</w:t>
      </w:r>
    </w:p>
    <w:p w:rsidR="001B3CAA" w:rsidRPr="005039DC" w:rsidRDefault="00696634" w:rsidP="005039DC">
      <w:pPr>
        <w:ind w:firstLine="567"/>
        <w:jc w:val="both"/>
        <w:rPr>
          <w:sz w:val="28"/>
          <w:szCs w:val="28"/>
        </w:rPr>
      </w:pPr>
      <w:r w:rsidRPr="005039DC">
        <w:rPr>
          <w:bCs/>
          <w:sz w:val="28"/>
          <w:szCs w:val="28"/>
        </w:rPr>
        <w:t xml:space="preserve">- </w:t>
      </w:r>
      <w:r w:rsidR="00E6399E" w:rsidRPr="005039DC">
        <w:rPr>
          <w:sz w:val="28"/>
          <w:szCs w:val="28"/>
        </w:rPr>
        <w:t>комплекты учебных таблиц, плакатов, портретов выдающихся ученых, модели, муляжи объектов, составляющих экологическую систему и др.;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- информационно-коммуникационные средства;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B3CAA" w:rsidRPr="005039DC" w:rsidRDefault="00E6399E" w:rsidP="005039DC">
      <w:pPr>
        <w:pStyle w:val="a0"/>
        <w:spacing w:after="0" w:line="100" w:lineRule="atLeast"/>
        <w:ind w:firstLine="567"/>
        <w:jc w:val="both"/>
        <w:rPr>
          <w:sz w:val="28"/>
          <w:szCs w:val="28"/>
        </w:rPr>
      </w:pPr>
      <w:r w:rsidRPr="005039DC">
        <w:rPr>
          <w:rFonts w:ascii="Times New Roman" w:hAnsi="Times New Roman" w:cs="Times New Roman"/>
          <w:sz w:val="28"/>
          <w:szCs w:val="28"/>
        </w:rPr>
        <w:t>- библиотечный фонд.</w:t>
      </w:r>
    </w:p>
    <w:p w:rsidR="005039DC" w:rsidRDefault="005039DC" w:rsidP="005039DC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AA" w:rsidRPr="005039DC" w:rsidRDefault="005039DC" w:rsidP="005039DC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6399E" w:rsidRPr="005039DC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1B3CAA" w:rsidRPr="005039DC" w:rsidRDefault="00E6399E" w:rsidP="005039DC">
      <w:pPr>
        <w:ind w:firstLine="567"/>
        <w:jc w:val="both"/>
        <w:rPr>
          <w:i/>
          <w:sz w:val="28"/>
          <w:szCs w:val="28"/>
        </w:rPr>
      </w:pPr>
      <w:r w:rsidRPr="005039DC">
        <w:rPr>
          <w:i/>
          <w:color w:val="00000A"/>
          <w:sz w:val="28"/>
          <w:szCs w:val="28"/>
        </w:rPr>
        <w:t xml:space="preserve">Основные источники: </w:t>
      </w:r>
    </w:p>
    <w:p w:rsidR="00696634" w:rsidRPr="005039DC" w:rsidRDefault="00696634" w:rsidP="005039DC">
      <w:pPr>
        <w:pStyle w:val="a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 w:firstLine="567"/>
        <w:jc w:val="both"/>
        <w:rPr>
          <w:sz w:val="28"/>
          <w:szCs w:val="28"/>
        </w:rPr>
      </w:pP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Тотй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 А.В., Корсаков А.В. </w:t>
      </w:r>
      <w:r w:rsidR="00E6399E" w:rsidRPr="005039DC">
        <w:rPr>
          <w:rFonts w:ascii="Times New Roman" w:hAnsi="Times New Roman" w:cs="Times New Roman"/>
          <w:sz w:val="28"/>
          <w:szCs w:val="28"/>
        </w:rPr>
        <w:t>Э</w:t>
      </w:r>
      <w:r w:rsidRPr="005039DC">
        <w:rPr>
          <w:rFonts w:ascii="Times New Roman" w:hAnsi="Times New Roman" w:cs="Times New Roman"/>
          <w:sz w:val="28"/>
          <w:szCs w:val="28"/>
        </w:rPr>
        <w:t xml:space="preserve">кология: учебник и практикум для СПО/ </w:t>
      </w:r>
      <w:proofErr w:type="gramStart"/>
      <w:r w:rsidRPr="005039D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039DC">
        <w:rPr>
          <w:rFonts w:ascii="Times New Roman" w:hAnsi="Times New Roman" w:cs="Times New Roman"/>
          <w:sz w:val="28"/>
          <w:szCs w:val="28"/>
        </w:rPr>
        <w:t xml:space="preserve"> общ</w:t>
      </w:r>
      <w:r w:rsidR="00E6399E" w:rsidRPr="005039DC">
        <w:rPr>
          <w:rFonts w:ascii="Times New Roman" w:hAnsi="Times New Roman" w:cs="Times New Roman"/>
          <w:sz w:val="28"/>
          <w:szCs w:val="28"/>
        </w:rPr>
        <w:t xml:space="preserve">. </w:t>
      </w:r>
      <w:r w:rsidRPr="005039DC">
        <w:rPr>
          <w:rFonts w:ascii="Times New Roman" w:hAnsi="Times New Roman" w:cs="Times New Roman"/>
          <w:sz w:val="28"/>
          <w:szCs w:val="28"/>
        </w:rPr>
        <w:t xml:space="preserve">Ред. А.В.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Тотая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, А.В. Корсакова. – 4-е изд.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 xml:space="preserve">. и доп. – М.: Издательство </w:t>
      </w:r>
      <w:proofErr w:type="spellStart"/>
      <w:r w:rsidRPr="005039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039DC">
        <w:rPr>
          <w:rFonts w:ascii="Times New Roman" w:hAnsi="Times New Roman" w:cs="Times New Roman"/>
          <w:sz w:val="28"/>
          <w:szCs w:val="28"/>
        </w:rPr>
        <w:t>, 2016. – 450с. – Серия: Профессиональное образование.</w:t>
      </w:r>
    </w:p>
    <w:p w:rsidR="005039DC" w:rsidRDefault="005039DC" w:rsidP="005039DC">
      <w:pPr>
        <w:ind w:firstLine="567"/>
        <w:jc w:val="both"/>
        <w:rPr>
          <w:color w:val="00000A"/>
          <w:sz w:val="28"/>
          <w:szCs w:val="28"/>
          <w:u w:val="single"/>
        </w:rPr>
      </w:pPr>
    </w:p>
    <w:p w:rsidR="001B3CAA" w:rsidRPr="005039DC" w:rsidRDefault="00E6399E" w:rsidP="005039DC">
      <w:pPr>
        <w:ind w:firstLine="567"/>
        <w:jc w:val="both"/>
        <w:rPr>
          <w:i/>
          <w:color w:val="00000A"/>
          <w:sz w:val="28"/>
          <w:szCs w:val="28"/>
        </w:rPr>
      </w:pPr>
      <w:r w:rsidRPr="005039DC">
        <w:rPr>
          <w:i/>
          <w:color w:val="00000A"/>
          <w:sz w:val="28"/>
          <w:szCs w:val="28"/>
        </w:rPr>
        <w:t>Дополнительные источники: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</w:t>
      </w:r>
      <w:r w:rsidR="00E6399E" w:rsidRPr="005039DC">
        <w:rPr>
          <w:color w:val="00000A"/>
          <w:sz w:val="28"/>
          <w:szCs w:val="28"/>
        </w:rPr>
        <w:t xml:space="preserve">Боголюбов С.А. Экология. Учебное пособие. – М.: Знание, 2010. 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</w:t>
      </w:r>
      <w:r w:rsidR="00E6399E" w:rsidRPr="005039DC">
        <w:rPr>
          <w:color w:val="00000A"/>
          <w:sz w:val="28"/>
          <w:szCs w:val="28"/>
        </w:rPr>
        <w:t>Бугаев А. Глобальная экология. Концептуальные основы. М.: - СПД Павленко, 2010.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</w:t>
      </w:r>
      <w:r w:rsidR="00E6399E" w:rsidRPr="005039DC">
        <w:rPr>
          <w:color w:val="00000A"/>
          <w:sz w:val="28"/>
          <w:szCs w:val="28"/>
        </w:rPr>
        <w:t xml:space="preserve">Винокуров Н. Ф., Трушин В. В. Глобальная экология. М.: Просвещение, 2010. 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r w:rsidR="00E6399E" w:rsidRPr="005039DC">
        <w:rPr>
          <w:color w:val="00000A"/>
          <w:sz w:val="28"/>
          <w:szCs w:val="28"/>
        </w:rPr>
        <w:t xml:space="preserve">Вода и экология: решения и проблемы. Научно – технический журнал. </w:t>
      </w:r>
      <w:proofErr w:type="spellStart"/>
      <w:r w:rsidR="00E6399E" w:rsidRPr="005039DC">
        <w:rPr>
          <w:color w:val="00000A"/>
          <w:sz w:val="28"/>
          <w:szCs w:val="28"/>
        </w:rPr>
        <w:t>Водопроект</w:t>
      </w:r>
      <w:proofErr w:type="spellEnd"/>
      <w:r w:rsidR="00E6399E" w:rsidRPr="005039DC">
        <w:rPr>
          <w:color w:val="00000A"/>
          <w:sz w:val="28"/>
          <w:szCs w:val="28"/>
        </w:rPr>
        <w:t xml:space="preserve">. </w:t>
      </w:r>
      <w:proofErr w:type="spellStart"/>
      <w:r w:rsidR="00E6399E" w:rsidRPr="005039DC">
        <w:rPr>
          <w:color w:val="00000A"/>
          <w:sz w:val="28"/>
          <w:szCs w:val="28"/>
        </w:rPr>
        <w:t>Гипрокоомунводоканал</w:t>
      </w:r>
      <w:proofErr w:type="spellEnd"/>
      <w:r w:rsidR="00E6399E" w:rsidRPr="005039DC">
        <w:rPr>
          <w:color w:val="00000A"/>
          <w:sz w:val="28"/>
          <w:szCs w:val="28"/>
        </w:rPr>
        <w:t xml:space="preserve">. </w:t>
      </w:r>
      <w:proofErr w:type="spellStart"/>
      <w:r w:rsidR="00E6399E" w:rsidRPr="005039DC">
        <w:rPr>
          <w:color w:val="00000A"/>
          <w:sz w:val="28"/>
          <w:szCs w:val="28"/>
        </w:rPr>
        <w:t>Спб</w:t>
      </w:r>
      <w:proofErr w:type="spellEnd"/>
      <w:r w:rsidR="00E6399E" w:rsidRPr="005039DC">
        <w:rPr>
          <w:color w:val="00000A"/>
          <w:sz w:val="28"/>
          <w:szCs w:val="28"/>
        </w:rPr>
        <w:t>.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</w:t>
      </w:r>
      <w:r w:rsidR="00E6399E" w:rsidRPr="005039DC">
        <w:rPr>
          <w:color w:val="00000A"/>
          <w:sz w:val="28"/>
          <w:szCs w:val="28"/>
        </w:rPr>
        <w:t xml:space="preserve">Воронов Н. А. Экология. М.: </w:t>
      </w:r>
      <w:proofErr w:type="spellStart"/>
      <w:r w:rsidR="00E6399E" w:rsidRPr="005039DC">
        <w:rPr>
          <w:color w:val="00000A"/>
          <w:sz w:val="28"/>
          <w:szCs w:val="28"/>
        </w:rPr>
        <w:t>Агар</w:t>
      </w:r>
      <w:proofErr w:type="spellEnd"/>
      <w:r w:rsidR="00E6399E" w:rsidRPr="005039DC">
        <w:rPr>
          <w:color w:val="00000A"/>
          <w:sz w:val="28"/>
          <w:szCs w:val="28"/>
        </w:rPr>
        <w:t>. 2009.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 </w:t>
      </w:r>
      <w:r w:rsidR="00E6399E" w:rsidRPr="005039DC">
        <w:rPr>
          <w:color w:val="00000A"/>
          <w:sz w:val="28"/>
          <w:szCs w:val="28"/>
        </w:rPr>
        <w:t>Гальперин М. В. Общая экология. Учебник. М.: Форум, 2010.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 </w:t>
      </w:r>
      <w:r w:rsidR="00E6399E" w:rsidRPr="005039DC">
        <w:rPr>
          <w:color w:val="00000A"/>
          <w:sz w:val="28"/>
          <w:szCs w:val="28"/>
        </w:rPr>
        <w:t>Гальперин М. В. Экологические основы природопользования:  учебник/ М. В. Гальперин - М., 2011 – 256 с.</w:t>
      </w:r>
    </w:p>
    <w:p w:rsidR="00E6399E" w:rsidRPr="005039DC" w:rsidRDefault="005039DC" w:rsidP="005039DC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 </w:t>
      </w:r>
      <w:r w:rsidR="00E6399E" w:rsidRPr="005039DC">
        <w:rPr>
          <w:color w:val="00000A"/>
          <w:sz w:val="28"/>
          <w:szCs w:val="28"/>
        </w:rPr>
        <w:t>Колесников С. И. Экологические основы природопользования:  учебник/ С. И. Колесников - Издательство «Даньков и К» - 2010 – 304 с.</w:t>
      </w:r>
    </w:p>
    <w:p w:rsidR="00FC0FC0" w:rsidRDefault="005039DC" w:rsidP="00FC0FC0">
      <w:pPr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9. </w:t>
      </w:r>
      <w:r w:rsidR="00E6399E" w:rsidRPr="005039DC">
        <w:rPr>
          <w:color w:val="00000A"/>
          <w:sz w:val="28"/>
          <w:szCs w:val="28"/>
        </w:rPr>
        <w:t>Константинов В. М. Экологические основы природопользования: учебник/ В. М. Константинов</w:t>
      </w:r>
      <w:r w:rsidR="00E6399E" w:rsidRPr="005039DC">
        <w:rPr>
          <w:sz w:val="28"/>
          <w:szCs w:val="28"/>
        </w:rPr>
        <w:t xml:space="preserve">, Ю. Б.   </w:t>
      </w:r>
      <w:proofErr w:type="spellStart"/>
      <w:r w:rsidR="00E6399E" w:rsidRPr="005039DC">
        <w:rPr>
          <w:sz w:val="28"/>
          <w:szCs w:val="28"/>
        </w:rPr>
        <w:t>Челедзе</w:t>
      </w:r>
      <w:proofErr w:type="spellEnd"/>
      <w:r w:rsidR="00E6399E" w:rsidRPr="005039DC">
        <w:rPr>
          <w:sz w:val="28"/>
          <w:szCs w:val="28"/>
        </w:rPr>
        <w:t xml:space="preserve">. -  М.: Издательский центр «Академия», НМЦ СПО, 4 – е изд. </w:t>
      </w:r>
      <w:proofErr w:type="spellStart"/>
      <w:r w:rsidR="00E6399E" w:rsidRPr="005039DC">
        <w:rPr>
          <w:sz w:val="28"/>
          <w:szCs w:val="28"/>
        </w:rPr>
        <w:t>Испр</w:t>
      </w:r>
      <w:proofErr w:type="spellEnd"/>
      <w:r w:rsidR="00E6399E" w:rsidRPr="005039DC">
        <w:rPr>
          <w:sz w:val="28"/>
          <w:szCs w:val="28"/>
        </w:rPr>
        <w:t>. И доп. 2011 – 408 с.</w:t>
      </w:r>
    </w:p>
    <w:p w:rsidR="00FC0FC0" w:rsidRDefault="00FC0FC0" w:rsidP="00FC0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E6399E" w:rsidRPr="005039DC">
        <w:rPr>
          <w:sz w:val="28"/>
          <w:szCs w:val="28"/>
        </w:rPr>
        <w:t>Прохоров Б. Б. Социальная экология. Учебник для студентов ВУЗов. – М: Академия, 2010.</w:t>
      </w:r>
    </w:p>
    <w:p w:rsidR="00FC0FC0" w:rsidRDefault="00FC0FC0" w:rsidP="00FC0F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6399E" w:rsidRPr="005039DC">
        <w:rPr>
          <w:bCs/>
          <w:sz w:val="28"/>
          <w:szCs w:val="28"/>
        </w:rPr>
        <w:t>Сазонов Э. В.  Экология городской среды: учебник/ Э. В. Сазонов, Санкт – Петербург</w:t>
      </w:r>
      <w:proofErr w:type="gramStart"/>
      <w:r w:rsidR="00E6399E" w:rsidRPr="005039DC">
        <w:rPr>
          <w:bCs/>
          <w:sz w:val="28"/>
          <w:szCs w:val="28"/>
        </w:rPr>
        <w:t xml:space="preserve">.: </w:t>
      </w:r>
      <w:proofErr w:type="gramEnd"/>
      <w:r w:rsidR="00E6399E" w:rsidRPr="005039DC">
        <w:rPr>
          <w:bCs/>
          <w:sz w:val="28"/>
          <w:szCs w:val="28"/>
        </w:rPr>
        <w:t>ГИОРД, 2010 – 310 с.</w:t>
      </w:r>
    </w:p>
    <w:p w:rsidR="00FC0FC0" w:rsidRDefault="00FC0FC0" w:rsidP="00FC0FC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E6399E" w:rsidRPr="005039DC">
        <w:rPr>
          <w:sz w:val="28"/>
          <w:szCs w:val="28"/>
        </w:rPr>
        <w:t xml:space="preserve">Трушина Т. П. Экологические основы природопользования: учебник/ Т. П.  Трушина 5 – изд. </w:t>
      </w:r>
      <w:proofErr w:type="spellStart"/>
      <w:r w:rsidR="00E6399E" w:rsidRPr="005039DC">
        <w:rPr>
          <w:sz w:val="28"/>
          <w:szCs w:val="28"/>
        </w:rPr>
        <w:t>Перераб</w:t>
      </w:r>
      <w:proofErr w:type="spellEnd"/>
      <w:r w:rsidR="00E6399E" w:rsidRPr="005039DC">
        <w:rPr>
          <w:sz w:val="28"/>
          <w:szCs w:val="28"/>
        </w:rPr>
        <w:t>. Ростов на Дону: «Феникс» 2011 – 408 с.</w:t>
      </w:r>
    </w:p>
    <w:p w:rsidR="00FC0FC0" w:rsidRDefault="00FC0FC0" w:rsidP="00FC0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6399E" w:rsidRPr="005039DC">
        <w:rPr>
          <w:sz w:val="28"/>
          <w:szCs w:val="28"/>
        </w:rPr>
        <w:t>Экологические основы  природопользования: учебник / Т. П. Трушина. – Изд. 6-е, доп. и пер. – Ростов  н/Д.: Феникс, 2010.</w:t>
      </w:r>
    </w:p>
    <w:p w:rsidR="00FC0FC0" w:rsidRDefault="00FC0FC0" w:rsidP="00FC0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6399E" w:rsidRPr="005039DC">
        <w:rPr>
          <w:sz w:val="28"/>
          <w:szCs w:val="28"/>
        </w:rPr>
        <w:t xml:space="preserve">Экологические основы природопользования: учеб. пособие для </w:t>
      </w:r>
      <w:proofErr w:type="spellStart"/>
      <w:r w:rsidR="00E6399E" w:rsidRPr="005039DC">
        <w:rPr>
          <w:sz w:val="28"/>
          <w:szCs w:val="28"/>
        </w:rPr>
        <w:t>образоват</w:t>
      </w:r>
      <w:proofErr w:type="spellEnd"/>
      <w:r w:rsidR="00E6399E" w:rsidRPr="005039DC">
        <w:rPr>
          <w:sz w:val="28"/>
          <w:szCs w:val="28"/>
        </w:rPr>
        <w:t>. учреждений сред. проф</w:t>
      </w:r>
      <w:proofErr w:type="gramStart"/>
      <w:r w:rsidR="00E6399E" w:rsidRPr="005039DC">
        <w:rPr>
          <w:sz w:val="28"/>
          <w:szCs w:val="28"/>
        </w:rPr>
        <w:t>.о</w:t>
      </w:r>
      <w:proofErr w:type="gramEnd"/>
      <w:r w:rsidR="00E6399E" w:rsidRPr="005039DC">
        <w:rPr>
          <w:sz w:val="28"/>
          <w:szCs w:val="28"/>
        </w:rPr>
        <w:t xml:space="preserve">бразования / В. М. Константинов, Ю. Б. </w:t>
      </w:r>
      <w:proofErr w:type="spellStart"/>
      <w:r w:rsidR="00E6399E" w:rsidRPr="005039DC">
        <w:rPr>
          <w:sz w:val="28"/>
          <w:szCs w:val="28"/>
        </w:rPr>
        <w:t>Челидзе</w:t>
      </w:r>
      <w:proofErr w:type="spellEnd"/>
      <w:r w:rsidR="00E6399E" w:rsidRPr="005039DC">
        <w:rPr>
          <w:sz w:val="28"/>
          <w:szCs w:val="28"/>
        </w:rPr>
        <w:t xml:space="preserve">. – 10-е изд., </w:t>
      </w:r>
      <w:proofErr w:type="spellStart"/>
      <w:r w:rsidR="00E6399E" w:rsidRPr="005039DC">
        <w:rPr>
          <w:sz w:val="28"/>
          <w:szCs w:val="28"/>
        </w:rPr>
        <w:t>перераб</w:t>
      </w:r>
      <w:proofErr w:type="spellEnd"/>
      <w:r w:rsidR="00E6399E" w:rsidRPr="005039DC">
        <w:rPr>
          <w:sz w:val="28"/>
          <w:szCs w:val="28"/>
        </w:rPr>
        <w:t>. и доп. – М.: Издательский центр «Академия», 2010.</w:t>
      </w:r>
    </w:p>
    <w:p w:rsidR="00FC0FC0" w:rsidRDefault="00FC0FC0" w:rsidP="00FC0F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6399E" w:rsidRPr="005039DC">
        <w:rPr>
          <w:bCs/>
          <w:sz w:val="28"/>
          <w:szCs w:val="28"/>
        </w:rPr>
        <w:t>Экология и жизнь. Научно – популярный и образовательный журнал ВАК и министерство образования РФ.</w:t>
      </w:r>
    </w:p>
    <w:p w:rsidR="00E6399E" w:rsidRPr="00FC0FC0" w:rsidRDefault="00FC0FC0" w:rsidP="00FC0F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E6399E" w:rsidRPr="005039DC">
        <w:rPr>
          <w:sz w:val="28"/>
          <w:szCs w:val="28"/>
        </w:rPr>
        <w:t xml:space="preserve">Экология: учебник для вузов / В. И. </w:t>
      </w:r>
      <w:proofErr w:type="spellStart"/>
      <w:r w:rsidR="00E6399E" w:rsidRPr="005039DC">
        <w:rPr>
          <w:sz w:val="28"/>
          <w:szCs w:val="28"/>
        </w:rPr>
        <w:t>Коробкин</w:t>
      </w:r>
      <w:proofErr w:type="spellEnd"/>
      <w:r w:rsidR="00E6399E" w:rsidRPr="005039DC">
        <w:rPr>
          <w:sz w:val="28"/>
          <w:szCs w:val="28"/>
        </w:rPr>
        <w:t xml:space="preserve">, Л. В. </w:t>
      </w:r>
      <w:proofErr w:type="spellStart"/>
      <w:r w:rsidR="00E6399E" w:rsidRPr="005039DC">
        <w:rPr>
          <w:sz w:val="28"/>
          <w:szCs w:val="28"/>
        </w:rPr>
        <w:t>Передельский</w:t>
      </w:r>
      <w:proofErr w:type="spellEnd"/>
      <w:r w:rsidR="00E6399E" w:rsidRPr="005039DC">
        <w:rPr>
          <w:sz w:val="28"/>
          <w:szCs w:val="28"/>
        </w:rPr>
        <w:t xml:space="preserve">. – </w:t>
      </w:r>
      <w:r w:rsidR="00E6399E" w:rsidRPr="00FC0FC0">
        <w:rPr>
          <w:bCs/>
          <w:sz w:val="28"/>
          <w:szCs w:val="28"/>
        </w:rPr>
        <w:t xml:space="preserve">Изд. 16-е, доп. и  </w:t>
      </w:r>
      <w:proofErr w:type="spellStart"/>
      <w:r w:rsidR="00E6399E" w:rsidRPr="00FC0FC0">
        <w:rPr>
          <w:bCs/>
          <w:sz w:val="28"/>
          <w:szCs w:val="28"/>
        </w:rPr>
        <w:t>переработ</w:t>
      </w:r>
      <w:proofErr w:type="spellEnd"/>
      <w:r w:rsidR="00E6399E" w:rsidRPr="00FC0FC0">
        <w:rPr>
          <w:bCs/>
          <w:sz w:val="28"/>
          <w:szCs w:val="28"/>
        </w:rPr>
        <w:t>. – Ростов н/Д.:  Феникс, 2010</w:t>
      </w:r>
    </w:p>
    <w:p w:rsidR="001B3CAA" w:rsidRPr="00FC0FC0" w:rsidRDefault="001B3CAA" w:rsidP="00FC0FC0">
      <w:pPr>
        <w:ind w:firstLine="567"/>
        <w:jc w:val="both"/>
        <w:rPr>
          <w:bCs/>
          <w:sz w:val="28"/>
          <w:szCs w:val="28"/>
        </w:rPr>
      </w:pPr>
    </w:p>
    <w:p w:rsidR="001B3CAA" w:rsidRPr="00FC0FC0" w:rsidRDefault="00E6399E" w:rsidP="00FC0FC0">
      <w:pPr>
        <w:ind w:firstLine="567"/>
        <w:jc w:val="both"/>
        <w:rPr>
          <w:bCs/>
          <w:i/>
          <w:sz w:val="28"/>
          <w:szCs w:val="28"/>
        </w:rPr>
      </w:pPr>
      <w:r w:rsidRPr="00FC0FC0">
        <w:rPr>
          <w:bCs/>
          <w:i/>
          <w:sz w:val="28"/>
          <w:szCs w:val="28"/>
        </w:rPr>
        <w:t>Интернет – ресурсы: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 xml:space="preserve">Информационно английский сайт о природе России. Форма доступа. </w:t>
      </w:r>
      <w:proofErr w:type="spellStart"/>
      <w:r w:rsidRPr="00FC0FC0">
        <w:rPr>
          <w:bCs/>
          <w:sz w:val="28"/>
          <w:szCs w:val="28"/>
        </w:rPr>
        <w:t>Biodat</w:t>
      </w:r>
      <w:proofErr w:type="spellEnd"/>
      <w:r w:rsidRPr="005039DC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  <w:r w:rsidRPr="005039DC">
        <w:rPr>
          <w:bCs/>
          <w:sz w:val="28"/>
          <w:szCs w:val="28"/>
        </w:rPr>
        <w:t xml:space="preserve"> – </w:t>
      </w:r>
      <w:proofErr w:type="spellStart"/>
      <w:r w:rsidRPr="00FC0FC0">
        <w:rPr>
          <w:bCs/>
          <w:sz w:val="28"/>
          <w:szCs w:val="28"/>
        </w:rPr>
        <w:t>BioDat</w:t>
      </w:r>
      <w:proofErr w:type="spellEnd"/>
      <w:r w:rsidRPr="005039DC">
        <w:rPr>
          <w:bCs/>
          <w:sz w:val="28"/>
          <w:szCs w:val="28"/>
        </w:rPr>
        <w:t>.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 xml:space="preserve">Основы экологии. Форма доступа. </w:t>
      </w:r>
      <w:proofErr w:type="spellStart"/>
      <w:r w:rsidRPr="00FC0FC0">
        <w:rPr>
          <w:bCs/>
          <w:sz w:val="28"/>
          <w:szCs w:val="28"/>
        </w:rPr>
        <w:t>Gymn</w:t>
      </w:r>
      <w:proofErr w:type="spellEnd"/>
      <w:r w:rsidRPr="005039DC">
        <w:rPr>
          <w:bCs/>
          <w:sz w:val="28"/>
          <w:szCs w:val="28"/>
        </w:rPr>
        <w:t xml:space="preserve"> 415/</w:t>
      </w:r>
      <w:proofErr w:type="spellStart"/>
      <w:r w:rsidRPr="00FC0FC0">
        <w:rPr>
          <w:bCs/>
          <w:sz w:val="28"/>
          <w:szCs w:val="28"/>
        </w:rPr>
        <w:t>spb</w:t>
      </w:r>
      <w:proofErr w:type="spellEnd"/>
      <w:r w:rsidRPr="005039DC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5039DC">
        <w:rPr>
          <w:bCs/>
          <w:sz w:val="28"/>
          <w:szCs w:val="28"/>
        </w:rPr>
        <w:t xml:space="preserve">Словарь по прикладной экологии, рациональному природопользованию и </w:t>
      </w:r>
      <w:proofErr w:type="spellStart"/>
      <w:r w:rsidRPr="005039DC">
        <w:rPr>
          <w:bCs/>
          <w:sz w:val="28"/>
          <w:szCs w:val="28"/>
        </w:rPr>
        <w:t>природообустройству</w:t>
      </w:r>
      <w:proofErr w:type="spellEnd"/>
      <w:r w:rsidRPr="005039DC">
        <w:rPr>
          <w:bCs/>
          <w:sz w:val="28"/>
          <w:szCs w:val="28"/>
        </w:rPr>
        <w:t>. (</w:t>
      </w:r>
      <w:r w:rsidRPr="00FC0FC0">
        <w:rPr>
          <w:bCs/>
          <w:sz w:val="28"/>
          <w:szCs w:val="28"/>
        </w:rPr>
        <w:t>online</w:t>
      </w:r>
      <w:r w:rsidRPr="005039DC">
        <w:rPr>
          <w:bCs/>
          <w:sz w:val="28"/>
          <w:szCs w:val="28"/>
        </w:rPr>
        <w:t xml:space="preserve"> версия). Форма доступа </w:t>
      </w:r>
      <w:proofErr w:type="spellStart"/>
      <w:r w:rsidRPr="00FC0FC0">
        <w:rPr>
          <w:bCs/>
          <w:sz w:val="28"/>
          <w:szCs w:val="28"/>
        </w:rPr>
        <w:t>msuee</w:t>
      </w:r>
      <w:proofErr w:type="spellEnd"/>
      <w:r w:rsidRPr="005039DC">
        <w:rPr>
          <w:bCs/>
          <w:sz w:val="28"/>
          <w:szCs w:val="28"/>
        </w:rPr>
        <w:t xml:space="preserve">. 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FC0FC0">
        <w:rPr>
          <w:bCs/>
          <w:sz w:val="28"/>
          <w:szCs w:val="28"/>
        </w:rPr>
        <w:t>Средства массовой информации образовательной направленности. Форма доступа: http://www.</w:t>
      </w:r>
      <w:proofErr w:type="spellStart"/>
      <w:r w:rsidRPr="00FC0FC0">
        <w:rPr>
          <w:bCs/>
          <w:sz w:val="28"/>
          <w:szCs w:val="28"/>
        </w:rPr>
        <w:t>newseducation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  <w:r w:rsidRPr="00FC0FC0">
        <w:rPr>
          <w:bCs/>
          <w:sz w:val="28"/>
          <w:szCs w:val="28"/>
        </w:rPr>
        <w:t>.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FC0FC0">
        <w:rPr>
          <w:bCs/>
          <w:sz w:val="28"/>
          <w:szCs w:val="28"/>
        </w:rPr>
        <w:t>Федеральные образовательные ресурсы. Форма доступа: http://www.</w:t>
      </w:r>
      <w:proofErr w:type="spellStart"/>
      <w:r w:rsidRPr="00FC0FC0">
        <w:rPr>
          <w:bCs/>
          <w:sz w:val="28"/>
          <w:szCs w:val="28"/>
        </w:rPr>
        <w:t>mon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gov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  <w:r w:rsidRPr="00FC0FC0">
        <w:rPr>
          <w:bCs/>
          <w:sz w:val="28"/>
          <w:szCs w:val="28"/>
        </w:rPr>
        <w:t>,    http://www.</w:t>
      </w:r>
      <w:proofErr w:type="spellStart"/>
      <w:r w:rsidRPr="00FC0FC0">
        <w:rPr>
          <w:bCs/>
          <w:sz w:val="28"/>
          <w:szCs w:val="28"/>
        </w:rPr>
        <w:t>obrnadzor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gov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ruhttp</w:t>
      </w:r>
      <w:proofErr w:type="spellEnd"/>
      <w:r w:rsidRPr="00FC0FC0">
        <w:rPr>
          <w:bCs/>
          <w:sz w:val="28"/>
          <w:szCs w:val="28"/>
        </w:rPr>
        <w:t>://www.</w:t>
      </w:r>
      <w:proofErr w:type="spellStart"/>
      <w:r w:rsidRPr="00FC0FC0">
        <w:rPr>
          <w:bCs/>
          <w:sz w:val="28"/>
          <w:szCs w:val="28"/>
        </w:rPr>
        <w:t>ed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gov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  <w:r w:rsidRPr="00FC0FC0">
        <w:rPr>
          <w:bCs/>
          <w:sz w:val="28"/>
          <w:szCs w:val="28"/>
        </w:rPr>
        <w:t>.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FC0FC0">
        <w:rPr>
          <w:bCs/>
          <w:sz w:val="28"/>
          <w:szCs w:val="28"/>
        </w:rPr>
        <w:t>Федеральный информационно-образовательный портал. Форма доступа: http://</w:t>
      </w:r>
      <w:proofErr w:type="spellStart"/>
      <w:r w:rsidRPr="00FC0FC0">
        <w:rPr>
          <w:bCs/>
          <w:sz w:val="28"/>
          <w:szCs w:val="28"/>
        </w:rPr>
        <w:t>edu</w:t>
      </w:r>
      <w:proofErr w:type="spellEnd"/>
      <w:r w:rsidRPr="00FC0FC0">
        <w:rPr>
          <w:bCs/>
          <w:sz w:val="28"/>
          <w:szCs w:val="28"/>
        </w:rPr>
        <w:t>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  <w:r w:rsidRPr="00FC0FC0">
        <w:rPr>
          <w:bCs/>
          <w:sz w:val="28"/>
          <w:szCs w:val="28"/>
        </w:rPr>
        <w:t>.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FC0FC0">
        <w:rPr>
          <w:bCs/>
          <w:sz w:val="28"/>
          <w:szCs w:val="28"/>
        </w:rPr>
        <w:t>Экологический портал. Форма доступа: http://ecoportal.su/public.php.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FC0FC0">
        <w:rPr>
          <w:bCs/>
          <w:sz w:val="28"/>
          <w:szCs w:val="28"/>
        </w:rPr>
        <w:t>Электронная библиотека. Форма доступа: http://www.sci-lib.com.</w:t>
      </w:r>
    </w:p>
    <w:p w:rsidR="001B3CAA" w:rsidRPr="00FC0FC0" w:rsidRDefault="00E6399E" w:rsidP="00FC0FC0">
      <w:pPr>
        <w:ind w:firstLine="567"/>
        <w:jc w:val="both"/>
        <w:rPr>
          <w:bCs/>
          <w:sz w:val="28"/>
          <w:szCs w:val="28"/>
        </w:rPr>
      </w:pPr>
      <w:r w:rsidRPr="00FC0FC0">
        <w:rPr>
          <w:bCs/>
          <w:sz w:val="28"/>
          <w:szCs w:val="28"/>
        </w:rPr>
        <w:t>Энциклопедии словари, справочники, каталоги. Форма доступа: http://</w:t>
      </w:r>
      <w:proofErr w:type="spellStart"/>
      <w:r w:rsidRPr="00FC0FC0">
        <w:rPr>
          <w:bCs/>
          <w:sz w:val="28"/>
          <w:szCs w:val="28"/>
        </w:rPr>
        <w:t>edu</w:t>
      </w:r>
      <w:proofErr w:type="spellEnd"/>
      <w:r w:rsidRPr="00FC0FC0">
        <w:rPr>
          <w:bCs/>
          <w:sz w:val="28"/>
          <w:szCs w:val="28"/>
        </w:rPr>
        <w:t>-all.</w:t>
      </w:r>
      <w:proofErr w:type="spellStart"/>
      <w:r w:rsidRPr="00FC0FC0">
        <w:rPr>
          <w:bCs/>
          <w:sz w:val="28"/>
          <w:szCs w:val="28"/>
        </w:rPr>
        <w:t>ru</w:t>
      </w:r>
      <w:proofErr w:type="spellEnd"/>
      <w:r w:rsidRPr="00FC0FC0">
        <w:rPr>
          <w:bCs/>
          <w:sz w:val="28"/>
          <w:szCs w:val="28"/>
        </w:rPr>
        <w:t>.</w:t>
      </w:r>
    </w:p>
    <w:p w:rsidR="001B3CAA" w:rsidRPr="00FC0FC0" w:rsidRDefault="001B3CAA" w:rsidP="00FC0FC0">
      <w:pPr>
        <w:ind w:firstLine="567"/>
        <w:jc w:val="both"/>
        <w:rPr>
          <w:bCs/>
          <w:sz w:val="28"/>
          <w:szCs w:val="28"/>
        </w:rPr>
      </w:pPr>
    </w:p>
    <w:p w:rsidR="00E6399E" w:rsidRDefault="00E6399E" w:rsidP="005039DC">
      <w:pPr>
        <w:pStyle w:val="a0"/>
        <w:ind w:firstLine="567"/>
        <w:jc w:val="both"/>
        <w:rPr>
          <w:sz w:val="28"/>
          <w:szCs w:val="28"/>
        </w:rPr>
      </w:pPr>
    </w:p>
    <w:p w:rsidR="00FC0FC0" w:rsidRDefault="00FC0FC0" w:rsidP="005039DC">
      <w:pPr>
        <w:pStyle w:val="a0"/>
        <w:ind w:firstLine="567"/>
        <w:jc w:val="both"/>
        <w:rPr>
          <w:sz w:val="28"/>
          <w:szCs w:val="28"/>
        </w:rPr>
      </w:pPr>
    </w:p>
    <w:p w:rsidR="00FC0FC0" w:rsidRDefault="00FC0FC0" w:rsidP="005039DC">
      <w:pPr>
        <w:pStyle w:val="a0"/>
        <w:ind w:firstLine="567"/>
        <w:jc w:val="both"/>
        <w:rPr>
          <w:sz w:val="28"/>
          <w:szCs w:val="28"/>
        </w:rPr>
      </w:pPr>
    </w:p>
    <w:p w:rsidR="00FC0FC0" w:rsidRPr="005039DC" w:rsidRDefault="00FC0FC0" w:rsidP="005039DC">
      <w:pPr>
        <w:pStyle w:val="a0"/>
        <w:ind w:firstLine="567"/>
        <w:jc w:val="both"/>
        <w:rPr>
          <w:sz w:val="28"/>
          <w:szCs w:val="28"/>
        </w:rPr>
      </w:pPr>
    </w:p>
    <w:p w:rsidR="00E6399E" w:rsidRPr="005039DC" w:rsidRDefault="00E6399E" w:rsidP="005039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5039DC">
        <w:rPr>
          <w:rFonts w:ascii="Times New Roman" w:hAnsi="Times New Roman" w:cs="Times New Roman"/>
          <w:b w:val="0"/>
          <w:caps/>
          <w:color w:val="auto"/>
        </w:rPr>
        <w:lastRenderedPageBreak/>
        <w:t xml:space="preserve">4. Контроль и оценка результатов освоения общеобразовательного модуля </w:t>
      </w:r>
    </w:p>
    <w:p w:rsidR="00E6399E" w:rsidRPr="005039DC" w:rsidRDefault="00E6399E" w:rsidP="005039DC">
      <w:pPr>
        <w:ind w:firstLine="567"/>
        <w:jc w:val="both"/>
        <w:rPr>
          <w:sz w:val="28"/>
          <w:szCs w:val="28"/>
        </w:rPr>
      </w:pPr>
      <w:r w:rsidRPr="005039DC">
        <w:rPr>
          <w:sz w:val="28"/>
          <w:szCs w:val="28"/>
        </w:rPr>
        <w:tab/>
        <w:t>Образовательное учреждение, реализующее подготовку по программе общеобразовательного модуля, обеспечивает организацию и проведение текущего контроля и промежуточной аттестации.</w:t>
      </w:r>
    </w:p>
    <w:p w:rsidR="00E6399E" w:rsidRPr="005039DC" w:rsidRDefault="00E6399E" w:rsidP="005039DC">
      <w:pPr>
        <w:ind w:firstLine="567"/>
        <w:jc w:val="both"/>
        <w:rPr>
          <w:sz w:val="28"/>
          <w:szCs w:val="28"/>
        </w:rPr>
      </w:pPr>
      <w:r w:rsidRPr="005039DC">
        <w:rPr>
          <w:sz w:val="28"/>
          <w:szCs w:val="28"/>
        </w:rPr>
        <w:tab/>
        <w:t>Текущий контроль производится преподавателем в процессе обучения.</w:t>
      </w:r>
    </w:p>
    <w:p w:rsidR="00E6399E" w:rsidRDefault="00E6399E" w:rsidP="005039DC">
      <w:pPr>
        <w:ind w:firstLine="567"/>
        <w:jc w:val="both"/>
      </w:pPr>
      <w:r w:rsidRPr="005039DC">
        <w:rPr>
          <w:sz w:val="28"/>
          <w:szCs w:val="28"/>
        </w:rPr>
        <w:tab/>
        <w:t>Обучение пообщеобразовательному модулю</w:t>
      </w:r>
      <w:r w:rsidRPr="007C37CD">
        <w:t xml:space="preserve"> завершается </w:t>
      </w:r>
      <w:r>
        <w:t>зачетом</w:t>
      </w:r>
      <w:r w:rsidRPr="007C37CD">
        <w:t xml:space="preserve">, который проводит </w:t>
      </w:r>
      <w:r>
        <w:t>преподаватель.</w:t>
      </w:r>
    </w:p>
    <w:p w:rsidR="00E6399E" w:rsidRDefault="00E6399E" w:rsidP="00E63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3626"/>
        <w:gridCol w:w="3030"/>
      </w:tblGrid>
      <w:tr w:rsidR="00E6399E" w:rsidRPr="007C37CD" w:rsidTr="00E6399E">
        <w:tc>
          <w:tcPr>
            <w:tcW w:w="2915" w:type="dxa"/>
            <w:shd w:val="clear" w:color="auto" w:fill="auto"/>
          </w:tcPr>
          <w:p w:rsidR="00E6399E" w:rsidRPr="007C37CD" w:rsidRDefault="00E6399E" w:rsidP="00244061">
            <w:pPr>
              <w:jc w:val="center"/>
              <w:rPr>
                <w:b/>
              </w:rPr>
            </w:pPr>
            <w:r w:rsidRPr="007C37CD">
              <w:rPr>
                <w:b/>
              </w:rPr>
              <w:t>Результаты</w:t>
            </w:r>
          </w:p>
          <w:p w:rsidR="00E6399E" w:rsidRPr="007C37CD" w:rsidRDefault="00E6399E" w:rsidP="00244061">
            <w:pPr>
              <w:jc w:val="center"/>
              <w:rPr>
                <w:b/>
              </w:rPr>
            </w:pPr>
            <w:proofErr w:type="gramStart"/>
            <w:r w:rsidRPr="007C37CD">
              <w:rPr>
                <w:b/>
              </w:rPr>
              <w:t>(освоенные общие</w:t>
            </w:r>
            <w:proofErr w:type="gramEnd"/>
          </w:p>
          <w:p w:rsidR="00E6399E" w:rsidRPr="007C37CD" w:rsidRDefault="00E6399E" w:rsidP="00244061">
            <w:pPr>
              <w:jc w:val="center"/>
            </w:pPr>
            <w:r w:rsidRPr="007C37CD">
              <w:rPr>
                <w:b/>
              </w:rPr>
              <w:t>компетенции</w:t>
            </w:r>
          </w:p>
        </w:tc>
        <w:tc>
          <w:tcPr>
            <w:tcW w:w="3626" w:type="dxa"/>
            <w:shd w:val="clear" w:color="auto" w:fill="auto"/>
          </w:tcPr>
          <w:p w:rsidR="00E6399E" w:rsidRPr="007C37CD" w:rsidRDefault="00E6399E" w:rsidP="00244061">
            <w:pPr>
              <w:jc w:val="center"/>
            </w:pPr>
            <w:r w:rsidRPr="007C37CD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30" w:type="dxa"/>
            <w:shd w:val="clear" w:color="auto" w:fill="auto"/>
          </w:tcPr>
          <w:p w:rsidR="00E6399E" w:rsidRPr="007C37CD" w:rsidRDefault="00E6399E" w:rsidP="00244061">
            <w:pPr>
              <w:jc w:val="center"/>
            </w:pPr>
            <w:r w:rsidRPr="007C37CD">
              <w:rPr>
                <w:b/>
              </w:rPr>
              <w:t>Формы и методы контроля</w:t>
            </w:r>
          </w:p>
        </w:tc>
      </w:tr>
      <w:tr w:rsidR="00E6399E" w:rsidRPr="007C37CD" w:rsidTr="00E6399E">
        <w:tc>
          <w:tcPr>
            <w:tcW w:w="2915" w:type="dxa"/>
            <w:shd w:val="clear" w:color="auto" w:fill="auto"/>
          </w:tcPr>
          <w:p w:rsidR="00E6399E" w:rsidRPr="007C37CD" w:rsidRDefault="00E6399E" w:rsidP="00244061">
            <w:r w:rsidRPr="007C37CD">
              <w:t>ОК 5. Использовать информационно</w:t>
            </w:r>
            <w:bookmarkStart w:id="0" w:name="_GoBack"/>
            <w:bookmarkEnd w:id="0"/>
            <w:r w:rsidRPr="007C37CD">
              <w:t>-коммуникационные технологии в процессе профессиональной деятельности.</w:t>
            </w:r>
          </w:p>
        </w:tc>
        <w:tc>
          <w:tcPr>
            <w:tcW w:w="3626" w:type="dxa"/>
            <w:shd w:val="clear" w:color="auto" w:fill="auto"/>
          </w:tcPr>
          <w:p w:rsidR="00E6399E" w:rsidRPr="007C37CD" w:rsidRDefault="00E6399E" w:rsidP="00244061">
            <w:r w:rsidRPr="007C37CD">
              <w:t>- 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030" w:type="dxa"/>
            <w:shd w:val="clear" w:color="auto" w:fill="auto"/>
          </w:tcPr>
          <w:p w:rsidR="00E6399E" w:rsidRPr="007C37CD" w:rsidRDefault="00E6399E" w:rsidP="00E6399E">
            <w:r w:rsidRPr="007C37CD">
              <w:rPr>
                <w:i/>
              </w:rPr>
              <w:t>Экспертное наблюдение и оценка на занятиях, при выполнении работ</w:t>
            </w:r>
            <w:r>
              <w:rPr>
                <w:i/>
              </w:rPr>
              <w:t xml:space="preserve">. </w:t>
            </w:r>
            <w:r w:rsidRPr="007C37CD">
              <w:rPr>
                <w:i/>
              </w:rPr>
              <w:t xml:space="preserve"> Проверка портфолио.</w:t>
            </w:r>
          </w:p>
        </w:tc>
      </w:tr>
      <w:tr w:rsidR="00E6399E" w:rsidRPr="007C37CD" w:rsidTr="00E6399E">
        <w:tc>
          <w:tcPr>
            <w:tcW w:w="2915" w:type="dxa"/>
            <w:shd w:val="clear" w:color="auto" w:fill="auto"/>
          </w:tcPr>
          <w:p w:rsidR="00E6399E" w:rsidRPr="007C37CD" w:rsidRDefault="00E6399E" w:rsidP="00244061">
            <w:r w:rsidRPr="007C37CD">
              <w:t xml:space="preserve">ОК 11. Соблюдать основы здорового образа жизни, требований охраны труда. </w:t>
            </w:r>
          </w:p>
        </w:tc>
        <w:tc>
          <w:tcPr>
            <w:tcW w:w="3626" w:type="dxa"/>
            <w:shd w:val="clear" w:color="auto" w:fill="auto"/>
          </w:tcPr>
          <w:p w:rsidR="00E6399E" w:rsidRPr="007C37CD" w:rsidRDefault="00E6399E" w:rsidP="00244061">
            <w:r w:rsidRPr="007C37CD">
              <w:t xml:space="preserve">- демонстрация соблюдения основ здорового образа жизни и требований охраны труда. </w:t>
            </w:r>
          </w:p>
        </w:tc>
        <w:tc>
          <w:tcPr>
            <w:tcW w:w="3030" w:type="dxa"/>
            <w:shd w:val="clear" w:color="auto" w:fill="auto"/>
          </w:tcPr>
          <w:p w:rsidR="00E6399E" w:rsidRPr="007C37CD" w:rsidRDefault="00E6399E" w:rsidP="00E6399E">
            <w:r w:rsidRPr="007C37CD">
              <w:rPr>
                <w:i/>
              </w:rPr>
              <w:t xml:space="preserve">Экспертное наблюдение и оценка на практических занятиях, при выполнении работ по учебной </w:t>
            </w:r>
            <w:r>
              <w:rPr>
                <w:i/>
              </w:rPr>
              <w:t>нагрузке</w:t>
            </w:r>
            <w:r w:rsidRPr="007C37CD">
              <w:rPr>
                <w:i/>
              </w:rPr>
              <w:t>. Проверка портфолио.</w:t>
            </w:r>
          </w:p>
        </w:tc>
      </w:tr>
    </w:tbl>
    <w:p w:rsidR="00E6399E" w:rsidRPr="007C37CD" w:rsidRDefault="00E6399E" w:rsidP="00E6399E">
      <w:pPr>
        <w:jc w:val="both"/>
      </w:pPr>
    </w:p>
    <w:p w:rsidR="00E6399E" w:rsidRDefault="00E6399E">
      <w:pPr>
        <w:pStyle w:val="a0"/>
      </w:pPr>
    </w:p>
    <w:sectPr w:rsidR="00E6399E" w:rsidSect="00766F23">
      <w:pgSz w:w="11906" w:h="16838"/>
      <w:pgMar w:top="1134" w:right="850" w:bottom="1134" w:left="1701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86D1C"/>
    <w:multiLevelType w:val="multilevel"/>
    <w:tmpl w:val="4E441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E70385"/>
    <w:multiLevelType w:val="multilevel"/>
    <w:tmpl w:val="8468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F9E35B5"/>
    <w:multiLevelType w:val="multilevel"/>
    <w:tmpl w:val="1FB816E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62A5B"/>
    <w:multiLevelType w:val="multilevel"/>
    <w:tmpl w:val="20604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3C663C"/>
    <w:multiLevelType w:val="multilevel"/>
    <w:tmpl w:val="B456C0D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."/>
      <w:lvlJc w:val="left"/>
      <w:pPr>
        <w:ind w:left="5758" w:hanging="360"/>
      </w:pPr>
    </w:lvl>
    <w:lvl w:ilvl="2">
      <w:start w:val="1"/>
      <w:numFmt w:val="lowerRoman"/>
      <w:lvlText w:val="%2.%3."/>
      <w:lvlJc w:val="right"/>
      <w:pPr>
        <w:ind w:left="6478" w:hanging="180"/>
      </w:pPr>
    </w:lvl>
    <w:lvl w:ilvl="3">
      <w:start w:val="1"/>
      <w:numFmt w:val="decimal"/>
      <w:lvlText w:val="%2.%3.%4."/>
      <w:lvlJc w:val="left"/>
      <w:pPr>
        <w:ind w:left="7198" w:hanging="360"/>
      </w:pPr>
    </w:lvl>
    <w:lvl w:ilvl="4">
      <w:start w:val="1"/>
      <w:numFmt w:val="lowerLetter"/>
      <w:lvlText w:val="%2.%3.%4.%5."/>
      <w:lvlJc w:val="left"/>
      <w:pPr>
        <w:ind w:left="7918" w:hanging="360"/>
      </w:pPr>
    </w:lvl>
    <w:lvl w:ilvl="5">
      <w:start w:val="1"/>
      <w:numFmt w:val="lowerRoman"/>
      <w:lvlText w:val="%2.%3.%4.%5.%6."/>
      <w:lvlJc w:val="right"/>
      <w:pPr>
        <w:ind w:left="8638" w:hanging="180"/>
      </w:pPr>
    </w:lvl>
    <w:lvl w:ilvl="6">
      <w:start w:val="1"/>
      <w:numFmt w:val="decimal"/>
      <w:lvlText w:val="%2.%3.%4.%5.%6.%7."/>
      <w:lvlJc w:val="left"/>
      <w:pPr>
        <w:ind w:left="9358" w:hanging="360"/>
      </w:pPr>
    </w:lvl>
    <w:lvl w:ilvl="7">
      <w:start w:val="1"/>
      <w:numFmt w:val="lowerLetter"/>
      <w:lvlText w:val="%2.%3.%4.%5.%6.%7.%8."/>
      <w:lvlJc w:val="left"/>
      <w:pPr>
        <w:ind w:left="10078" w:hanging="360"/>
      </w:pPr>
    </w:lvl>
    <w:lvl w:ilvl="8">
      <w:start w:val="1"/>
      <w:numFmt w:val="lowerRoman"/>
      <w:lvlText w:val="%2.%3.%4.%5.%6.%7.%8.%9."/>
      <w:lvlJc w:val="right"/>
      <w:pPr>
        <w:ind w:left="10798" w:hanging="180"/>
      </w:pPr>
    </w:lvl>
  </w:abstractNum>
  <w:abstractNum w:abstractNumId="7">
    <w:nsid w:val="53802447"/>
    <w:multiLevelType w:val="multilevel"/>
    <w:tmpl w:val="DFAEB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1B5943"/>
    <w:multiLevelType w:val="multilevel"/>
    <w:tmpl w:val="71ECEDC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4079B"/>
    <w:multiLevelType w:val="hybridMultilevel"/>
    <w:tmpl w:val="4358F0A4"/>
    <w:lvl w:ilvl="0" w:tplc="02F865FE">
      <w:start w:val="10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CAA"/>
    <w:rsid w:val="000D3FDF"/>
    <w:rsid w:val="001B3CAA"/>
    <w:rsid w:val="002376C4"/>
    <w:rsid w:val="003878B0"/>
    <w:rsid w:val="005039DC"/>
    <w:rsid w:val="00696634"/>
    <w:rsid w:val="00766F23"/>
    <w:rsid w:val="00891740"/>
    <w:rsid w:val="00AA2D54"/>
    <w:rsid w:val="00B438E3"/>
    <w:rsid w:val="00B4548A"/>
    <w:rsid w:val="00E6399E"/>
    <w:rsid w:val="00E84477"/>
    <w:rsid w:val="00F351C1"/>
    <w:rsid w:val="00FC0C40"/>
    <w:rsid w:val="00FC0FC0"/>
    <w:rsid w:val="00FD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F2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1">
    <w:name w:val="heading 1"/>
    <w:basedOn w:val="a0"/>
    <w:next w:val="a1"/>
    <w:rsid w:val="00766F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766F2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66F23"/>
    <w:pPr>
      <w:tabs>
        <w:tab w:val="left" w:pos="708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a5">
    <w:name w:val="Основной текст с отступом Знак"/>
    <w:basedOn w:val="a2"/>
    <w:rsid w:val="00766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rsid w:val="00766F23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766F23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  <w:rsid w:val="00766F23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766F23"/>
    <w:rPr>
      <w:b/>
    </w:rPr>
  </w:style>
  <w:style w:type="character" w:customStyle="1" w:styleId="ListLabel2">
    <w:name w:val="ListLabel 2"/>
    <w:rsid w:val="00766F23"/>
    <w:rPr>
      <w:rFonts w:cs="Courier New"/>
    </w:rPr>
  </w:style>
  <w:style w:type="character" w:customStyle="1" w:styleId="ListLabel3">
    <w:name w:val="ListLabel 3"/>
    <w:rsid w:val="00766F23"/>
    <w:rPr>
      <w:b w:val="0"/>
    </w:rPr>
  </w:style>
  <w:style w:type="character" w:customStyle="1" w:styleId="ListLabel4">
    <w:name w:val="ListLabel 4"/>
    <w:rsid w:val="00766F23"/>
    <w:rPr>
      <w:rFonts w:cs="Times New Roman"/>
    </w:rPr>
  </w:style>
  <w:style w:type="paragraph" w:customStyle="1" w:styleId="a6">
    <w:name w:val="Заголовок"/>
    <w:basedOn w:val="a0"/>
    <w:next w:val="a1"/>
    <w:rsid w:val="00766F2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766F23"/>
    <w:pPr>
      <w:spacing w:after="120"/>
    </w:pPr>
  </w:style>
  <w:style w:type="paragraph" w:styleId="a7">
    <w:name w:val="List"/>
    <w:basedOn w:val="a1"/>
    <w:rsid w:val="00766F23"/>
    <w:rPr>
      <w:rFonts w:cs="Mangal"/>
    </w:rPr>
  </w:style>
  <w:style w:type="paragraph" w:styleId="a8">
    <w:name w:val="Title"/>
    <w:basedOn w:val="a0"/>
    <w:rsid w:val="00766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766F23"/>
    <w:pPr>
      <w:suppressLineNumbers/>
    </w:pPr>
    <w:rPr>
      <w:rFonts w:cs="Mangal"/>
    </w:rPr>
  </w:style>
  <w:style w:type="paragraph" w:styleId="aa">
    <w:name w:val="Body Text Indent"/>
    <w:basedOn w:val="a0"/>
    <w:rsid w:val="00766F23"/>
    <w:pPr>
      <w:spacing w:after="0" w:line="100" w:lineRule="atLeast"/>
      <w:ind w:left="283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0"/>
    <w:rsid w:val="00766F23"/>
    <w:pPr>
      <w:ind w:left="720"/>
    </w:pPr>
  </w:style>
  <w:style w:type="paragraph" w:customStyle="1" w:styleId="ac">
    <w:name w:val="Содержимое врезки"/>
    <w:basedOn w:val="a1"/>
    <w:rsid w:val="00766F23"/>
  </w:style>
  <w:style w:type="paragraph" w:customStyle="1" w:styleId="ad">
    <w:name w:val="Содержимое таблицы"/>
    <w:basedOn w:val="a0"/>
    <w:rsid w:val="00766F23"/>
    <w:pPr>
      <w:suppressLineNumbers/>
    </w:pPr>
  </w:style>
  <w:style w:type="paragraph" w:customStyle="1" w:styleId="ae">
    <w:name w:val="Заголовок таблицы"/>
    <w:basedOn w:val="ad"/>
    <w:rsid w:val="00766F23"/>
    <w:pPr>
      <w:jc w:val="center"/>
    </w:pPr>
    <w:rPr>
      <w:b/>
      <w:bCs/>
    </w:rPr>
  </w:style>
  <w:style w:type="character" w:customStyle="1" w:styleId="af">
    <w:name w:val="Без интервала Знак"/>
    <w:link w:val="af0"/>
    <w:uiPriority w:val="1"/>
    <w:locked/>
    <w:rsid w:val="005039D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50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9695-99BD-43FE-812D-B46633B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dcterms:created xsi:type="dcterms:W3CDTF">2015-09-10T05:49:00Z</dcterms:created>
  <dcterms:modified xsi:type="dcterms:W3CDTF">2017-03-22T07:51:00Z</dcterms:modified>
</cp:coreProperties>
</file>