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A642FC" w:rsidRPr="00A642FC" w:rsidRDefault="00A642FC" w:rsidP="00A642FC">
      <w:pPr>
        <w:pStyle w:val="a3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A642FC">
        <w:rPr>
          <w:rFonts w:asciiTheme="majorBidi" w:hAnsiTheme="majorBidi" w:cstheme="majorBidi"/>
          <w:b/>
          <w:sz w:val="24"/>
          <w:szCs w:val="24"/>
        </w:rPr>
        <w:t>профессиональное образовательное учреждение</w:t>
      </w:r>
    </w:p>
    <w:p w:rsidR="00A642FC" w:rsidRPr="00A642FC" w:rsidRDefault="00A642FC" w:rsidP="00A642FC">
      <w:pPr>
        <w:pStyle w:val="a3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A642FC">
        <w:rPr>
          <w:rFonts w:asciiTheme="majorBidi" w:hAnsiTheme="majorBidi" w:cstheme="majorBidi"/>
          <w:b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A642FC">
        <w:rPr>
          <w:rFonts w:asciiTheme="majorBidi" w:hAnsiTheme="majorBidi" w:cstheme="majorBidi"/>
          <w:b/>
          <w:sz w:val="24"/>
          <w:szCs w:val="24"/>
        </w:rPr>
        <w:t>Афанди</w:t>
      </w:r>
      <w:proofErr w:type="spellEnd"/>
      <w:r w:rsidRPr="00A642FC">
        <w:rPr>
          <w:rFonts w:asciiTheme="majorBidi" w:hAnsiTheme="majorBidi" w:cstheme="majorBidi"/>
          <w:b/>
          <w:sz w:val="24"/>
          <w:szCs w:val="24"/>
        </w:rPr>
        <w:t>»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>Принято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>_______________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>«__» _______ 20__ г.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A642FC" w:rsidRP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642FC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8"/>
          <w:w w:val="98"/>
          <w:sz w:val="24"/>
          <w:szCs w:val="24"/>
        </w:rPr>
      </w:pPr>
    </w:p>
    <w:p w:rsid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8"/>
          <w:w w:val="98"/>
          <w:sz w:val="24"/>
          <w:szCs w:val="24"/>
        </w:rPr>
      </w:pPr>
    </w:p>
    <w:p w:rsidR="00A642FC" w:rsidRDefault="00A642FC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8"/>
          <w:w w:val="98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42FC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42FC">
        <w:rPr>
          <w:rFonts w:asciiTheme="majorBidi" w:hAnsiTheme="majorBidi" w:cstheme="majorBidi"/>
          <w:b/>
          <w:bCs/>
          <w:sz w:val="24"/>
          <w:szCs w:val="24"/>
        </w:rPr>
        <w:t>об организации выполнения и защиты курсовой работы</w:t>
      </w: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42FC">
        <w:rPr>
          <w:rFonts w:asciiTheme="majorBidi" w:hAnsiTheme="majorBidi" w:cstheme="majorBidi"/>
          <w:b/>
          <w:bCs/>
          <w:sz w:val="24"/>
          <w:szCs w:val="24"/>
        </w:rPr>
        <w:t>1. Общие положения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Согласно Типовому положению об образовательном уч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реждении среднего профессионального образования, утвержденному постановлением</w:t>
      </w:r>
      <w:r w:rsidRPr="00A642FC">
        <w:rPr>
          <w:rFonts w:asciiTheme="majorBidi" w:hAnsiTheme="majorBidi" w:cstheme="majorBidi"/>
          <w:sz w:val="24"/>
          <w:szCs w:val="24"/>
        </w:rPr>
        <w:br/>
        <w:t>Правительства Российской Федерации от 18.07.2008г. № 543, закона РФ №273-ФЗ «Об образовании в РФ», Устава колледжа курсовая работа (проект) является од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ним из основных видов учебных занятий и формой контроля учебной работы студентов.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Выполнение студентом курсовой работы (проекта) осуществляется на заключительном этапе изучения учебной дисцип</w:t>
      </w:r>
      <w:r w:rsidRPr="00A642FC">
        <w:rPr>
          <w:rFonts w:asciiTheme="majorBidi" w:hAnsiTheme="majorBidi" w:cstheme="majorBidi"/>
          <w:sz w:val="24"/>
          <w:szCs w:val="24"/>
        </w:rPr>
        <w:softHyphen/>
        <w:t>лины, в ходе которого осуществляется обучение применению по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лученных знаний и умений при решении комплексных задач, свя</w:t>
      </w:r>
      <w:r w:rsidRPr="00A642FC">
        <w:rPr>
          <w:rFonts w:asciiTheme="majorBidi" w:hAnsiTheme="majorBidi" w:cstheme="majorBidi"/>
          <w:sz w:val="24"/>
          <w:szCs w:val="24"/>
        </w:rPr>
        <w:softHyphen/>
        <w:t>занных со сферой профессиональной деятельности будущих спе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циалистов.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1.3. Выполнение студентом курсовой работы (проекта) по дисциплине проводится с целью: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систематизации и закрепления полученных теоретических знаний и практических умений по общепрофессиональным и специальным дисциплинам;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углубления теоретических знаний в соответствии с задан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ной темой;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формирования умений применять теоретические знания при решении поставленных вопросов;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формирования умений использовать справочную, норма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тивную и правовую документацию;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развития творческой инициативы, самостоятельности, ответственности и организованности;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подготовки к итоговой государственной аттестации.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1.4. Количество курсовых работ (проектов), наименование дисциплин, по которым они предусматриваются, и количество часов обязательной учебной нагрузки студента, отведенное на их выполнение, определяются ФГОС среднего профессионального образования в части государственных требований к минимуму содержания и уровню подготовки выпускников по специальности. Если Государственные требования не предусматривают количества курсовых работ (проектов), наименований дисциплин, а также времени, отведенного на их выполнение, то они определяются образовательным учреждени</w:t>
      </w:r>
      <w:r w:rsidRPr="00A642FC">
        <w:rPr>
          <w:rFonts w:asciiTheme="majorBidi" w:hAnsiTheme="majorBidi" w:cstheme="majorBidi"/>
          <w:sz w:val="24"/>
          <w:szCs w:val="24"/>
        </w:rPr>
        <w:softHyphen/>
        <w:t>ем. На весь период обучения предусматривается выполнение не более трех курсовых работ (проектов) по дисциплинам обще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профессионального и (или) специального циклов.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1.5. Курсовая работа (проект) по дисциплине выполняется в сроки, определенные </w:t>
      </w:r>
      <w:r w:rsidRPr="00A642FC">
        <w:rPr>
          <w:rFonts w:asciiTheme="majorBidi" w:hAnsiTheme="majorBidi" w:cstheme="majorBidi"/>
          <w:sz w:val="24"/>
          <w:szCs w:val="24"/>
        </w:rPr>
        <w:lastRenderedPageBreak/>
        <w:t>примерным учебным планом по специаль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ности.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2. Организация разработки тематики курсовых работ (проектов)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Тематика курсовых работ (проектов) разрабатывается преподавателями образовательных учреждений среднего профес</w:t>
      </w:r>
      <w:r w:rsidRPr="00A642FC">
        <w:rPr>
          <w:rFonts w:asciiTheme="majorBidi" w:hAnsiTheme="majorBidi" w:cstheme="majorBidi"/>
          <w:sz w:val="24"/>
          <w:szCs w:val="24"/>
        </w:rPr>
        <w:softHyphen/>
        <w:t>сионального образования, рассматривается и принимается соот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ветствующими предметно - цикловыми комиссиями, утверж</w:t>
      </w:r>
      <w:r w:rsidRPr="00A642FC">
        <w:rPr>
          <w:rFonts w:asciiTheme="majorBidi" w:hAnsiTheme="majorBidi" w:cstheme="majorBidi"/>
          <w:sz w:val="24"/>
          <w:szCs w:val="24"/>
        </w:rPr>
        <w:softHyphen/>
        <w:t>дается зам. директора по учебной работе образовательного уч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реждения.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Темы курсовых работ (проектов) должны соответство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вать рекомендуемой примерной тематике курсовых работ (про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ектов) в примерных  программах учебных дисциплин.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Тема курсовой работы (проекта) может быть предложена сту</w:t>
      </w:r>
      <w:r w:rsidRPr="00A642FC">
        <w:rPr>
          <w:rFonts w:asciiTheme="majorBidi" w:hAnsiTheme="majorBidi" w:cstheme="majorBidi"/>
          <w:sz w:val="24"/>
          <w:szCs w:val="24"/>
        </w:rPr>
        <w:softHyphen/>
        <w:t>дентом при условии обоснования им ее целесообразности.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 отдельных случаях допускается выполнение курсовой 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боты (проекта) по одной теме группой студентов.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Тема курсовой работы (проекта) может быть связана с программой производственной (профессиональной) практики студента, а для лиц, обучающихся по заочной форме,- с их непосредственной работой.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Курсовая работа (проект) может стать составной час</w:t>
      </w:r>
      <w:r w:rsidRPr="00A642FC">
        <w:rPr>
          <w:rFonts w:asciiTheme="majorBidi" w:hAnsiTheme="majorBidi" w:cstheme="majorBidi"/>
          <w:sz w:val="24"/>
          <w:szCs w:val="24"/>
        </w:rPr>
        <w:softHyphen/>
        <w:t>тью (разделом, главой) выпускной квалификационной работы, если видом итоговой государственной аттестации, определяемым в соответствии с Государственными требованиями по данной спе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циальности, является выпускная квалификационная работа.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 Требования к структуре курсовой работы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 содержанию курсовая работа может носить рефера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тивный, практический или опытно-экспериментальный характер.</w:t>
      </w:r>
      <w:r w:rsidRPr="00A642FC">
        <w:rPr>
          <w:rFonts w:asciiTheme="majorBidi" w:hAnsiTheme="majorBidi" w:cstheme="majorBidi"/>
          <w:sz w:val="24"/>
          <w:szCs w:val="24"/>
        </w:rPr>
        <w:br/>
        <w:t>По объему курсовая работа должна быть не менее 15-20 страниц печатного текста или 20-25 страниц рукописного текста.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По структуре курсовая работа реферативного характера состоит </w:t>
      </w:r>
      <w:proofErr w:type="gramStart"/>
      <w:r w:rsidRPr="00A642FC">
        <w:rPr>
          <w:rFonts w:asciiTheme="majorBidi" w:hAnsiTheme="majorBidi" w:cstheme="majorBidi"/>
          <w:sz w:val="24"/>
          <w:szCs w:val="24"/>
        </w:rPr>
        <w:t>из</w:t>
      </w:r>
      <w:proofErr w:type="gramEnd"/>
      <w:r w:rsidRPr="00A642FC">
        <w:rPr>
          <w:rFonts w:asciiTheme="majorBidi" w:hAnsiTheme="majorBidi" w:cstheme="majorBidi"/>
          <w:sz w:val="24"/>
          <w:szCs w:val="24"/>
        </w:rPr>
        <w:t>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введения, в котором раскрывается актуальность и значе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ние темы, формулируется цель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теоретической части, в которой даны история вопроса, уро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вень разработанности проблемы в теории и практике посред</w:t>
      </w:r>
      <w:r w:rsidRPr="00A642FC">
        <w:rPr>
          <w:rFonts w:asciiTheme="majorBidi" w:hAnsiTheme="majorBidi" w:cstheme="majorBidi"/>
          <w:sz w:val="24"/>
          <w:szCs w:val="24"/>
        </w:rPr>
        <w:softHyphen/>
        <w:t>ством сравнительного анализа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заключения,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относительно возможностей использования материалов 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списка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3.3- По структуре курсовая работа практического характера состоит </w:t>
      </w:r>
      <w:proofErr w:type="gramStart"/>
      <w:r w:rsidRPr="00A642FC">
        <w:rPr>
          <w:rFonts w:asciiTheme="majorBidi" w:hAnsiTheme="majorBidi" w:cstheme="majorBidi"/>
          <w:sz w:val="24"/>
          <w:szCs w:val="24"/>
        </w:rPr>
        <w:t>из</w:t>
      </w:r>
      <w:proofErr w:type="gramEnd"/>
      <w:r w:rsidRPr="00A642FC">
        <w:rPr>
          <w:rFonts w:asciiTheme="majorBidi" w:hAnsiTheme="majorBidi" w:cstheme="majorBidi"/>
          <w:sz w:val="24"/>
          <w:szCs w:val="24"/>
        </w:rPr>
        <w:t>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введения, в котором раскрывается актуальность и значе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ние темы, формулируются цели и задачи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основной части, которая обычно состоит из двух разделов: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 первом разделе содержатся теоретические основы раз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рабатываемой темы;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ми и т.п.;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 заключения,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относительно возможностей практического применения ма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териалов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списка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3.4. По структуре курсовая работа опытно - экспериментального характера состоит </w:t>
      </w:r>
      <w:proofErr w:type="gramStart"/>
      <w:r w:rsidRPr="00A642FC">
        <w:rPr>
          <w:rFonts w:asciiTheme="majorBidi" w:hAnsiTheme="majorBidi" w:cstheme="majorBidi"/>
          <w:sz w:val="24"/>
          <w:szCs w:val="24"/>
        </w:rPr>
        <w:t>из</w:t>
      </w:r>
      <w:proofErr w:type="gramEnd"/>
      <w:r w:rsidRPr="00A642FC">
        <w:rPr>
          <w:rFonts w:asciiTheme="majorBidi" w:hAnsiTheme="majorBidi" w:cstheme="majorBidi"/>
          <w:sz w:val="24"/>
          <w:szCs w:val="24"/>
        </w:rPr>
        <w:t>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введения, в котором раскрывается актуальность и значе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ние темы, определяются цели и задачи эксперимента;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основной части, которая обычно состоит из двух разделов: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 первом разделе содержатся теоретические основы раз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рабатываемой темы, даны история вопроса, уровень раз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работанности проблемы в теории и практике;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lastRenderedPageBreak/>
        <w:t>второй раздел представлен практической частью, в ко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торой содержатся план проведения эксперимента, ха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рактеристики методов экспериментальной работы, обо</w:t>
      </w:r>
      <w:r w:rsidRPr="00A642FC">
        <w:rPr>
          <w:rFonts w:asciiTheme="majorBidi" w:hAnsiTheme="majorBidi" w:cstheme="majorBidi"/>
          <w:sz w:val="24"/>
          <w:szCs w:val="24"/>
        </w:rPr>
        <w:softHyphen/>
        <w:t>снование выбранного метода, основные этапы экспери</w:t>
      </w:r>
      <w:r w:rsidRPr="00A642FC">
        <w:rPr>
          <w:rFonts w:asciiTheme="majorBidi" w:hAnsiTheme="majorBidi" w:cstheme="majorBidi"/>
          <w:sz w:val="24"/>
          <w:szCs w:val="24"/>
        </w:rPr>
        <w:softHyphen/>
        <w:t xml:space="preserve">мента, обработка и анализ результатов опытно </w:t>
      </w:r>
      <w:proofErr w:type="gramStart"/>
      <w:r w:rsidRPr="00A642FC">
        <w:rPr>
          <w:rFonts w:asciiTheme="majorBidi" w:hAnsiTheme="majorBidi" w:cstheme="majorBidi"/>
          <w:sz w:val="24"/>
          <w:szCs w:val="24"/>
        </w:rPr>
        <w:t>-э</w:t>
      </w:r>
      <w:proofErr w:type="gramEnd"/>
      <w:r w:rsidRPr="00A642FC">
        <w:rPr>
          <w:rFonts w:asciiTheme="majorBidi" w:hAnsiTheme="majorBidi" w:cstheme="majorBidi"/>
          <w:sz w:val="24"/>
          <w:szCs w:val="24"/>
        </w:rPr>
        <w:t>кспериментальной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заключения,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 возможности применения полученных результатов;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списка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 содержанию курсовой проект может носить конст</w:t>
      </w:r>
      <w:r w:rsidRPr="00A642FC">
        <w:rPr>
          <w:rFonts w:asciiTheme="majorBidi" w:hAnsiTheme="majorBidi" w:cstheme="majorBidi"/>
          <w:sz w:val="24"/>
          <w:szCs w:val="24"/>
        </w:rPr>
        <w:softHyphen/>
        <w:t>рукторский или технологический характер. По структуре курсо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вой проект состоит из пояснительной записки и практической части.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Пояснительная записка курсового проекта конструктор</w:t>
      </w:r>
      <w:r w:rsidRPr="00A642FC">
        <w:rPr>
          <w:rFonts w:asciiTheme="majorBidi" w:hAnsiTheme="majorBidi" w:cstheme="majorBidi"/>
          <w:sz w:val="24"/>
          <w:szCs w:val="24"/>
        </w:rPr>
        <w:softHyphen/>
        <w:t>ского характера включает в себя: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введение, в котором раскрывается актуальность и значение темы, формулируется цель;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расчетную часть, содержащую расчеты по профилю специ</w:t>
      </w:r>
      <w:r w:rsidRPr="00A642FC">
        <w:rPr>
          <w:rFonts w:asciiTheme="majorBidi" w:hAnsiTheme="majorBidi" w:cstheme="majorBidi"/>
          <w:sz w:val="24"/>
          <w:szCs w:val="24"/>
        </w:rPr>
        <w:softHyphen/>
        <w:t>альности;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описательную часть, в которой приводится описание кон</w:t>
      </w:r>
      <w:r w:rsidRPr="00A642FC">
        <w:rPr>
          <w:rFonts w:asciiTheme="majorBidi" w:hAnsiTheme="majorBidi" w:cstheme="majorBidi"/>
          <w:sz w:val="24"/>
          <w:szCs w:val="24"/>
        </w:rPr>
        <w:softHyphen/>
        <w:t>струкции и принцип работы спроектированного изделия, выбор материалов, технологические особенности его изготовления;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организационно-экономическую часть;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заключение,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относительно возможностей использования материалов 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список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3.7.</w:t>
      </w:r>
      <w:r w:rsidRPr="00A642FC">
        <w:rPr>
          <w:rFonts w:asciiTheme="majorBidi" w:hAnsiTheme="majorBidi" w:cstheme="majorBidi"/>
          <w:sz w:val="24"/>
          <w:szCs w:val="24"/>
        </w:rPr>
        <w:tab/>
        <w:t>Пояснительная записка курсового проекта технологи</w:t>
      </w:r>
      <w:r w:rsidRPr="00A642FC">
        <w:rPr>
          <w:rFonts w:asciiTheme="majorBidi" w:hAnsiTheme="majorBidi" w:cstheme="majorBidi"/>
          <w:sz w:val="24"/>
          <w:szCs w:val="24"/>
        </w:rPr>
        <w:softHyphen/>
        <w:t>ческого характера включает в себя: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введение, в котором раскрывается актуальность и значение темы, формулируется цель;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описание узла или детали, на которую разрабатывается тех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нологический процесс;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описание спроектированной оснастки, приспособлений и т.п.;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организационно-экономическую часть;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заключение, в котором содержатся выводы и рекоменда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ции относительно возможностей использования материалов  проекта;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список используемой литературы;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</w:t>
      </w:r>
      <w:r w:rsidRPr="00A642FC">
        <w:rPr>
          <w:rFonts w:asciiTheme="majorBidi" w:hAnsiTheme="majorBidi" w:cstheme="majorBidi"/>
          <w:sz w:val="24"/>
          <w:szCs w:val="24"/>
        </w:rPr>
        <w:tab/>
        <w:t>приложения.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3.8.</w:t>
      </w:r>
      <w:r w:rsidRPr="00A642FC">
        <w:rPr>
          <w:rFonts w:asciiTheme="majorBidi" w:hAnsiTheme="majorBidi" w:cstheme="majorBidi"/>
          <w:sz w:val="24"/>
          <w:szCs w:val="24"/>
        </w:rPr>
        <w:tab/>
        <w:t>Практическая часть курсового проекта как конструктор</w:t>
      </w:r>
      <w:r w:rsidRPr="00A642FC">
        <w:rPr>
          <w:rFonts w:asciiTheme="majorBidi" w:hAnsiTheme="majorBidi" w:cstheme="majorBidi"/>
          <w:sz w:val="24"/>
          <w:szCs w:val="24"/>
        </w:rPr>
        <w:softHyphen/>
        <w:t>ского, так и технологического характера может быть представ</w:t>
      </w:r>
      <w:r w:rsidRPr="00A642FC">
        <w:rPr>
          <w:rFonts w:asciiTheme="majorBidi" w:hAnsiTheme="majorBidi" w:cstheme="majorBidi"/>
          <w:sz w:val="24"/>
          <w:szCs w:val="24"/>
        </w:rPr>
        <w:softHyphen/>
        <w:t>лена чертежами, схемами, графиками, диаграммами, картинами, сценариями и другими изделиями или продуктами творческой деятельности в соответствии с выбранной темой.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Объем пояснительной записки курсового проекта должен быть не менее 5 страниц печатного текста, объем графической части - 1,5-2 листа.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3.9.</w:t>
      </w:r>
      <w:r w:rsidRPr="00A642FC">
        <w:rPr>
          <w:rFonts w:asciiTheme="majorBidi" w:hAnsiTheme="majorBidi" w:cstheme="majorBidi"/>
          <w:sz w:val="24"/>
          <w:szCs w:val="24"/>
        </w:rPr>
        <w:tab/>
        <w:t>Студент разрабатывает и оформляет курсовую работу</w:t>
      </w:r>
      <w:r w:rsidRPr="00A642FC">
        <w:rPr>
          <w:rFonts w:asciiTheme="majorBidi" w:hAnsiTheme="majorBidi" w:cstheme="majorBidi"/>
          <w:sz w:val="24"/>
          <w:szCs w:val="24"/>
        </w:rPr>
        <w:br/>
        <w:t>(проект) в соответствии с требованиями ФГОС СПО.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 Организаций выполнения курсовой работы (проекта)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4.1.</w:t>
      </w:r>
      <w:r w:rsidRPr="00A642FC">
        <w:rPr>
          <w:rFonts w:asciiTheme="majorBidi" w:hAnsiTheme="majorBidi" w:cstheme="majorBidi"/>
          <w:sz w:val="24"/>
          <w:szCs w:val="24"/>
        </w:rPr>
        <w:tab/>
        <w:t xml:space="preserve">Общее руководство и </w:t>
      </w:r>
      <w:proofErr w:type="gramStart"/>
      <w:r w:rsidRPr="00A642FC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A642FC">
        <w:rPr>
          <w:rFonts w:asciiTheme="majorBidi" w:hAnsiTheme="majorBidi" w:cstheme="majorBidi"/>
          <w:sz w:val="24"/>
          <w:szCs w:val="24"/>
        </w:rPr>
        <w:t xml:space="preserve"> ходом выполнения курсовой работы (проекта) осуществляет преподаватель соответ</w:t>
      </w:r>
      <w:r w:rsidRPr="00A642FC">
        <w:rPr>
          <w:rFonts w:asciiTheme="majorBidi" w:hAnsiTheme="majorBidi" w:cstheme="majorBidi"/>
          <w:sz w:val="24"/>
          <w:szCs w:val="24"/>
        </w:rPr>
        <w:softHyphen/>
        <w:t>ствующей дисциплины.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4.2.</w:t>
      </w:r>
      <w:r w:rsidRPr="00A642FC">
        <w:rPr>
          <w:rFonts w:asciiTheme="majorBidi" w:hAnsiTheme="majorBidi" w:cstheme="majorBidi"/>
          <w:sz w:val="24"/>
          <w:szCs w:val="24"/>
        </w:rPr>
        <w:tab/>
        <w:t>На время выполнения курсовой работы (проекта) состав</w:t>
      </w:r>
      <w:r w:rsidRPr="00A642FC">
        <w:rPr>
          <w:rFonts w:asciiTheme="majorBidi" w:hAnsiTheme="majorBidi" w:cstheme="majorBidi"/>
          <w:sz w:val="24"/>
          <w:szCs w:val="24"/>
        </w:rPr>
        <w:softHyphen/>
        <w:t>ляется расписание консультаций, утверждаемое руководителем образовательного учреждения. Консультации проводятся за счет объема времени, отведенного в рабочем учебном плане на кон</w:t>
      </w:r>
      <w:r w:rsidRPr="00A642FC">
        <w:rPr>
          <w:rFonts w:asciiTheme="majorBidi" w:hAnsiTheme="majorBidi" w:cstheme="majorBidi"/>
          <w:sz w:val="24"/>
          <w:szCs w:val="24"/>
        </w:rPr>
        <w:softHyphen/>
        <w:t>сультации.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lastRenderedPageBreak/>
        <w:t>В ходе консультаций преподавателем разъясняются назна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чение и задачи, структура и объем, принципы разработки и офор</w:t>
      </w:r>
      <w:r w:rsidRPr="00A642FC">
        <w:rPr>
          <w:rFonts w:asciiTheme="majorBidi" w:hAnsiTheme="majorBidi" w:cstheme="majorBidi"/>
          <w:sz w:val="24"/>
          <w:szCs w:val="24"/>
        </w:rPr>
        <w:softHyphen/>
        <w:t>мления, примерное распределение времени на выполнение от</w:t>
      </w:r>
      <w:r w:rsidRPr="00A642FC">
        <w:rPr>
          <w:rFonts w:asciiTheme="majorBidi" w:hAnsiTheme="majorBidi" w:cstheme="majorBidi"/>
          <w:sz w:val="24"/>
          <w:szCs w:val="24"/>
        </w:rPr>
        <w:softHyphen/>
        <w:t>дельных частей курсовой работы (проекта), даются ответы на вопросы студентов.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4.3.</w:t>
      </w:r>
      <w:r w:rsidRPr="00A642FC">
        <w:rPr>
          <w:rFonts w:asciiTheme="majorBidi" w:hAnsiTheme="majorBidi" w:cstheme="majorBidi"/>
          <w:sz w:val="24"/>
          <w:szCs w:val="24"/>
        </w:rPr>
        <w:tab/>
        <w:t>Основными функциями руководителя курсовой работы (проекта) являются: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консультирование по вопросам содержания и последова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тельности выполнения курсовой работы (проекта);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оказание помощи студенту в подборе необходимой лите</w:t>
      </w:r>
      <w:r w:rsidRPr="00A642FC">
        <w:rPr>
          <w:rFonts w:asciiTheme="majorBidi" w:hAnsiTheme="majorBidi" w:cstheme="majorBidi"/>
          <w:sz w:val="24"/>
          <w:szCs w:val="24"/>
        </w:rPr>
        <w:softHyphen/>
        <w:t>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 контроль хода выполнения курсовой работы (проекта):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 подготовка письменного отзыва на курсовую работу (про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ект).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По завершении студентом курсовой работы (проекта)</w:t>
      </w:r>
      <w:r w:rsidRPr="00A642FC">
        <w:rPr>
          <w:rFonts w:asciiTheme="majorBidi" w:hAnsiTheme="majorBidi" w:cstheme="majorBidi"/>
          <w:sz w:val="24"/>
          <w:szCs w:val="24"/>
        </w:rPr>
        <w:br/>
        <w:t>руководитель проверяет, подписывает ее и вместе с письменным отзывом передает студенту для ознакомления.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Письменный отзыв должен включать: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-</w:t>
      </w:r>
      <w:r w:rsidRPr="00A642FC">
        <w:rPr>
          <w:rFonts w:asciiTheme="majorBidi" w:hAnsiTheme="majorBidi" w:cstheme="majorBidi"/>
          <w:sz w:val="24"/>
          <w:szCs w:val="24"/>
        </w:rPr>
        <w:tab/>
        <w:t>заключение о соответствии курсовой работы (проекта) заявленной теме;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оценку качества выполнения курсовой работы (проекта):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опенку полноты разработки поставленных вопросов, теоретической и практической значимости курсовой работы (про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екта);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оценку курсовой работы (проекта).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Проверку, составление письменного отзыва и прием курсо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вой работы (проекта) осуществляет руководитель курсовой ра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боты (проекта) вне расписания учебных занятий. На выполне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ние этой работы отводится один час на каждую курсовую рабо</w:t>
      </w:r>
      <w:r w:rsidRPr="00A642FC">
        <w:rPr>
          <w:rFonts w:asciiTheme="majorBidi" w:hAnsiTheme="majorBidi" w:cstheme="majorBidi"/>
          <w:sz w:val="24"/>
          <w:szCs w:val="24"/>
        </w:rPr>
        <w:softHyphen/>
        <w:t>ту (проект).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 xml:space="preserve"> При необходимости руководитель курсовой работы по дисциплине может предусмотреть защиту курсовой работы. За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щита курсового проекта является обязательной и проводится за счет объема времени, предусмотренного на изучение дисципли</w:t>
      </w:r>
      <w:r w:rsidRPr="00A642FC">
        <w:rPr>
          <w:rFonts w:asciiTheme="majorBidi" w:hAnsiTheme="majorBidi" w:cstheme="majorBidi"/>
          <w:sz w:val="24"/>
          <w:szCs w:val="24"/>
        </w:rPr>
        <w:softHyphen/>
        <w:t>ны.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4.7. Курсовая работа (проект) оценивается по пятибалльной системе. Положительная оценка по той дисциплине, по которой предусматривается курсовая работа (проект), выставляется толь</w:t>
      </w:r>
      <w:r w:rsidRPr="00A642FC">
        <w:rPr>
          <w:rFonts w:asciiTheme="majorBidi" w:hAnsiTheme="majorBidi" w:cstheme="majorBidi"/>
          <w:sz w:val="24"/>
          <w:szCs w:val="24"/>
        </w:rPr>
        <w:softHyphen/>
        <w:t>ко при условии успешной сдачи курсовой работы (проекта) на оценку не ниже «удовлетворительно».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4.8.Студентам, получившим неудовлетворительную оценку по курсовой работе (проекту), предоставляется право выбора новой темы курсовой работы (проекта) или, по решению препо</w:t>
      </w:r>
      <w:r w:rsidRPr="00A642FC">
        <w:rPr>
          <w:rFonts w:asciiTheme="majorBidi" w:hAnsiTheme="majorBidi" w:cstheme="majorBidi"/>
          <w:sz w:val="24"/>
          <w:szCs w:val="24"/>
        </w:rPr>
        <w:softHyphen/>
        <w:t>давателя, доработки прежней темы, и определяется новый срок</w:t>
      </w:r>
      <w:r w:rsidRPr="00A642FC">
        <w:rPr>
          <w:rFonts w:asciiTheme="majorBidi" w:hAnsiTheme="majorBidi" w:cstheme="majorBidi"/>
          <w:sz w:val="24"/>
          <w:szCs w:val="24"/>
        </w:rPr>
        <w:br/>
        <w:t>для ее выполнения.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5. Хранение курсовых работ (проектов)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Выполненные студентами курсовые работы (проекты) хранятся 1 год в кабинетах соответствующих дисциплин или учеб</w:t>
      </w:r>
      <w:r w:rsidRPr="00A642FC">
        <w:rPr>
          <w:rFonts w:asciiTheme="majorBidi" w:hAnsiTheme="majorBidi" w:cstheme="majorBidi"/>
          <w:sz w:val="24"/>
          <w:szCs w:val="24"/>
        </w:rPr>
        <w:softHyphen/>
        <w:t xml:space="preserve"> ной части. По истечении указанного срока все курсовые работы (проекты), не представляющие для кабинета интереса, списыва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ются по акту.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Лучшие курсовые работы (проекты), представляющие учебно-методическую ценность, могут быть использованы в ка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честве учебных пособий в кабинетах и лабораториях образова</w:t>
      </w:r>
      <w:r w:rsidRPr="00A642FC">
        <w:rPr>
          <w:rFonts w:asciiTheme="majorBidi" w:hAnsiTheme="majorBidi" w:cstheme="majorBidi"/>
          <w:sz w:val="24"/>
          <w:szCs w:val="24"/>
        </w:rPr>
        <w:softHyphen/>
        <w:t>тельного учреждения.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sz w:val="24"/>
          <w:szCs w:val="24"/>
        </w:rPr>
        <w:t>Изделия и продукты творческой деятельности по реше</w:t>
      </w:r>
      <w:r w:rsidRPr="00A642FC">
        <w:rPr>
          <w:rFonts w:asciiTheme="majorBidi" w:hAnsiTheme="majorBidi" w:cstheme="majorBidi"/>
          <w:sz w:val="24"/>
          <w:szCs w:val="24"/>
        </w:rPr>
        <w:softHyphen/>
        <w:t>нию образовательного учреждения могут быть использованы в качестве учебных пособий, реализованы через выставки-прода</w:t>
      </w:r>
      <w:r w:rsidRPr="00A642FC">
        <w:rPr>
          <w:rFonts w:asciiTheme="majorBidi" w:hAnsiTheme="majorBidi" w:cstheme="majorBidi"/>
          <w:sz w:val="24"/>
          <w:szCs w:val="24"/>
        </w:rPr>
        <w:softHyphen/>
        <w:t>жи и т.п.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bCs/>
          <w:color w:val="000000"/>
          <w:spacing w:val="3"/>
          <w:sz w:val="24"/>
          <w:szCs w:val="24"/>
        </w:rPr>
      </w:pPr>
    </w:p>
    <w:p w:rsidR="00A642FC" w:rsidRPr="00A642FC" w:rsidRDefault="00A642FC" w:rsidP="00A642FC">
      <w:pPr>
        <w:pStyle w:val="a3"/>
        <w:jc w:val="center"/>
        <w:rPr>
          <w:b/>
          <w:bCs/>
        </w:rPr>
      </w:pPr>
      <w:r w:rsidRPr="00A642FC">
        <w:rPr>
          <w:b/>
          <w:bCs/>
        </w:rPr>
        <w:t>профессиональное образовательное учреждение</w:t>
      </w:r>
    </w:p>
    <w:p w:rsidR="00A642FC" w:rsidRPr="00A642FC" w:rsidRDefault="00A642FC" w:rsidP="00A642FC">
      <w:pPr>
        <w:pStyle w:val="a3"/>
        <w:jc w:val="center"/>
        <w:rPr>
          <w:b/>
          <w:bCs/>
        </w:rPr>
      </w:pPr>
      <w:r w:rsidRPr="00A642FC">
        <w:rPr>
          <w:b/>
          <w:bCs/>
        </w:rPr>
        <w:t xml:space="preserve">«Колледж современного образования имени Саида </w:t>
      </w:r>
      <w:proofErr w:type="spellStart"/>
      <w:r w:rsidRPr="00A642FC">
        <w:rPr>
          <w:b/>
          <w:bCs/>
        </w:rPr>
        <w:t>Афанди</w:t>
      </w:r>
      <w:proofErr w:type="spellEnd"/>
      <w:r w:rsidRPr="00A642FC">
        <w:rPr>
          <w:b/>
          <w:bCs/>
        </w:rPr>
        <w:t>»</w:t>
      </w:r>
    </w:p>
    <w:p w:rsidR="00A642FC" w:rsidRPr="00447F98" w:rsidRDefault="00A642FC" w:rsidP="00A642FC">
      <w:pPr>
        <w:pStyle w:val="a3"/>
      </w:pPr>
    </w:p>
    <w:p w:rsidR="00A642FC" w:rsidRPr="00447F98" w:rsidRDefault="00A642FC" w:rsidP="00A642FC">
      <w:pPr>
        <w:pStyle w:val="a3"/>
      </w:pP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>Принято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 xml:space="preserve">Советом Колледжа 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>_______________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>«__» _______ 20__ г.</w:t>
      </w:r>
    </w:p>
    <w:p w:rsidR="00A642FC" w:rsidRPr="00447F98" w:rsidRDefault="00A642FC" w:rsidP="00A642FC">
      <w:pPr>
        <w:pStyle w:val="a3"/>
        <w:rPr>
          <w:i/>
          <w:iCs/>
        </w:rPr>
      </w:pP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>Утверждено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 xml:space="preserve">Директором    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 xml:space="preserve">_______________ </w:t>
      </w:r>
    </w:p>
    <w:p w:rsidR="00A642FC" w:rsidRPr="00447F98" w:rsidRDefault="00A642FC" w:rsidP="00A642FC">
      <w:pPr>
        <w:pStyle w:val="a3"/>
        <w:rPr>
          <w:i/>
          <w:iCs/>
        </w:rPr>
      </w:pPr>
      <w:r w:rsidRPr="00447F98">
        <w:rPr>
          <w:i/>
          <w:iCs/>
        </w:rPr>
        <w:t xml:space="preserve"> «__» ________ 20__ г.</w:t>
      </w:r>
    </w:p>
    <w:p w:rsidR="005760B8" w:rsidRPr="00A642FC" w:rsidRDefault="005760B8" w:rsidP="00A642FC">
      <w:pPr>
        <w:pStyle w:val="a3"/>
        <w:rPr>
          <w:rFonts w:asciiTheme="majorBidi" w:hAnsiTheme="majorBidi" w:cstheme="majorBidi"/>
          <w:bCs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A642FC">
        <w:rPr>
          <w:rFonts w:asciiTheme="majorBidi" w:hAnsiTheme="majorBidi" w:cstheme="majorBidi"/>
          <w:b/>
          <w:sz w:val="24"/>
          <w:szCs w:val="24"/>
        </w:rPr>
        <w:t>ПОЛОЖЕНИЕ</w:t>
      </w:r>
    </w:p>
    <w:p w:rsid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  <w:r w:rsidRPr="00A642FC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 xml:space="preserve">об организации выполнения и защиты </w:t>
      </w:r>
    </w:p>
    <w:p w:rsidR="005760B8" w:rsidRPr="00A642FC" w:rsidRDefault="005760B8" w:rsidP="00A642FC">
      <w:pPr>
        <w:pStyle w:val="a3"/>
        <w:ind w:firstLine="567"/>
        <w:jc w:val="center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  <w:r w:rsidRPr="00A642FC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выпускной квалификационной работы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1. </w:t>
      </w:r>
      <w:r w:rsidRPr="00A642FC">
        <w:rPr>
          <w:rFonts w:asciiTheme="majorBidi" w:hAnsiTheme="majorBidi" w:cstheme="majorBidi"/>
          <w:b/>
          <w:color w:val="000000"/>
          <w:spacing w:val="2"/>
          <w:sz w:val="24"/>
          <w:szCs w:val="24"/>
        </w:rPr>
        <w:t>Общие положения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Выпускная квалификационная работа является одним 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 xml:space="preserve">из видов аттестационных испытаний выпускников, завершающих </w:t>
      </w:r>
      <w:proofErr w:type="gramStart"/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обучение</w:t>
      </w:r>
      <w:proofErr w:type="gramEnd"/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по основной профессиональной образовательной про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  <w:t xml:space="preserve">грамме среднего профессионального образования, и проводится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в соответствии с Положением об итоговой государственной ат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тестации выпускников образовательных учреждений среднего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профессионального образования в Российской Федерации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Выполнение выпускной квалификационной работы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призвано способствовать систематизации и закреплению полу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  <w:t>ченных студентом знаний и умений.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Защита выпускной квалификационной работы прово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дится с целью выявления соответствия уровня и качества подго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товки выпускников Государственному образовательному стан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дарту среднего профессионального образования в части госу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1"/>
          <w:sz w:val="24"/>
          <w:szCs w:val="24"/>
        </w:rPr>
        <w:t xml:space="preserve">дарственных требований к минимуму содержания и уровню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подготовки выпускников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и дополнительным требованиям образовательного учреждения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по специальности и готовности выпускника к профессиональ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ной деятельности.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 Выпускная квалификационная работа выполняется в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форме дипломного проекта или дипломной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 Выпускная квалификационная работа должна иметь 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актуальность, новизну и практическую значимость и выполняться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по возможности по предложениям (заказам) предприятий, орга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низаций или образовательных учреждений.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2. </w:t>
      </w:r>
      <w:r w:rsidRPr="00A642FC">
        <w:rPr>
          <w:rFonts w:asciiTheme="majorBidi" w:hAnsiTheme="majorBidi" w:cstheme="majorBidi"/>
          <w:b/>
          <w:color w:val="000000"/>
          <w:spacing w:val="4"/>
          <w:sz w:val="24"/>
          <w:szCs w:val="24"/>
        </w:rPr>
        <w:t>Организация разработки тематики и выполнения выпускных квалификационных работ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ab/>
        <w:t>2.1. Программа итоговой государственной аттестации фор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мируется согласно п.  2.1.2.2. При се разработке определяется те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матика выпускных квалификационных работ.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ab/>
        <w:t>2.2. Темы выпускных квалификационных работ разраба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тываются преподавателями образовательных учреждений сред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него профессионального образования совместно со специалис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тами предприятий или организаций, заинтересованных в разра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ботке данных тем, и рассматриваются соответствующими цик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ловыми комиссиями. Тема выпускной квалификационной рабо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ты может быть предложена студентом при условии обоснования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им целесообразности ее разработки.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5"/>
          <w:sz w:val="24"/>
          <w:szCs w:val="24"/>
        </w:rPr>
        <w:tab/>
        <w:t>2.3.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Темы выпускных квалификационных работ должны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отвечать современным требованиям развития науки, техники,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производства, экономики, культуры и образования.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Директор образовательного учреждения назначает ру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ководителя выпускной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lastRenderedPageBreak/>
        <w:t>квалификационной работы. Одновремен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но, кроме основного руководителя, назначаются консультанты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по отдельным частям (вопросам) выпускной квалификационной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 xml:space="preserve">Закрепление тем выпускных квалификационных работ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(с указанием руководителей и сроков выполнения) за студента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ми оформляется приказом руководителя образовательного уч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реждения.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>По утвержденным темам руководители выпускных ква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лификационных работ разрабатывают индивидуальные задания для каждого студента.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Задания на выпускную квалификационную работу рас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сматриваются цикловыми комиссиями, подписываются руково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дителем работы и утверждаются заместителем директора по учеб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ной работе.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В отдельных случаях допускается выполнение выпуск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8"/>
          <w:sz w:val="24"/>
          <w:szCs w:val="24"/>
        </w:rPr>
        <w:t xml:space="preserve">ной квалификационной работы группой студентов. При этом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индивидуальные задания выдаются каждому студенту.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Задания на выпускную квалификационную работу вы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  <w:t xml:space="preserve">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даются студенту не позднее, чем за две недели до начала пред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дипломной практики.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Задания на выпускную квалификационную работу со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провождаются консультацией, в ходе которой разъясняются на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значение и задачи, структура и объем работы, принципы разра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ботки и оформления, примерное распределение времени на вы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полнение отдельных частей выпускной квалификационной ра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>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Общее руководство и </w:t>
      </w:r>
      <w:proofErr w:type="gramStart"/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контроль за</w:t>
      </w:r>
      <w:proofErr w:type="gramEnd"/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 ходом выполнения выпускных квалификационных работ осуществляют заместите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ли директора по научно-методической, учебной 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работе, заведующие отделениями, председатели цикловых комис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сий в соответствии с должностными обязанностями.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>Основными функциями руководителя выпускной ква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лификационной работы являются: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разработка индивидуальных заданий;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консультирование по вопросам содержания и последова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  <w:t>тельности выполнения выпускной квалификационной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оказание помощи студенту в подборе необходимой лите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ратуры;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контроль хода выполнения выпускной квалификационной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подготовка письменного отзыва на выпускную квалифика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ционную работу.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К каждому руководителю может быть одновременно при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креплено не более 8 студентов. На консультации для каждого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студента должно быть предусмотрено не более двух часов в </w:t>
      </w: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>неделю.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По завершении студентом выпускной квалификаци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онной работы руководитель подписывает ее и вместе с заданием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и своим письменным отзывом передает в учебную часть.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ab/>
        <w:t xml:space="preserve">2.13.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Выпускные квалификационные работы могут выпол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няться студентами, как в образовательном учреждении, так и на предприятии (организации).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4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i/>
          <w:color w:val="000000"/>
          <w:spacing w:val="4"/>
          <w:sz w:val="24"/>
          <w:szCs w:val="24"/>
        </w:rPr>
      </w:pPr>
      <w:r w:rsidRPr="00A642FC">
        <w:rPr>
          <w:rFonts w:asciiTheme="majorBidi" w:hAnsiTheme="majorBidi" w:cstheme="majorBidi"/>
          <w:b/>
          <w:i/>
          <w:color w:val="000000"/>
          <w:spacing w:val="1"/>
          <w:sz w:val="24"/>
          <w:szCs w:val="24"/>
        </w:rPr>
        <w:t xml:space="preserve">3.  Требования к структуре выпускной </w:t>
      </w:r>
      <w:r w:rsidRPr="00A642FC">
        <w:rPr>
          <w:rFonts w:asciiTheme="majorBidi" w:hAnsiTheme="majorBidi" w:cstheme="majorBidi"/>
          <w:b/>
          <w:i/>
          <w:color w:val="000000"/>
          <w:spacing w:val="4"/>
          <w:sz w:val="24"/>
          <w:szCs w:val="24"/>
        </w:rPr>
        <w:t>квалификационной работы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Содержание выпускной квалификационной работы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включает в себя: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>введение;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теоретическую часть;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опытно-экспериментальную часть;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выводы и заключение, рекомендации относительно возмож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ностей применения полученных результатов; список используемой литературы; 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приложение.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5"/>
          <w:sz w:val="24"/>
          <w:szCs w:val="24"/>
        </w:rPr>
        <w:tab/>
        <w:t>3.2.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По структуре дипломный проект состоит из поясни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тельной записки и графической части. В пояснительной записке дается теоретическое и расчетное обоснование принятых в про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екте решений. В графической части принятое решение предостав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лено в виде чертежей, схем, графиков, диаграмм. Структура и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содержание пояснительной записки определяются в зависимос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ти от профиля специальности, темы дипломного проекта.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В состав дипломного проекта могут входить изделия, изго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 xml:space="preserve">товленные студентом в 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lastRenderedPageBreak/>
        <w:t>соответствии с заданием.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3.3. По структуре дипломная работа состоит из теорети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>ческой и практической части. В теоретической части дается те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  <w:t>оретическое освещение темы на основе анализа имеющейся ли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тературы. Практическая часть может быть представлена мето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>дикой, расчетами, анализом экспериментальных данных, продук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том творческой деятельности в соответствии с видами профес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сиональной деятельности. Содержание теоретической и практи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ческой части определяются в зависимости от профиля специаль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ности и темы дипломной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3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4. </w:t>
      </w:r>
      <w:r w:rsidRPr="00A642FC">
        <w:rPr>
          <w:rFonts w:asciiTheme="majorBidi" w:hAnsiTheme="majorBidi" w:cstheme="majorBidi"/>
          <w:b/>
          <w:i/>
          <w:color w:val="000000"/>
          <w:spacing w:val="3"/>
          <w:sz w:val="24"/>
          <w:szCs w:val="24"/>
        </w:rPr>
        <w:t xml:space="preserve">Рецензирование выпускных </w:t>
      </w:r>
      <w:r w:rsidRPr="00A642FC">
        <w:rPr>
          <w:rFonts w:asciiTheme="majorBidi" w:hAnsiTheme="majorBidi" w:cstheme="majorBidi"/>
          <w:b/>
          <w:i/>
          <w:color w:val="000000"/>
          <w:spacing w:val="4"/>
          <w:sz w:val="24"/>
          <w:szCs w:val="24"/>
        </w:rPr>
        <w:t>квалификационных работ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4.1. Выполненные квалификационные работы рецензиру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ются специалистами из числа работников предприятий, органи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заций, преподавателей образовательных учреждений, хорошо 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>владеющих вопросами, связанными с тематикой выпускных ква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лификационных работ.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Рецензенты выпускных квалификационных работ на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значаются приказом руководителя образовательного учрежде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4"/>
          <w:sz w:val="24"/>
          <w:szCs w:val="24"/>
        </w:rPr>
        <w:t>ния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Рецензия должна включать: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заключение о соответствии выпускной квалификационной 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работы заданию па нее;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оценку степени разработки новых вопросов, оригинально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сти решений (предложений), теоретической и практической зна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чимости работы;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оценку выпускной квалификационной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На рецензирование одной выпускной квалификационной ра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  <w:t>боты образовательным учреждением должно быть предусмотре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но не более 5 часов.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Содержание рецензии доводится до сведения студентов не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 позднее, чем за день до защиты выпускной квалификацион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  <w:t>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>Внесение изменений в выпускную квалификационную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работу после получения рецензии не допускается.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Заместитель директора по учебной работе после озна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комления с отзывом руководителя и рецензией решает вопрос о допуске студента к защите и передает выпускную квалификаци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онную работу в Государственную аттестационную комиссию.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5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i/>
          <w:color w:val="000000"/>
          <w:spacing w:val="1"/>
          <w:sz w:val="24"/>
          <w:szCs w:val="24"/>
        </w:rPr>
      </w:pPr>
      <w:r w:rsidRPr="00A642FC">
        <w:rPr>
          <w:rFonts w:asciiTheme="majorBidi" w:hAnsiTheme="majorBidi" w:cstheme="majorBidi"/>
          <w:b/>
          <w:i/>
          <w:color w:val="000000"/>
          <w:spacing w:val="6"/>
          <w:sz w:val="24"/>
          <w:szCs w:val="24"/>
        </w:rPr>
        <w:t xml:space="preserve">5.  Защита выпускных квалификационных работ </w:t>
      </w:r>
      <w:r w:rsidRPr="00A642FC">
        <w:rPr>
          <w:rFonts w:asciiTheme="majorBidi" w:hAnsiTheme="majorBidi" w:cstheme="majorBidi"/>
          <w:b/>
          <w:i/>
          <w:color w:val="000000"/>
          <w:spacing w:val="1"/>
          <w:sz w:val="24"/>
          <w:szCs w:val="24"/>
        </w:rPr>
        <w:t xml:space="preserve">.   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5.1 Защита выпускных квалификационных работ проводит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ся на открытом заседании государственной аттестационной ко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2"/>
          <w:sz w:val="24"/>
          <w:szCs w:val="24"/>
        </w:rPr>
        <w:t>миссии.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2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На защиту выпускной квалификационной работы от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водится до 45 минут. Процедура защиты устанавливается пред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  <w:t>седателем государственной аттестационной комиссии по согла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сованию с членами комиссии и, как правило, включает доклад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студента (не более 10-15 минут), чтение отзыва и рецензии, воп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росы членов комиссии, ответы студента. Может быть предус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мотрено выступление руководителя выпускной квалификацион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  <w:t>ной работы, а также рецензента, если он присутствует на заседа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нии государственной аттестационной комиссии.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При определении окончательной оценки по защите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br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выпускной квалификационной работы учитываются: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доклад выпускника по каждому разделу выпускной рабо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3"/>
          <w:sz w:val="24"/>
          <w:szCs w:val="24"/>
        </w:rPr>
        <w:t>ты;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ответы на вопросы;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оценка рецензента;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отзыв руководителя.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6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Заседания государственной аттестационной комиссии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протоколируются. В протоколе записываются: итоговая оценка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выпускной квалификационной работы, присуждение квалифика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ции и особые мнения членов комиссии. Протоколы заседаний 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lastRenderedPageBreak/>
        <w:t>государственной аттестационной комиссии подписываются пред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седателем, заместителем председателя, ответственным секрета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рем, членами комиссии.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4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Студенты, выполнившие выпускную квалификацион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  <w:t>ную работу, но получившие при защите оценку «неудовлетвори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тельно», имеют право на повторную защиту. В этом случае го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  <w:t>сударственная аттестационная комиссия может признать целе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t>сообразным повторную защиту студентом той же выпускной ква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лификационной работы, либо вынести решение о закреплении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за ним нового задания на выпускную квалификационную рабо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ту и определить срок повторной защиты, но не ранее, чем через 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год.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Студенту, получившему оценку «неудовлетворительно»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br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при защите выпускной квалификационной работы, выдается ака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 xml:space="preserve">демическая справка установленного образца. Академическая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справка обменивается на диплом в соответствии с решением го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сударственной аттестационной комиссии после успешной защи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ты студентом выпускной квалификационной работы.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A642FC">
        <w:rPr>
          <w:rFonts w:asciiTheme="majorBidi" w:hAnsiTheme="majorBidi" w:cstheme="majorBidi"/>
          <w:b/>
          <w:i/>
          <w:color w:val="000000"/>
          <w:spacing w:val="4"/>
          <w:sz w:val="24"/>
          <w:szCs w:val="24"/>
        </w:rPr>
        <w:t>6. Хранение выпускных квалификационных работ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Выполненные студентами выпускные квалификацион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t>ные работы хранятся после их защиты в образовательном уч</w:t>
      </w:r>
      <w:r w:rsidRPr="00A642FC">
        <w:rPr>
          <w:rFonts w:asciiTheme="majorBidi" w:hAnsiTheme="majorBidi" w:cstheme="majorBidi"/>
          <w:color w:val="000000"/>
          <w:spacing w:val="7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реждении не менее пяти </w:t>
      </w:r>
      <w:r w:rsidRPr="00A642FC">
        <w:rPr>
          <w:rFonts w:asciiTheme="majorBidi" w:hAnsiTheme="majorBidi" w:cstheme="majorBidi"/>
          <w:iCs/>
          <w:color w:val="000000"/>
          <w:spacing w:val="-1"/>
          <w:sz w:val="24"/>
          <w:szCs w:val="24"/>
        </w:rPr>
        <w:t>лет.</w:t>
      </w:r>
      <w:r w:rsidRPr="00A642FC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t>По истечении указанного срока воп</w:t>
      </w:r>
      <w:r w:rsidRPr="00A642FC">
        <w:rPr>
          <w:rFonts w:asciiTheme="majorBidi" w:hAnsiTheme="majorBidi" w:cstheme="majorBidi"/>
          <w:color w:val="000000"/>
          <w:spacing w:val="-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рос </w:t>
      </w:r>
      <w:r w:rsidRPr="00A642FC">
        <w:rPr>
          <w:rFonts w:asciiTheme="majorBidi" w:hAnsiTheme="majorBidi" w:cstheme="majorBidi"/>
          <w:i/>
          <w:iCs/>
          <w:color w:val="000000"/>
          <w:spacing w:val="4"/>
          <w:sz w:val="24"/>
          <w:szCs w:val="24"/>
        </w:rPr>
        <w:t xml:space="preserve">о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 xml:space="preserve">дальнейшем хранении решается организуемой по приказу 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руководителя образовательного учреждения комиссией, которая 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представляет предложения о списании выпускных квалификаци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онных работ.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3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Списание выпускных квалификационных работ офор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мляется соответствующим актом.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Лучшие выпускные квалификационные работы, пред</w:t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ставляющие учебно-методическую ценность, могут быть исполь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t>зованы в качестве учебных пособий в кабинетах образователь</w:t>
      </w:r>
      <w:r w:rsidRPr="00A642FC">
        <w:rPr>
          <w:rFonts w:asciiTheme="majorBidi" w:hAnsiTheme="majorBidi" w:cstheme="majorBidi"/>
          <w:color w:val="000000"/>
          <w:spacing w:val="5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ного учреждения.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z w:val="24"/>
          <w:szCs w:val="24"/>
        </w:rPr>
        <w:t>По запросу предприятия, учреждения, организации ру</w:t>
      </w:r>
      <w:r w:rsidRPr="00A642FC">
        <w:rPr>
          <w:rFonts w:asciiTheme="majorBidi" w:hAnsiTheme="majorBidi" w:cstheme="majorBidi"/>
          <w:color w:val="000000"/>
          <w:sz w:val="24"/>
          <w:szCs w:val="24"/>
        </w:rPr>
        <w:softHyphen/>
        <w:t xml:space="preserve">ководитель образовательного учреждения имеет право разрешить 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 xml:space="preserve">снимать копии выпускных квалификационных работ студентов.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При наличии в</w:t>
      </w:r>
      <w:r w:rsidRPr="00A642FC">
        <w:rPr>
          <w:rFonts w:asciiTheme="majorBidi" w:hAnsiTheme="majorBidi" w:cstheme="majorBidi"/>
          <w:i/>
          <w:iCs/>
          <w:color w:val="000000"/>
          <w:spacing w:val="4"/>
          <w:sz w:val="24"/>
          <w:szCs w:val="24"/>
        </w:rPr>
        <w:t xml:space="preserve"> 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выпускной квалификационной работе изобрете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ния или рационализаторского предложения разрешение на ко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  <w:t>пию выдается только после оформления (в установленном по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softHyphen/>
        <w:t>рядке) заявки на авторские права студента.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color w:val="000000"/>
          <w:spacing w:val="-5"/>
          <w:sz w:val="24"/>
          <w:szCs w:val="24"/>
        </w:rPr>
      </w:pP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t>Изделия и продукты творческой деятельности по ре</w:t>
      </w:r>
      <w:r w:rsidRPr="00A642FC">
        <w:rPr>
          <w:rFonts w:asciiTheme="majorBidi" w:hAnsiTheme="majorBidi" w:cstheme="majorBidi"/>
          <w:color w:val="000000"/>
          <w:spacing w:val="4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t>шению государственной аттестационной комиссии могут не под</w:t>
      </w:r>
      <w:r w:rsidRPr="00A642FC">
        <w:rPr>
          <w:rFonts w:asciiTheme="majorBidi" w:hAnsiTheme="majorBidi" w:cstheme="majorBidi"/>
          <w:color w:val="000000"/>
          <w:spacing w:val="1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t>лежать хранению в течение пяти лет. Они могут быть использо</w:t>
      </w:r>
      <w:r w:rsidRPr="00A642FC">
        <w:rPr>
          <w:rFonts w:asciiTheme="majorBidi" w:hAnsiTheme="majorBidi" w:cstheme="majorBidi"/>
          <w:color w:val="000000"/>
          <w:spacing w:val="3"/>
          <w:sz w:val="24"/>
          <w:szCs w:val="24"/>
        </w:rPr>
        <w:softHyphen/>
      </w:r>
      <w:r w:rsidRPr="00A642FC">
        <w:rPr>
          <w:rFonts w:asciiTheme="majorBidi" w:hAnsiTheme="majorBidi" w:cstheme="majorBidi"/>
          <w:color w:val="000000"/>
          <w:spacing w:val="2"/>
          <w:sz w:val="24"/>
          <w:szCs w:val="24"/>
        </w:rPr>
        <w:t>ваны в качестве учебных пособий, реализованы через выставки-</w:t>
      </w:r>
      <w:r w:rsidRPr="00A642FC">
        <w:rPr>
          <w:rFonts w:asciiTheme="majorBidi" w:hAnsiTheme="majorBidi" w:cstheme="majorBidi"/>
          <w:color w:val="000000"/>
          <w:spacing w:val="6"/>
          <w:sz w:val="24"/>
          <w:szCs w:val="24"/>
        </w:rPr>
        <w:t>продажи и т.п.</w:t>
      </w:r>
    </w:p>
    <w:p w:rsidR="005760B8" w:rsidRPr="00A642FC" w:rsidRDefault="005760B8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937A9D" w:rsidRPr="00A642FC" w:rsidRDefault="00937A9D" w:rsidP="00A642FC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937A9D" w:rsidRPr="00A642FC" w:rsidSect="005760B8">
      <w:pgSz w:w="11909" w:h="16834" w:code="9"/>
      <w:pgMar w:top="567" w:right="851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B"/>
    <w:rsid w:val="005760B8"/>
    <w:rsid w:val="006C41AF"/>
    <w:rsid w:val="00937A9D"/>
    <w:rsid w:val="00A642FC"/>
    <w:rsid w:val="00E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576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576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3230</Words>
  <Characters>18412</Characters>
  <Application>Microsoft Office Word</Application>
  <DocSecurity>0</DocSecurity>
  <Lines>153</Lines>
  <Paragraphs>43</Paragraphs>
  <ScaleCrop>false</ScaleCrop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Абубакр</dc:creator>
  <cp:keywords/>
  <dc:description/>
  <cp:lastModifiedBy>Абубакр</cp:lastModifiedBy>
  <cp:revision>3</cp:revision>
  <dcterms:created xsi:type="dcterms:W3CDTF">2015-03-12T05:50:00Z</dcterms:created>
  <dcterms:modified xsi:type="dcterms:W3CDTF">2015-03-12T05:55:00Z</dcterms:modified>
</cp:coreProperties>
</file>