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E9" w:rsidRPr="008B18BD" w:rsidRDefault="000023E9" w:rsidP="008B18BD">
      <w:pPr>
        <w:pStyle w:val="a3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B18BD">
        <w:rPr>
          <w:rFonts w:asciiTheme="majorBidi" w:hAnsiTheme="majorBidi" w:cstheme="majorBidi"/>
          <w:b/>
          <w:bCs/>
          <w:sz w:val="24"/>
          <w:szCs w:val="24"/>
        </w:rPr>
        <w:t>профессиональное образовательное учреждение</w:t>
      </w:r>
    </w:p>
    <w:p w:rsidR="000023E9" w:rsidRPr="008B18BD" w:rsidRDefault="000023E9" w:rsidP="008B18BD">
      <w:pPr>
        <w:pStyle w:val="a3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B18BD">
        <w:rPr>
          <w:rFonts w:asciiTheme="majorBidi" w:hAnsiTheme="majorBidi" w:cstheme="majorBidi"/>
          <w:b/>
          <w:bCs/>
          <w:sz w:val="24"/>
          <w:szCs w:val="24"/>
        </w:rPr>
        <w:t xml:space="preserve">«Колледж современного образования имени Саида </w:t>
      </w:r>
      <w:proofErr w:type="spellStart"/>
      <w:r w:rsidRPr="008B18BD">
        <w:rPr>
          <w:rFonts w:asciiTheme="majorBidi" w:hAnsiTheme="majorBidi" w:cstheme="majorBidi"/>
          <w:b/>
          <w:bCs/>
          <w:sz w:val="24"/>
          <w:szCs w:val="24"/>
        </w:rPr>
        <w:t>Афанди</w:t>
      </w:r>
      <w:proofErr w:type="spellEnd"/>
      <w:r w:rsidRPr="008B18BD">
        <w:rPr>
          <w:rFonts w:asciiTheme="majorBidi" w:hAnsiTheme="majorBidi" w:cstheme="majorBidi"/>
          <w:b/>
          <w:bCs/>
          <w:sz w:val="24"/>
          <w:szCs w:val="24"/>
        </w:rPr>
        <w:t>»</w:t>
      </w:r>
    </w:p>
    <w:p w:rsidR="000023E9" w:rsidRPr="008B18BD" w:rsidRDefault="000023E9" w:rsidP="008B18BD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0023E9" w:rsidRPr="008B18BD" w:rsidRDefault="000023E9" w:rsidP="008B18BD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0023E9" w:rsidRPr="008B18BD" w:rsidRDefault="000023E9" w:rsidP="008B18BD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0023E9" w:rsidRPr="008B18BD" w:rsidRDefault="000023E9" w:rsidP="008B18BD">
      <w:pPr>
        <w:pStyle w:val="a3"/>
        <w:rPr>
          <w:rFonts w:asciiTheme="majorBidi" w:hAnsiTheme="majorBidi" w:cstheme="majorBidi"/>
          <w:i/>
          <w:iCs/>
          <w:sz w:val="24"/>
          <w:szCs w:val="24"/>
        </w:rPr>
      </w:pPr>
      <w:r w:rsidRPr="008B18BD">
        <w:rPr>
          <w:rFonts w:asciiTheme="majorBidi" w:hAnsiTheme="majorBidi" w:cstheme="majorBidi"/>
          <w:i/>
          <w:iCs/>
          <w:sz w:val="24"/>
          <w:szCs w:val="24"/>
        </w:rPr>
        <w:t>Принято</w:t>
      </w:r>
    </w:p>
    <w:p w:rsidR="000023E9" w:rsidRPr="008B18BD" w:rsidRDefault="000023E9" w:rsidP="008B18BD">
      <w:pPr>
        <w:pStyle w:val="a3"/>
        <w:rPr>
          <w:rFonts w:asciiTheme="majorBidi" w:hAnsiTheme="majorBidi" w:cstheme="majorBidi"/>
          <w:i/>
          <w:iCs/>
          <w:sz w:val="24"/>
          <w:szCs w:val="24"/>
        </w:rPr>
      </w:pPr>
      <w:r w:rsidRPr="008B18BD">
        <w:rPr>
          <w:rFonts w:asciiTheme="majorBidi" w:hAnsiTheme="majorBidi" w:cstheme="majorBidi"/>
          <w:i/>
          <w:iCs/>
          <w:sz w:val="24"/>
          <w:szCs w:val="24"/>
        </w:rPr>
        <w:t xml:space="preserve">Советом Колледжа </w:t>
      </w:r>
    </w:p>
    <w:p w:rsidR="000023E9" w:rsidRPr="008B18BD" w:rsidRDefault="000023E9" w:rsidP="008B18BD">
      <w:pPr>
        <w:pStyle w:val="a3"/>
        <w:rPr>
          <w:rFonts w:asciiTheme="majorBidi" w:hAnsiTheme="majorBidi" w:cstheme="majorBidi"/>
          <w:i/>
          <w:iCs/>
          <w:sz w:val="24"/>
          <w:szCs w:val="24"/>
        </w:rPr>
      </w:pPr>
      <w:r w:rsidRPr="008B18BD">
        <w:rPr>
          <w:rFonts w:asciiTheme="majorBidi" w:hAnsiTheme="majorBidi" w:cstheme="majorBidi"/>
          <w:i/>
          <w:iCs/>
          <w:sz w:val="24"/>
          <w:szCs w:val="24"/>
        </w:rPr>
        <w:t>_______________</w:t>
      </w:r>
    </w:p>
    <w:p w:rsidR="000023E9" w:rsidRPr="008B18BD" w:rsidRDefault="000023E9" w:rsidP="008B18BD">
      <w:pPr>
        <w:pStyle w:val="a3"/>
        <w:rPr>
          <w:rFonts w:asciiTheme="majorBidi" w:hAnsiTheme="majorBidi" w:cstheme="majorBidi"/>
          <w:i/>
          <w:iCs/>
          <w:sz w:val="24"/>
          <w:szCs w:val="24"/>
        </w:rPr>
      </w:pPr>
      <w:r w:rsidRPr="008B18BD">
        <w:rPr>
          <w:rFonts w:asciiTheme="majorBidi" w:hAnsiTheme="majorBidi" w:cstheme="majorBidi"/>
          <w:i/>
          <w:iCs/>
          <w:sz w:val="24"/>
          <w:szCs w:val="24"/>
        </w:rPr>
        <w:t>«__» _______ 20__ г.</w:t>
      </w:r>
    </w:p>
    <w:p w:rsidR="000023E9" w:rsidRPr="008B18BD" w:rsidRDefault="000023E9" w:rsidP="008B18BD">
      <w:pPr>
        <w:pStyle w:val="a3"/>
        <w:rPr>
          <w:rFonts w:asciiTheme="majorBidi" w:hAnsiTheme="majorBidi" w:cstheme="majorBidi"/>
          <w:i/>
          <w:iCs/>
          <w:sz w:val="24"/>
          <w:szCs w:val="24"/>
        </w:rPr>
      </w:pPr>
    </w:p>
    <w:p w:rsidR="000023E9" w:rsidRPr="008B18BD" w:rsidRDefault="000023E9" w:rsidP="008B18BD">
      <w:pPr>
        <w:pStyle w:val="a3"/>
        <w:rPr>
          <w:rFonts w:asciiTheme="majorBidi" w:hAnsiTheme="majorBidi" w:cstheme="majorBidi"/>
          <w:i/>
          <w:iCs/>
          <w:sz w:val="24"/>
          <w:szCs w:val="24"/>
        </w:rPr>
      </w:pPr>
      <w:r w:rsidRPr="008B18BD">
        <w:rPr>
          <w:rFonts w:asciiTheme="majorBidi" w:hAnsiTheme="majorBidi" w:cstheme="majorBidi"/>
          <w:i/>
          <w:iCs/>
          <w:sz w:val="24"/>
          <w:szCs w:val="24"/>
        </w:rPr>
        <w:t>Утверждено</w:t>
      </w:r>
    </w:p>
    <w:p w:rsidR="000023E9" w:rsidRPr="008B18BD" w:rsidRDefault="000023E9" w:rsidP="008B18BD">
      <w:pPr>
        <w:pStyle w:val="a3"/>
        <w:rPr>
          <w:rFonts w:asciiTheme="majorBidi" w:hAnsiTheme="majorBidi" w:cstheme="majorBidi"/>
          <w:i/>
          <w:iCs/>
          <w:sz w:val="24"/>
          <w:szCs w:val="24"/>
        </w:rPr>
      </w:pPr>
      <w:r w:rsidRPr="008B18BD">
        <w:rPr>
          <w:rFonts w:asciiTheme="majorBidi" w:hAnsiTheme="majorBidi" w:cstheme="majorBidi"/>
          <w:i/>
          <w:iCs/>
          <w:sz w:val="24"/>
          <w:szCs w:val="24"/>
        </w:rPr>
        <w:t xml:space="preserve">Директором    </w:t>
      </w:r>
    </w:p>
    <w:p w:rsidR="000023E9" w:rsidRPr="008B18BD" w:rsidRDefault="000023E9" w:rsidP="008B18BD">
      <w:pPr>
        <w:pStyle w:val="a3"/>
        <w:rPr>
          <w:rFonts w:asciiTheme="majorBidi" w:hAnsiTheme="majorBidi" w:cstheme="majorBidi"/>
          <w:i/>
          <w:iCs/>
          <w:sz w:val="24"/>
          <w:szCs w:val="24"/>
        </w:rPr>
      </w:pPr>
      <w:r w:rsidRPr="008B18BD">
        <w:rPr>
          <w:rFonts w:asciiTheme="majorBidi" w:hAnsiTheme="majorBidi" w:cstheme="majorBidi"/>
          <w:i/>
          <w:iCs/>
          <w:sz w:val="24"/>
          <w:szCs w:val="24"/>
        </w:rPr>
        <w:t xml:space="preserve">_______________ </w:t>
      </w:r>
    </w:p>
    <w:p w:rsidR="000023E9" w:rsidRPr="008B18BD" w:rsidRDefault="000023E9" w:rsidP="008B18BD">
      <w:pPr>
        <w:pStyle w:val="a3"/>
        <w:rPr>
          <w:rFonts w:asciiTheme="majorBidi" w:hAnsiTheme="majorBidi" w:cstheme="majorBidi"/>
          <w:i/>
          <w:iCs/>
          <w:sz w:val="24"/>
          <w:szCs w:val="24"/>
        </w:rPr>
      </w:pPr>
      <w:r w:rsidRPr="008B18BD">
        <w:rPr>
          <w:rFonts w:asciiTheme="majorBidi" w:hAnsiTheme="majorBidi" w:cstheme="majorBidi"/>
          <w:i/>
          <w:iCs/>
          <w:sz w:val="24"/>
          <w:szCs w:val="24"/>
        </w:rPr>
        <w:t xml:space="preserve"> «__» ________ 20__ г.</w:t>
      </w:r>
    </w:p>
    <w:p w:rsidR="000023E9" w:rsidRPr="008B18BD" w:rsidRDefault="000023E9" w:rsidP="008B18BD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2A1D6C" w:rsidRPr="008B18BD" w:rsidRDefault="002A1D6C" w:rsidP="008B18BD">
      <w:pPr>
        <w:pStyle w:val="a3"/>
        <w:rPr>
          <w:rFonts w:asciiTheme="majorBidi" w:hAnsiTheme="majorBidi" w:cstheme="majorBidi"/>
          <w:sz w:val="28"/>
          <w:szCs w:val="28"/>
          <w:lang w:eastAsia="ru-RU"/>
        </w:rPr>
      </w:pPr>
    </w:p>
    <w:p w:rsidR="002A1D6C" w:rsidRPr="008B18BD" w:rsidRDefault="002A1D6C" w:rsidP="008B18BD">
      <w:pPr>
        <w:pStyle w:val="a3"/>
        <w:rPr>
          <w:rFonts w:asciiTheme="majorBidi" w:hAnsiTheme="majorBidi" w:cstheme="majorBidi"/>
          <w:sz w:val="28"/>
          <w:szCs w:val="28"/>
          <w:lang w:eastAsia="ru-RU"/>
        </w:rPr>
      </w:pPr>
    </w:p>
    <w:p w:rsidR="002A1D6C" w:rsidRPr="008B18BD" w:rsidRDefault="002A1D6C" w:rsidP="008B18BD">
      <w:pPr>
        <w:pStyle w:val="a3"/>
        <w:rPr>
          <w:rFonts w:asciiTheme="majorBidi" w:hAnsiTheme="majorBidi" w:cstheme="majorBidi"/>
          <w:sz w:val="28"/>
          <w:szCs w:val="28"/>
          <w:lang w:eastAsia="ru-RU"/>
        </w:rPr>
      </w:pPr>
    </w:p>
    <w:p w:rsidR="008B18BD" w:rsidRDefault="008B18BD" w:rsidP="008B18BD">
      <w:pPr>
        <w:pStyle w:val="a3"/>
        <w:ind w:firstLine="567"/>
        <w:jc w:val="center"/>
        <w:rPr>
          <w:rFonts w:asciiTheme="majorBidi" w:hAnsiTheme="majorBidi" w:cstheme="majorBidi"/>
          <w:b/>
          <w:sz w:val="28"/>
          <w:szCs w:val="28"/>
          <w:lang w:eastAsia="ru-RU"/>
        </w:rPr>
      </w:pPr>
      <w:r w:rsidRPr="008B18BD">
        <w:rPr>
          <w:rFonts w:asciiTheme="majorBidi" w:hAnsiTheme="majorBidi" w:cstheme="majorBidi"/>
          <w:b/>
          <w:sz w:val="28"/>
          <w:szCs w:val="28"/>
          <w:lang w:eastAsia="ru-RU"/>
        </w:rPr>
        <w:t>ПОЛОЖЕНИЕ</w:t>
      </w:r>
    </w:p>
    <w:p w:rsidR="00D667E1" w:rsidRPr="008B18BD" w:rsidRDefault="00D667E1" w:rsidP="008B18BD">
      <w:pPr>
        <w:pStyle w:val="a3"/>
        <w:ind w:firstLine="567"/>
        <w:jc w:val="center"/>
        <w:rPr>
          <w:rFonts w:asciiTheme="majorBidi" w:hAnsiTheme="majorBidi" w:cstheme="majorBidi"/>
          <w:b/>
          <w:sz w:val="28"/>
          <w:szCs w:val="28"/>
          <w:lang w:eastAsia="ru-RU"/>
        </w:rPr>
      </w:pPr>
      <w:r w:rsidRPr="008B18BD">
        <w:rPr>
          <w:rFonts w:asciiTheme="majorBidi" w:hAnsiTheme="majorBidi" w:cstheme="majorBidi"/>
          <w:b/>
          <w:sz w:val="28"/>
          <w:szCs w:val="28"/>
          <w:lang w:eastAsia="ru-RU"/>
        </w:rPr>
        <w:t>о работе с электронной почтой</w:t>
      </w:r>
    </w:p>
    <w:p w:rsidR="008B18BD" w:rsidRDefault="008B18BD" w:rsidP="008B18BD">
      <w:pPr>
        <w:pStyle w:val="a3"/>
        <w:ind w:firstLine="567"/>
        <w:rPr>
          <w:rFonts w:asciiTheme="majorBidi" w:hAnsiTheme="majorBidi" w:cstheme="majorBidi"/>
          <w:sz w:val="28"/>
          <w:szCs w:val="28"/>
          <w:lang w:eastAsia="ru-RU"/>
        </w:rPr>
      </w:pPr>
    </w:p>
    <w:p w:rsidR="00D667E1" w:rsidRPr="008B18BD" w:rsidRDefault="00D667E1" w:rsidP="008B18BD">
      <w:pPr>
        <w:pStyle w:val="a3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  <w:lang w:eastAsia="ru-RU"/>
        </w:rPr>
      </w:pPr>
      <w:r w:rsidRPr="008B18BD">
        <w:rPr>
          <w:rFonts w:asciiTheme="majorBidi" w:hAnsiTheme="majorBidi" w:cstheme="majorBidi"/>
          <w:b/>
          <w:bCs/>
          <w:sz w:val="28"/>
          <w:szCs w:val="28"/>
          <w:lang w:eastAsia="ru-RU"/>
        </w:rPr>
        <w:t>1. Общие положения</w:t>
      </w:r>
    </w:p>
    <w:p w:rsidR="00D667E1" w:rsidRPr="008B18BD" w:rsidRDefault="00D667E1" w:rsidP="008B18BD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eastAsia="ru-RU"/>
        </w:rPr>
      </w:pPr>
      <w:r w:rsidRPr="008B18BD">
        <w:rPr>
          <w:rFonts w:asciiTheme="majorBidi" w:hAnsiTheme="majorBidi" w:cstheme="majorBidi"/>
          <w:sz w:val="28"/>
          <w:szCs w:val="28"/>
          <w:lang w:eastAsia="ru-RU"/>
        </w:rPr>
        <w:t>1.1.Настоящее положение разработано для КСО в целях установления регламента работы с электронной почтой.</w:t>
      </w:r>
    </w:p>
    <w:p w:rsidR="00D667E1" w:rsidRPr="008B18BD" w:rsidRDefault="00D667E1" w:rsidP="008B18BD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eastAsia="ru-RU"/>
        </w:rPr>
      </w:pPr>
      <w:r w:rsidRPr="008B18BD">
        <w:rPr>
          <w:rFonts w:asciiTheme="majorBidi" w:hAnsiTheme="majorBidi" w:cstheme="majorBidi"/>
          <w:sz w:val="28"/>
          <w:szCs w:val="28"/>
          <w:lang w:eastAsia="ru-RU"/>
        </w:rPr>
        <w:t>1.2. Пользователи электронной почты должны оказывать людям то же уважение, что и при устном общении.</w:t>
      </w:r>
    </w:p>
    <w:p w:rsidR="00D667E1" w:rsidRPr="008B18BD" w:rsidRDefault="00D667E1" w:rsidP="008B18BD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eastAsia="ru-RU"/>
        </w:rPr>
      </w:pPr>
      <w:r w:rsidRPr="008B18BD">
        <w:rPr>
          <w:rFonts w:asciiTheme="majorBidi" w:hAnsiTheme="majorBidi" w:cstheme="majorBidi"/>
          <w:sz w:val="28"/>
          <w:szCs w:val="28"/>
          <w:lang w:eastAsia="ru-RU"/>
        </w:rPr>
        <w:t>1.3. Перед отправлением сообщения необходимо проверять правописание и грамматику.</w:t>
      </w:r>
    </w:p>
    <w:p w:rsidR="00D667E1" w:rsidRPr="008B18BD" w:rsidRDefault="00D667E1" w:rsidP="008B18BD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eastAsia="ru-RU"/>
        </w:rPr>
      </w:pPr>
      <w:r w:rsidRPr="008B18BD">
        <w:rPr>
          <w:rFonts w:asciiTheme="majorBidi" w:hAnsiTheme="majorBidi" w:cstheme="majorBidi"/>
          <w:sz w:val="28"/>
          <w:szCs w:val="28"/>
          <w:lang w:eastAsia="ru-RU"/>
        </w:rPr>
        <w:t>1.4.Нельзя участвовать в рассылке посланий, пересылаемых по цепочке.</w:t>
      </w:r>
    </w:p>
    <w:p w:rsidR="00D667E1" w:rsidRPr="008B18BD" w:rsidRDefault="00D667E1" w:rsidP="008B18BD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eastAsia="ru-RU"/>
        </w:rPr>
      </w:pPr>
      <w:r w:rsidRPr="008B18BD">
        <w:rPr>
          <w:rFonts w:asciiTheme="majorBidi" w:hAnsiTheme="majorBidi" w:cstheme="majorBidi"/>
          <w:sz w:val="28"/>
          <w:szCs w:val="28"/>
          <w:lang w:eastAsia="ru-RU"/>
        </w:rPr>
        <w:t>1.5. Пользователи не должны по собственной инициативе пересылать по произвольным адресам незатребованную информацию (спам).</w:t>
      </w:r>
    </w:p>
    <w:p w:rsidR="00D667E1" w:rsidRPr="008B18BD" w:rsidRDefault="00D667E1" w:rsidP="008B18BD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eastAsia="ru-RU"/>
        </w:rPr>
      </w:pPr>
      <w:r w:rsidRPr="008B18BD">
        <w:rPr>
          <w:rFonts w:asciiTheme="majorBidi" w:hAnsiTheme="majorBidi" w:cstheme="majorBidi"/>
          <w:sz w:val="28"/>
          <w:szCs w:val="28"/>
          <w:lang w:eastAsia="ru-RU"/>
        </w:rPr>
        <w:t>1.6. Нельзя отправлять никаких сообщений противозаконного или неэтичного содержания.</w:t>
      </w:r>
    </w:p>
    <w:p w:rsidR="00D667E1" w:rsidRPr="008B18BD" w:rsidRDefault="00D667E1" w:rsidP="008B18BD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eastAsia="ru-RU"/>
        </w:rPr>
      </w:pPr>
      <w:r w:rsidRPr="008B18BD">
        <w:rPr>
          <w:rFonts w:asciiTheme="majorBidi" w:hAnsiTheme="majorBidi" w:cstheme="majorBidi"/>
          <w:sz w:val="28"/>
          <w:szCs w:val="28"/>
          <w:lang w:eastAsia="ru-RU"/>
        </w:rPr>
        <w:t>1.7. Необходимо помнить, что электронное послание является эквивалентом почтовой открытки и не должно использоваться для пересылки секретной и конфиденциальной информации.</w:t>
      </w:r>
    </w:p>
    <w:p w:rsidR="00D667E1" w:rsidRPr="008B18BD" w:rsidRDefault="00D667E1" w:rsidP="008B18BD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eastAsia="ru-RU"/>
        </w:rPr>
      </w:pPr>
      <w:r w:rsidRPr="008B18BD">
        <w:rPr>
          <w:rFonts w:asciiTheme="majorBidi" w:hAnsiTheme="majorBidi" w:cstheme="majorBidi"/>
          <w:sz w:val="28"/>
          <w:szCs w:val="28"/>
          <w:lang w:eastAsia="ru-RU"/>
        </w:rPr>
        <w:t>1.8. Пользователи не должны использовать массовую рассылку электронной почты, за исключением необходимых случаев.</w:t>
      </w:r>
    </w:p>
    <w:p w:rsidR="00D667E1" w:rsidRPr="008B18BD" w:rsidRDefault="00D667E1" w:rsidP="008B18BD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eastAsia="ru-RU"/>
        </w:rPr>
      </w:pPr>
      <w:r w:rsidRPr="008B18BD">
        <w:rPr>
          <w:rFonts w:asciiTheme="majorBidi" w:hAnsiTheme="majorBidi" w:cstheme="majorBidi"/>
          <w:sz w:val="28"/>
          <w:szCs w:val="28"/>
          <w:lang w:eastAsia="ru-RU"/>
        </w:rPr>
        <w:t xml:space="preserve">1.9. Пользователи должны неукоснительно соблюдать правила и инструкции, а также помогать </w:t>
      </w:r>
      <w:proofErr w:type="gramStart"/>
      <w:r w:rsidRPr="008B18BD">
        <w:rPr>
          <w:rFonts w:asciiTheme="majorBidi" w:hAnsiTheme="majorBidi" w:cstheme="majorBidi"/>
          <w:sz w:val="28"/>
          <w:szCs w:val="28"/>
          <w:lang w:eastAsia="ru-RU"/>
        </w:rPr>
        <w:t>ответственным</w:t>
      </w:r>
      <w:proofErr w:type="gramEnd"/>
      <w:r w:rsidRPr="008B18BD">
        <w:rPr>
          <w:rFonts w:asciiTheme="majorBidi" w:hAnsiTheme="majorBidi" w:cstheme="majorBidi"/>
          <w:sz w:val="28"/>
          <w:szCs w:val="28"/>
          <w:lang w:eastAsia="ru-RU"/>
        </w:rPr>
        <w:t xml:space="preserve"> за работу почты бороться с нарушителями правил.</w:t>
      </w:r>
    </w:p>
    <w:p w:rsidR="00D667E1" w:rsidRPr="008B18BD" w:rsidRDefault="00D667E1" w:rsidP="008B18BD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eastAsia="ru-RU"/>
        </w:rPr>
      </w:pPr>
      <w:r w:rsidRPr="008B18BD">
        <w:rPr>
          <w:rFonts w:asciiTheme="majorBidi" w:hAnsiTheme="majorBidi" w:cstheme="majorBidi"/>
          <w:sz w:val="28"/>
          <w:szCs w:val="28"/>
          <w:lang w:eastAsia="ru-RU"/>
        </w:rPr>
        <w:t> </w:t>
      </w:r>
    </w:p>
    <w:p w:rsidR="00D667E1" w:rsidRPr="008B18BD" w:rsidRDefault="00D667E1" w:rsidP="008B18BD">
      <w:pPr>
        <w:pStyle w:val="a3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  <w:lang w:eastAsia="ru-RU"/>
        </w:rPr>
      </w:pPr>
      <w:r w:rsidRPr="008B18BD">
        <w:rPr>
          <w:rFonts w:asciiTheme="majorBidi" w:hAnsiTheme="majorBidi" w:cstheme="majorBidi"/>
          <w:b/>
          <w:bCs/>
          <w:sz w:val="28"/>
          <w:szCs w:val="28"/>
          <w:lang w:eastAsia="ru-RU"/>
        </w:rPr>
        <w:t>2. Порядок обработки, передачи и приема документов по электронной почте</w:t>
      </w:r>
    </w:p>
    <w:p w:rsidR="00D667E1" w:rsidRPr="008B18BD" w:rsidRDefault="00D667E1" w:rsidP="008B18BD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eastAsia="ru-RU"/>
        </w:rPr>
      </w:pPr>
      <w:r w:rsidRPr="008B18BD">
        <w:rPr>
          <w:rFonts w:asciiTheme="majorBidi" w:hAnsiTheme="majorBidi" w:cstheme="majorBidi"/>
          <w:sz w:val="28"/>
          <w:szCs w:val="28"/>
          <w:lang w:eastAsia="ru-RU"/>
        </w:rPr>
        <w:t xml:space="preserve">2.1.  По электронной почте производится получение и отправка информации законодательного, нормативно-правового, учебного, учебно-методического </w:t>
      </w:r>
      <w:r w:rsidRPr="008B18BD">
        <w:rPr>
          <w:rFonts w:asciiTheme="majorBidi" w:hAnsiTheme="majorBidi" w:cstheme="majorBidi"/>
          <w:sz w:val="28"/>
          <w:szCs w:val="28"/>
          <w:lang w:eastAsia="ru-RU"/>
        </w:rPr>
        <w:lastRenderedPageBreak/>
        <w:t>характера в учреждения образования города Российской Федерации, а также ближнего и дальнего зарубежья.</w:t>
      </w:r>
    </w:p>
    <w:p w:rsidR="00D667E1" w:rsidRPr="008B18BD" w:rsidRDefault="00D667E1" w:rsidP="008B18BD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eastAsia="ru-RU"/>
        </w:rPr>
      </w:pPr>
      <w:r w:rsidRPr="008B18BD">
        <w:rPr>
          <w:rFonts w:asciiTheme="majorBidi" w:hAnsiTheme="majorBidi" w:cstheme="majorBidi"/>
          <w:sz w:val="28"/>
          <w:szCs w:val="28"/>
          <w:lang w:eastAsia="ru-RU"/>
        </w:rPr>
        <w:t>2.2.  Для обработки, передачи и приема информации по электронной почте в учреждениях образования приказом руководителя назначается ответственное лицо.</w:t>
      </w:r>
    </w:p>
    <w:p w:rsidR="008B18BD" w:rsidRDefault="00D667E1" w:rsidP="008B18BD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eastAsia="ru-RU"/>
        </w:rPr>
      </w:pPr>
      <w:r w:rsidRPr="008B18BD">
        <w:rPr>
          <w:rFonts w:asciiTheme="majorBidi" w:hAnsiTheme="majorBidi" w:cstheme="majorBidi"/>
          <w:sz w:val="28"/>
          <w:szCs w:val="28"/>
          <w:lang w:eastAsia="ru-RU"/>
        </w:rPr>
        <w:t xml:space="preserve">2.3.  Ответственное лицо направляет адрес электронной почты образовательного учреждения в </w:t>
      </w:r>
      <w:proofErr w:type="spellStart"/>
      <w:r w:rsidR="008B18BD">
        <w:rPr>
          <w:rFonts w:asciiTheme="majorBidi" w:hAnsiTheme="majorBidi" w:cstheme="majorBidi"/>
          <w:sz w:val="28"/>
          <w:szCs w:val="28"/>
          <w:lang w:eastAsia="ru-RU"/>
        </w:rPr>
        <w:t>Минобрнауки</w:t>
      </w:r>
      <w:proofErr w:type="spellEnd"/>
      <w:r w:rsidR="008B18BD">
        <w:rPr>
          <w:rFonts w:asciiTheme="majorBidi" w:hAnsiTheme="majorBidi" w:cstheme="majorBidi"/>
          <w:sz w:val="28"/>
          <w:szCs w:val="28"/>
          <w:lang w:eastAsia="ru-RU"/>
        </w:rPr>
        <w:t xml:space="preserve"> РД</w:t>
      </w:r>
      <w:r w:rsidRPr="008B18BD">
        <w:rPr>
          <w:rFonts w:asciiTheme="majorBidi" w:hAnsiTheme="majorBidi" w:cstheme="majorBidi"/>
          <w:sz w:val="28"/>
          <w:szCs w:val="28"/>
          <w:lang w:eastAsia="ru-RU"/>
        </w:rPr>
        <w:t xml:space="preserve"> </w:t>
      </w:r>
      <w:proofErr w:type="gramStart"/>
      <w:r w:rsidRPr="008B18BD">
        <w:rPr>
          <w:rFonts w:asciiTheme="majorBidi" w:hAnsiTheme="majorBidi" w:cstheme="majorBidi"/>
          <w:sz w:val="28"/>
          <w:szCs w:val="28"/>
          <w:lang w:eastAsia="ru-RU"/>
        </w:rPr>
        <w:t>ответственному</w:t>
      </w:r>
      <w:proofErr w:type="gramEnd"/>
      <w:r w:rsidRPr="008B18BD">
        <w:rPr>
          <w:rFonts w:asciiTheme="majorBidi" w:hAnsiTheme="majorBidi" w:cstheme="majorBidi"/>
          <w:sz w:val="28"/>
          <w:szCs w:val="28"/>
          <w:lang w:eastAsia="ru-RU"/>
        </w:rPr>
        <w:t xml:space="preserve"> за работу в Интернет образовательных учреждений</w:t>
      </w:r>
      <w:r w:rsidR="008B18BD">
        <w:rPr>
          <w:rFonts w:asciiTheme="majorBidi" w:hAnsiTheme="majorBidi" w:cstheme="majorBidi"/>
          <w:sz w:val="28"/>
          <w:szCs w:val="28"/>
          <w:lang w:eastAsia="ru-RU"/>
        </w:rPr>
        <w:t>.</w:t>
      </w:r>
    </w:p>
    <w:p w:rsidR="00D667E1" w:rsidRPr="008B18BD" w:rsidRDefault="00D667E1" w:rsidP="008B18BD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eastAsia="ru-RU"/>
        </w:rPr>
      </w:pPr>
      <w:r w:rsidRPr="008B18BD">
        <w:rPr>
          <w:rFonts w:asciiTheme="majorBidi" w:hAnsiTheme="majorBidi" w:cstheme="majorBidi"/>
          <w:sz w:val="28"/>
          <w:szCs w:val="28"/>
          <w:lang w:eastAsia="ru-RU"/>
        </w:rPr>
        <w:t>2.4. Учреждения должно обеспечить бесперебойное функционирование электронной почты.</w:t>
      </w:r>
    </w:p>
    <w:p w:rsidR="00D667E1" w:rsidRPr="008B18BD" w:rsidRDefault="00D667E1" w:rsidP="008B18BD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eastAsia="ru-RU"/>
        </w:rPr>
      </w:pPr>
      <w:r w:rsidRPr="008B18BD">
        <w:rPr>
          <w:rFonts w:asciiTheme="majorBidi" w:hAnsiTheme="majorBidi" w:cstheme="majorBidi"/>
          <w:sz w:val="28"/>
          <w:szCs w:val="28"/>
          <w:lang w:eastAsia="ru-RU"/>
        </w:rPr>
        <w:t xml:space="preserve">2.5. Все передаваемые по электронной почте файлы должны пройти проверку антивирусными средствами. Ответственность за ненадлежащую подготовку информации к передаче по электронной почте несет </w:t>
      </w:r>
      <w:proofErr w:type="gramStart"/>
      <w:r w:rsidRPr="008B18BD">
        <w:rPr>
          <w:rFonts w:asciiTheme="majorBidi" w:hAnsiTheme="majorBidi" w:cstheme="majorBidi"/>
          <w:sz w:val="28"/>
          <w:szCs w:val="28"/>
          <w:lang w:eastAsia="ru-RU"/>
        </w:rPr>
        <w:t>ответственный</w:t>
      </w:r>
      <w:proofErr w:type="gramEnd"/>
      <w:r w:rsidRPr="008B18BD">
        <w:rPr>
          <w:rFonts w:asciiTheme="majorBidi" w:hAnsiTheme="majorBidi" w:cstheme="majorBidi"/>
          <w:sz w:val="28"/>
          <w:szCs w:val="28"/>
          <w:lang w:eastAsia="ru-RU"/>
        </w:rPr>
        <w:t xml:space="preserve"> электронной почты.</w:t>
      </w:r>
    </w:p>
    <w:p w:rsidR="00D667E1" w:rsidRPr="008B18BD" w:rsidRDefault="00D667E1" w:rsidP="008B18BD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eastAsia="ru-RU"/>
        </w:rPr>
      </w:pPr>
      <w:r w:rsidRPr="008B18BD">
        <w:rPr>
          <w:rFonts w:asciiTheme="majorBidi" w:hAnsiTheme="majorBidi" w:cstheme="majorBidi"/>
          <w:sz w:val="28"/>
          <w:szCs w:val="28"/>
          <w:lang w:eastAsia="ru-RU"/>
        </w:rPr>
        <w:t>2.6. Передаваемые с помощью электронной почты официальные документы должны иметь исходящий регистрационный номер.</w:t>
      </w:r>
    </w:p>
    <w:p w:rsidR="00D667E1" w:rsidRPr="008B18BD" w:rsidRDefault="00D667E1" w:rsidP="008B18BD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eastAsia="ru-RU"/>
        </w:rPr>
      </w:pPr>
      <w:r w:rsidRPr="008B18BD">
        <w:rPr>
          <w:rFonts w:asciiTheme="majorBidi" w:hAnsiTheme="majorBidi" w:cstheme="majorBidi"/>
          <w:sz w:val="28"/>
          <w:szCs w:val="28"/>
          <w:lang w:eastAsia="ru-RU"/>
        </w:rPr>
        <w:t>2.7. Все передаваемые учебно-методические и справочно-информационные материалы должны передаваться с сопроводительным письмом.</w:t>
      </w:r>
    </w:p>
    <w:p w:rsidR="00D667E1" w:rsidRPr="008B18BD" w:rsidRDefault="00D667E1" w:rsidP="008B18BD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eastAsia="ru-RU"/>
        </w:rPr>
      </w:pPr>
      <w:r w:rsidRPr="008B18BD">
        <w:rPr>
          <w:rFonts w:asciiTheme="majorBidi" w:hAnsiTheme="majorBidi" w:cstheme="majorBidi"/>
          <w:sz w:val="28"/>
          <w:szCs w:val="28"/>
          <w:lang w:eastAsia="ru-RU"/>
        </w:rPr>
        <w:t>2.8. Передаваемая и принимаемая в адрес образовательного учреждения электронная корреспонденция регистрируется в  соответствии с правилами делопроизводства, установленными в КСО.</w:t>
      </w:r>
    </w:p>
    <w:p w:rsidR="00D667E1" w:rsidRPr="008B18BD" w:rsidRDefault="00D667E1" w:rsidP="008B18BD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eastAsia="ru-RU"/>
        </w:rPr>
      </w:pPr>
      <w:r w:rsidRPr="008B18BD">
        <w:rPr>
          <w:rFonts w:asciiTheme="majorBidi" w:hAnsiTheme="majorBidi" w:cstheme="majorBidi"/>
          <w:sz w:val="28"/>
          <w:szCs w:val="28"/>
          <w:lang w:eastAsia="ru-RU"/>
        </w:rPr>
        <w:t>2.9. Для отправки электронного сообщения пользователь оформляет документ в соответствии с требованиями, предъявляемыми к оформлению официальных документов, в электронном виде и представляет по локальной сети или  на носителе информации оператору электронной почты.</w:t>
      </w:r>
    </w:p>
    <w:p w:rsidR="00D667E1" w:rsidRPr="008B18BD" w:rsidRDefault="00D667E1" w:rsidP="008B18BD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eastAsia="ru-RU"/>
        </w:rPr>
      </w:pPr>
      <w:r w:rsidRPr="008B18BD">
        <w:rPr>
          <w:rFonts w:asciiTheme="majorBidi" w:hAnsiTheme="majorBidi" w:cstheme="majorBidi"/>
          <w:sz w:val="28"/>
          <w:szCs w:val="28"/>
          <w:lang w:eastAsia="ru-RU"/>
        </w:rPr>
        <w:t xml:space="preserve">2.10. При получении электронного сообщения </w:t>
      </w:r>
      <w:proofErr w:type="gramStart"/>
      <w:r w:rsidRPr="008B18BD">
        <w:rPr>
          <w:rFonts w:asciiTheme="majorBidi" w:hAnsiTheme="majorBidi" w:cstheme="majorBidi"/>
          <w:sz w:val="28"/>
          <w:szCs w:val="28"/>
          <w:lang w:eastAsia="ru-RU"/>
        </w:rPr>
        <w:t>ответственный</w:t>
      </w:r>
      <w:proofErr w:type="gramEnd"/>
      <w:r w:rsidRPr="008B18BD">
        <w:rPr>
          <w:rFonts w:asciiTheme="majorBidi" w:hAnsiTheme="majorBidi" w:cstheme="majorBidi"/>
          <w:sz w:val="28"/>
          <w:szCs w:val="28"/>
          <w:lang w:eastAsia="ru-RU"/>
        </w:rPr>
        <w:t>:</w:t>
      </w:r>
    </w:p>
    <w:p w:rsidR="00D667E1" w:rsidRPr="008B18BD" w:rsidRDefault="008B18BD" w:rsidP="008B18BD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eastAsia="ru-RU"/>
        </w:rPr>
      </w:pPr>
      <w:r>
        <w:rPr>
          <w:rFonts w:asciiTheme="majorBidi" w:hAnsiTheme="majorBidi" w:cstheme="majorBidi"/>
          <w:sz w:val="28"/>
          <w:szCs w:val="28"/>
          <w:lang w:eastAsia="ru-RU"/>
        </w:rPr>
        <w:t xml:space="preserve">- </w:t>
      </w:r>
      <w:r w:rsidR="00D667E1" w:rsidRPr="008B18BD">
        <w:rPr>
          <w:rFonts w:asciiTheme="majorBidi" w:hAnsiTheme="majorBidi" w:cstheme="majorBidi"/>
          <w:sz w:val="28"/>
          <w:szCs w:val="28"/>
          <w:lang w:eastAsia="ru-RU"/>
        </w:rPr>
        <w:t>регистрирует его в установленном порядке;</w:t>
      </w:r>
    </w:p>
    <w:p w:rsidR="00D667E1" w:rsidRPr="008B18BD" w:rsidRDefault="008B18BD" w:rsidP="008B18BD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eastAsia="ru-RU"/>
        </w:rPr>
      </w:pPr>
      <w:r>
        <w:rPr>
          <w:rFonts w:asciiTheme="majorBidi" w:hAnsiTheme="majorBidi" w:cstheme="majorBidi"/>
          <w:sz w:val="28"/>
          <w:szCs w:val="28"/>
          <w:lang w:eastAsia="ru-RU"/>
        </w:rPr>
        <w:t xml:space="preserve">- </w:t>
      </w:r>
      <w:r w:rsidR="00D667E1" w:rsidRPr="008B18BD">
        <w:rPr>
          <w:rFonts w:asciiTheme="majorBidi" w:hAnsiTheme="majorBidi" w:cstheme="majorBidi"/>
          <w:sz w:val="28"/>
          <w:szCs w:val="28"/>
          <w:lang w:eastAsia="ru-RU"/>
        </w:rPr>
        <w:t>передает документ на рассмотрение руководителю КСО или, если указано, непосредственно адресату;</w:t>
      </w:r>
    </w:p>
    <w:p w:rsidR="00D667E1" w:rsidRPr="008B18BD" w:rsidRDefault="008B18BD" w:rsidP="008B18BD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eastAsia="ru-RU"/>
        </w:rPr>
      </w:pPr>
      <w:r>
        <w:rPr>
          <w:rFonts w:asciiTheme="majorBidi" w:hAnsiTheme="majorBidi" w:cstheme="majorBidi"/>
          <w:sz w:val="28"/>
          <w:szCs w:val="28"/>
          <w:lang w:eastAsia="ru-RU"/>
        </w:rPr>
        <w:t xml:space="preserve">- </w:t>
      </w:r>
      <w:bookmarkStart w:id="0" w:name="_GoBack"/>
      <w:bookmarkEnd w:id="0"/>
      <w:r w:rsidR="00D667E1" w:rsidRPr="008B18BD">
        <w:rPr>
          <w:rFonts w:asciiTheme="majorBidi" w:hAnsiTheme="majorBidi" w:cstheme="majorBidi"/>
          <w:sz w:val="28"/>
          <w:szCs w:val="28"/>
          <w:lang w:eastAsia="ru-RU"/>
        </w:rPr>
        <w:t>в случае невозможности прочтения электронного сообщения уведомляет об этом отправителя.</w:t>
      </w:r>
    </w:p>
    <w:p w:rsidR="00D667E1" w:rsidRPr="008B18BD" w:rsidRDefault="00D667E1" w:rsidP="008B18BD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  <w:lang w:eastAsia="ru-RU"/>
        </w:rPr>
      </w:pPr>
      <w:r w:rsidRPr="008B18BD">
        <w:rPr>
          <w:rFonts w:asciiTheme="majorBidi" w:hAnsiTheme="majorBidi" w:cstheme="majorBidi"/>
          <w:sz w:val="28"/>
          <w:szCs w:val="28"/>
          <w:lang w:eastAsia="ru-RU"/>
        </w:rPr>
        <w:t> 2.11. Принятые и отправленные электронные сообщения сохраняются на жестком диске компьютера в соответствующих архивных папках.</w:t>
      </w:r>
    </w:p>
    <w:p w:rsidR="00D667E1" w:rsidRPr="008B18BD" w:rsidRDefault="00D667E1" w:rsidP="008B18BD">
      <w:pPr>
        <w:pStyle w:val="a3"/>
        <w:rPr>
          <w:rFonts w:asciiTheme="majorBidi" w:hAnsiTheme="majorBidi" w:cstheme="majorBidi"/>
          <w:sz w:val="28"/>
          <w:szCs w:val="28"/>
          <w:lang w:eastAsia="ru-RU"/>
        </w:rPr>
      </w:pPr>
      <w:r w:rsidRPr="008B18BD">
        <w:rPr>
          <w:rFonts w:asciiTheme="majorBidi" w:hAnsiTheme="majorBidi" w:cstheme="majorBidi"/>
          <w:sz w:val="28"/>
          <w:szCs w:val="28"/>
          <w:lang w:eastAsia="ru-RU"/>
        </w:rPr>
        <w:t> </w:t>
      </w:r>
    </w:p>
    <w:p w:rsidR="00D667E1" w:rsidRPr="008B18BD" w:rsidRDefault="00D667E1" w:rsidP="008B18BD">
      <w:pPr>
        <w:pStyle w:val="a3"/>
        <w:rPr>
          <w:rFonts w:asciiTheme="majorBidi" w:hAnsiTheme="majorBidi" w:cstheme="majorBidi"/>
          <w:sz w:val="28"/>
          <w:szCs w:val="28"/>
          <w:lang w:eastAsia="ru-RU"/>
        </w:rPr>
      </w:pPr>
      <w:r w:rsidRPr="008B18BD">
        <w:rPr>
          <w:rFonts w:asciiTheme="majorBidi" w:hAnsiTheme="majorBidi" w:cstheme="majorBidi"/>
          <w:sz w:val="28"/>
          <w:szCs w:val="28"/>
          <w:lang w:eastAsia="ru-RU"/>
        </w:rPr>
        <w:t> </w:t>
      </w:r>
    </w:p>
    <w:p w:rsidR="00217668" w:rsidRPr="008B18BD" w:rsidRDefault="00217668" w:rsidP="008B18BD">
      <w:pPr>
        <w:pStyle w:val="a3"/>
        <w:rPr>
          <w:rFonts w:asciiTheme="majorBidi" w:hAnsiTheme="majorBidi" w:cstheme="majorBidi"/>
          <w:sz w:val="28"/>
          <w:szCs w:val="28"/>
        </w:rPr>
      </w:pPr>
    </w:p>
    <w:sectPr w:rsidR="00217668" w:rsidRPr="008B18BD" w:rsidSect="00D667E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E1"/>
    <w:rsid w:val="000023E9"/>
    <w:rsid w:val="00217668"/>
    <w:rsid w:val="002A1D6C"/>
    <w:rsid w:val="008B18BD"/>
    <w:rsid w:val="00D6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7E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A1D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7E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A1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8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Абубакр</dc:creator>
  <cp:lastModifiedBy>Абубакр</cp:lastModifiedBy>
  <cp:revision>4</cp:revision>
  <cp:lastPrinted>2015-03-12T06:27:00Z</cp:lastPrinted>
  <dcterms:created xsi:type="dcterms:W3CDTF">2014-12-21T10:23:00Z</dcterms:created>
  <dcterms:modified xsi:type="dcterms:W3CDTF">2015-03-12T06:27:00Z</dcterms:modified>
</cp:coreProperties>
</file>