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8C46FA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6FA" w:rsidRPr="009D491A">
        <w:rPr>
          <w:rFonts w:ascii="Times New Roman" w:hAnsi="Times New Roman" w:cs="Times New Roman"/>
          <w:b/>
          <w:sz w:val="24"/>
          <w:szCs w:val="24"/>
        </w:rPr>
        <w:t>практи</w:t>
      </w:r>
      <w:r w:rsidRPr="009D491A">
        <w:rPr>
          <w:rFonts w:ascii="Times New Roman" w:hAnsi="Times New Roman" w:cs="Times New Roman"/>
          <w:b/>
          <w:sz w:val="24"/>
          <w:szCs w:val="24"/>
        </w:rPr>
        <w:t>ки</w:t>
      </w: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A5445" w:rsidRPr="009D491A" w:rsidRDefault="002A5445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№ _____ от «__» ______ 20__г.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</w:t>
      </w:r>
      <w:r w:rsidR="00D52F31">
        <w:rPr>
          <w:rFonts w:ascii="Times New Roman" w:hAnsi="Times New Roman" w:cs="Times New Roman"/>
          <w:b/>
          <w:sz w:val="24"/>
          <w:szCs w:val="24"/>
        </w:rPr>
        <w:t xml:space="preserve">города </w:t>
      </w:r>
      <w:r w:rsidR="003A167D">
        <w:rPr>
          <w:rFonts w:ascii="Times New Roman" w:hAnsi="Times New Roman" w:cs="Times New Roman"/>
          <w:b/>
          <w:sz w:val="24"/>
          <w:szCs w:val="24"/>
        </w:rPr>
        <w:t>Буйнакск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«Управление»</w:t>
      </w:r>
      <w:r w:rsidRPr="009D491A">
        <w:rPr>
          <w:rFonts w:ascii="Times New Roman" w:hAnsi="Times New Roman" w:cs="Times New Roman"/>
          <w:sz w:val="24"/>
          <w:szCs w:val="24"/>
        </w:rPr>
        <w:t>,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в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лице</w:t>
      </w:r>
      <w:r w:rsidR="003A167D">
        <w:rPr>
          <w:rFonts w:ascii="Times New Roman" w:hAnsi="Times New Roman" w:cs="Times New Roman"/>
          <w:sz w:val="24"/>
          <w:szCs w:val="24"/>
        </w:rPr>
        <w:t xml:space="preserve"> </w:t>
      </w:r>
      <w:r w:rsidRPr="009D491A">
        <w:rPr>
          <w:rFonts w:ascii="Times New Roman" w:hAnsi="Times New Roman" w:cs="Times New Roman"/>
          <w:sz w:val="24"/>
          <w:szCs w:val="24"/>
        </w:rPr>
        <w:t>Начальника</w:t>
      </w:r>
      <w:r w:rsidR="00D5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2F31" w:rsidRPr="00D52F31">
        <w:rPr>
          <w:rFonts w:ascii="Times New Roman" w:hAnsi="Times New Roman" w:cs="Times New Roman"/>
          <w:iCs/>
          <w:sz w:val="24"/>
          <w:szCs w:val="24"/>
        </w:rPr>
        <w:t>Бартыханов</w:t>
      </w:r>
      <w:r w:rsidR="00D52F31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="00D52F31" w:rsidRPr="00D52F3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52F31" w:rsidRPr="00D52F31">
        <w:rPr>
          <w:rFonts w:ascii="Times New Roman" w:hAnsi="Times New Roman" w:cs="Times New Roman"/>
          <w:iCs/>
          <w:sz w:val="24"/>
          <w:szCs w:val="24"/>
        </w:rPr>
        <w:t>Абдурахман</w:t>
      </w:r>
      <w:r w:rsidR="00D52F31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="00D52F31" w:rsidRPr="00D52F3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52F31" w:rsidRPr="00D52F31">
        <w:rPr>
          <w:rFonts w:ascii="Times New Roman" w:hAnsi="Times New Roman" w:cs="Times New Roman"/>
          <w:iCs/>
          <w:sz w:val="24"/>
          <w:szCs w:val="24"/>
        </w:rPr>
        <w:t>Исламович</w:t>
      </w:r>
      <w:r w:rsidR="00D52F31">
        <w:rPr>
          <w:rFonts w:ascii="Times New Roman" w:hAnsi="Times New Roman" w:cs="Times New Roman"/>
          <w:iCs/>
          <w:sz w:val="24"/>
          <w:szCs w:val="24"/>
        </w:rPr>
        <w:t>а</w:t>
      </w:r>
      <w:proofErr w:type="spellEnd"/>
      <w:r w:rsidRPr="00D52F31">
        <w:rPr>
          <w:rFonts w:ascii="Times New Roman" w:hAnsi="Times New Roman" w:cs="Times New Roman"/>
          <w:bCs/>
          <w:sz w:val="24"/>
          <w:szCs w:val="24"/>
        </w:rPr>
        <w:t>, действую</w:t>
      </w:r>
      <w:r w:rsidRPr="009D491A">
        <w:rPr>
          <w:rFonts w:ascii="Times New Roman" w:hAnsi="Times New Roman" w:cs="Times New Roman"/>
          <w:sz w:val="24"/>
          <w:szCs w:val="24"/>
        </w:rPr>
        <w:t xml:space="preserve">щего на основании Положения, и 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ПОУ «Колледж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sz w:val="24"/>
          <w:szCs w:val="24"/>
        </w:rPr>
        <w:t>Афанди</w:t>
      </w:r>
      <w:proofErr w:type="spellEnd"/>
      <w:r w:rsidRPr="009D491A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Pr="009D491A">
        <w:rPr>
          <w:rFonts w:ascii="Times New Roman" w:hAnsi="Times New Roman" w:cs="Times New Roman"/>
          <w:bCs/>
          <w:sz w:val="24"/>
          <w:szCs w:val="24"/>
        </w:rPr>
        <w:t>в дальнейшем именуемое «КСО»</w:t>
      </w:r>
      <w:r w:rsidRPr="009D491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491A">
        <w:rPr>
          <w:rFonts w:ascii="Times New Roman" w:hAnsi="Times New Roman" w:cs="Times New Roman"/>
          <w:sz w:val="24"/>
          <w:szCs w:val="24"/>
        </w:rPr>
        <w:t xml:space="preserve">в лице Директора Гаджиева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Мурадиса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Чаландаргаджиевича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действующего на основании Устава, заключили настоящий договор о нижеследующем: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D491A">
        <w:rPr>
          <w:rFonts w:ascii="Times New Roman" w:hAnsi="Times New Roman" w:cs="Times New Roman"/>
          <w:b/>
          <w:sz w:val="24"/>
          <w:szCs w:val="24"/>
        </w:rPr>
        <w:t>.    ОБЩИЕ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1.1. Управление образования предоставляет возможность прохождения практики (производственной, учебной, преддипломной) студентами КСО на базе подведомственных школ согласно указанной специализации, в объеме академических часов, утвержденных программами по специальностям, реализуемым в КСО. 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 Программы прохождения практики и объем планируемых практических занятий разрабатываются в КСО и утверждаются Директором.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1.2.1. Программы прохождения практики могут корректироваться в зависимости от изменений условий и возможностей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1.3. Ведение каких-либо занятий или руководство практикой методистами Управления образования регулируются отдельным контрактом с каждым из них.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1.4. Настоящий договор имеет юридическую силу с момента подписания обеими сторонами в течение десяти лет.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2.    ПРАВА И ОБЯЗАННОСТИ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>2.1. Управление образования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2.1.1.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в рамках общих требований имеют право вносить свои предложения в организацию и ведение планируемой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2.1.2.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участвовать на промежуточных и итоговых аттестациях студентов КСО.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2.1.3. Все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имеют право вести методическую работу в КСО в рамках установленной учебной программы.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2.1.4.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участвующие в выполнении настоящего договора, обязаны своевременно, качественно и добросовестно вести свою работу по выполнению утвержденного плана практики.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2.1.5. Плановая работа, не проведенная по какой-либо причине должностными лицами и специалистами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>, компенсируется в другое время по дополнительной устной или письменной договоренности в рамках утвержденного плана.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2.1.6. Должностные лица и специалисты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D491A">
        <w:rPr>
          <w:rFonts w:ascii="Times New Roman" w:hAnsi="Times New Roman" w:cs="Times New Roman"/>
          <w:b/>
          <w:i/>
          <w:sz w:val="24"/>
          <w:szCs w:val="24"/>
        </w:rPr>
        <w:t xml:space="preserve">2.2.  Колледж современного образования имени Саида </w:t>
      </w:r>
      <w:proofErr w:type="spellStart"/>
      <w:r w:rsidRPr="009D491A">
        <w:rPr>
          <w:rFonts w:ascii="Times New Roman" w:hAnsi="Times New Roman" w:cs="Times New Roman"/>
          <w:b/>
          <w:i/>
          <w:sz w:val="24"/>
          <w:szCs w:val="24"/>
        </w:rPr>
        <w:t>Афанди</w:t>
      </w:r>
      <w:proofErr w:type="spellEnd"/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2.2.1. Должностные лица, преподаватели и студенты КСО обязаны бережно и ответственно относиться к предоставленному материалу. В случае порчи или нанесения ущерба в результате своих действий виновный обязан возместить ущерб по согласованию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2.2.2. Должностные лица, преподаватели и студенты КСО обязаны соблюдать нормы профессиональной этики.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3. ВЗАИМОРАСЧЕТЫ ПО ДОГОВОРУ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3.1. Каждый цикл практических занятий планируемых в структурах </w:t>
      </w:r>
      <w:r w:rsidR="00FA66C1">
        <w:rPr>
          <w:rFonts w:ascii="Times New Roman" w:hAnsi="Times New Roman" w:cs="Times New Roman"/>
          <w:sz w:val="24"/>
          <w:szCs w:val="24"/>
        </w:rPr>
        <w:t>Управления</w:t>
      </w:r>
      <w:r w:rsidRPr="009D491A">
        <w:rPr>
          <w:rFonts w:ascii="Times New Roman" w:hAnsi="Times New Roman" w:cs="Times New Roman"/>
          <w:sz w:val="24"/>
          <w:szCs w:val="24"/>
        </w:rPr>
        <w:t xml:space="preserve"> должен быть разработан и утвержден по согласованию не позднее десяти дней до начала цикла и должен включать в себя следующие установки: объем практических занятий (количество рабочих часов), общее содержание, требования к выработке определенных навыков, руководство и система проверок, отчет, сроки.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3.2. Не обозначенные в данном договоре случаи могут быть включены в планы циклов, после обоюдного утверждения имеют юридическую силу и являются обязательными для исполнения обеими сторонами.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>4. ОСОБЫЕ УСЛОВИЯ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4.1. Реорганизация учреждений или замена руководящих лиц не являются основанием для расторжения настоящего договора.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4.2. Изменения и коррективы в настоящий договор могут быть внесены по обоюдному согласию сторон.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4.3. О досрочном расторжении настоящего договора может заявить любая сторона при нарушении каких-либо условий оговоренных выше, и заявить об этом не позднее одного месяца до окончания цикла.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D491A">
        <w:rPr>
          <w:rFonts w:ascii="Times New Roman" w:hAnsi="Times New Roman" w:cs="Times New Roman"/>
          <w:b/>
          <w:caps/>
          <w:sz w:val="24"/>
          <w:szCs w:val="24"/>
        </w:rPr>
        <w:t>юридические адреса сторон</w:t>
      </w:r>
    </w:p>
    <w:p w:rsidR="008C46FA" w:rsidRPr="009D491A" w:rsidRDefault="008C46FA" w:rsidP="008C46FA">
      <w:pPr>
        <w:pStyle w:val="a3"/>
        <w:ind w:firstLine="567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8C46FA" w:rsidRPr="009D491A" w:rsidRDefault="008C46FA" w:rsidP="008C46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8C46FA" w:rsidRPr="009D491A">
          <w:pgSz w:w="11906" w:h="16838"/>
          <w:pgMar w:top="1134" w:right="850" w:bottom="1134" w:left="1701" w:header="708" w:footer="708" w:gutter="0"/>
          <w:cols w:space="720"/>
        </w:sect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КСО                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Казбековский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 w:rsidRPr="009D491A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убки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>, квартал 1,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>:</w:t>
      </w:r>
      <w:r w:rsidRPr="009D491A">
        <w:rPr>
          <w:sz w:val="24"/>
          <w:szCs w:val="24"/>
        </w:rPr>
        <w:t xml:space="preserve">   </w:t>
      </w:r>
      <w:r w:rsidRPr="009D491A">
        <w:rPr>
          <w:rFonts w:ascii="Times New Roman" w:hAnsi="Times New Roman" w:cs="Times New Roman"/>
          <w:sz w:val="24"/>
          <w:szCs w:val="24"/>
        </w:rPr>
        <w:t xml:space="preserve">dubkikolledg@mail.ru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Директор КСО                 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___________</w:t>
      </w:r>
      <w:proofErr w:type="spellStart"/>
      <w:r w:rsidRPr="009D491A">
        <w:rPr>
          <w:rFonts w:ascii="Times New Roman" w:hAnsi="Times New Roman" w:cs="Times New Roman"/>
          <w:sz w:val="24"/>
          <w:szCs w:val="24"/>
        </w:rPr>
        <w:t>М.Ч.Гаджиев</w:t>
      </w:r>
      <w:proofErr w:type="spellEnd"/>
      <w:r w:rsidRPr="009D491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E212D" w:rsidRDefault="004E212D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4E212D" w:rsidRPr="009D491A" w:rsidRDefault="004E212D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D491A" w:rsidRPr="009D491A" w:rsidRDefault="009D491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D491A">
        <w:rPr>
          <w:rFonts w:ascii="Times New Roman" w:hAnsi="Times New Roman" w:cs="Times New Roman"/>
          <w:b/>
          <w:sz w:val="24"/>
          <w:szCs w:val="24"/>
        </w:rPr>
        <w:lastRenderedPageBreak/>
        <w:t>У</w:t>
      </w:r>
      <w:r w:rsidR="004E212D">
        <w:rPr>
          <w:rFonts w:ascii="Times New Roman" w:hAnsi="Times New Roman" w:cs="Times New Roman"/>
          <w:b/>
          <w:sz w:val="24"/>
          <w:szCs w:val="24"/>
        </w:rPr>
        <w:t>правление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Республика Дагестан,                                                     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Буйнак</w:t>
      </w:r>
      <w:r w:rsidR="008C46FA" w:rsidRPr="009D491A">
        <w:rPr>
          <w:rFonts w:ascii="Times New Roman" w:hAnsi="Times New Roman" w:cs="Times New Roman"/>
          <w:sz w:val="24"/>
          <w:szCs w:val="24"/>
        </w:rPr>
        <w:t>ский район,</w:t>
      </w:r>
    </w:p>
    <w:p w:rsidR="008C46FA" w:rsidRPr="009D491A" w:rsidRDefault="003A167D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уйнакск</w:t>
      </w:r>
      <w:proofErr w:type="spellEnd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 xml:space="preserve">телефон: …………...……….                                                 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9D491A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9D491A">
        <w:rPr>
          <w:rFonts w:ascii="Times New Roman" w:hAnsi="Times New Roman" w:cs="Times New Roman"/>
          <w:sz w:val="24"/>
          <w:szCs w:val="24"/>
        </w:rPr>
        <w:t>-</w:t>
      </w:r>
      <w:r w:rsidRPr="009D491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D491A">
        <w:rPr>
          <w:rFonts w:ascii="Times New Roman" w:hAnsi="Times New Roman" w:cs="Times New Roman"/>
          <w:sz w:val="24"/>
          <w:szCs w:val="24"/>
        </w:rPr>
        <w:t xml:space="preserve">:………………………. </w:t>
      </w: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t>Начальник У</w:t>
      </w:r>
      <w:r w:rsidR="004E212D">
        <w:rPr>
          <w:rFonts w:ascii="Times New Roman" w:hAnsi="Times New Roman" w:cs="Times New Roman"/>
          <w:sz w:val="24"/>
          <w:szCs w:val="24"/>
        </w:rPr>
        <w:t>правления</w:t>
      </w:r>
      <w:bookmarkStart w:id="0" w:name="_GoBack"/>
      <w:bookmarkEnd w:id="0"/>
    </w:p>
    <w:p w:rsidR="008C46FA" w:rsidRPr="009D491A" w:rsidRDefault="008C46FA" w:rsidP="008C46FA">
      <w:pPr>
        <w:pStyle w:val="a3"/>
        <w:ind w:firstLine="567"/>
        <w:rPr>
          <w:rFonts w:ascii="Times New Roman" w:hAnsi="Times New Roman" w:cs="Times New Roman"/>
          <w:sz w:val="24"/>
          <w:szCs w:val="24"/>
        </w:rPr>
        <w:sectPr w:rsidR="008C46FA" w:rsidRPr="009D491A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  <w:r w:rsidRPr="009D491A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D52F31">
        <w:rPr>
          <w:rFonts w:ascii="Times New Roman" w:hAnsi="Times New Roman" w:cs="Times New Roman"/>
          <w:sz w:val="24"/>
          <w:szCs w:val="24"/>
        </w:rPr>
        <w:t xml:space="preserve">А.И. </w:t>
      </w:r>
      <w:proofErr w:type="spellStart"/>
      <w:r w:rsidR="00D52F31">
        <w:rPr>
          <w:rFonts w:ascii="Times New Roman" w:hAnsi="Times New Roman" w:cs="Times New Roman"/>
          <w:sz w:val="24"/>
          <w:szCs w:val="24"/>
        </w:rPr>
        <w:t>Барты</w:t>
      </w:r>
      <w:r w:rsidR="00E4717D">
        <w:rPr>
          <w:rFonts w:ascii="Times New Roman" w:hAnsi="Times New Roman" w:cs="Times New Roman"/>
          <w:sz w:val="24"/>
          <w:szCs w:val="24"/>
        </w:rPr>
        <w:t>ханов</w:t>
      </w:r>
      <w:proofErr w:type="spellEnd"/>
    </w:p>
    <w:p w:rsidR="00BD6C3C" w:rsidRPr="009D491A" w:rsidRDefault="008C46FA" w:rsidP="008C46FA">
      <w:pPr>
        <w:pStyle w:val="a3"/>
        <w:ind w:firstLine="567"/>
        <w:rPr>
          <w:sz w:val="24"/>
          <w:szCs w:val="24"/>
        </w:rPr>
      </w:pPr>
      <w:r w:rsidRPr="009D491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sectPr w:rsidR="00BD6C3C" w:rsidRPr="009D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44"/>
    <w:rsid w:val="002A5445"/>
    <w:rsid w:val="003A167D"/>
    <w:rsid w:val="004E212D"/>
    <w:rsid w:val="008C46FA"/>
    <w:rsid w:val="009D491A"/>
    <w:rsid w:val="00B02E44"/>
    <w:rsid w:val="00BD6C3C"/>
    <w:rsid w:val="00D52F31"/>
    <w:rsid w:val="00E4717D"/>
    <w:rsid w:val="00FA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6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FA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E4717D"/>
    <w:rPr>
      <w:b/>
      <w:bCs/>
    </w:rPr>
  </w:style>
  <w:style w:type="character" w:customStyle="1" w:styleId="apple-converted-space">
    <w:name w:val="apple-converted-space"/>
    <w:basedOn w:val="a0"/>
    <w:rsid w:val="003A167D"/>
  </w:style>
  <w:style w:type="paragraph" w:styleId="a5">
    <w:name w:val="Balloon Text"/>
    <w:basedOn w:val="a"/>
    <w:link w:val="a6"/>
    <w:uiPriority w:val="99"/>
    <w:semiHidden/>
    <w:unhideWhenUsed/>
    <w:rsid w:val="003A1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67D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Emphasis"/>
    <w:basedOn w:val="a0"/>
    <w:uiPriority w:val="20"/>
    <w:qFormat/>
    <w:rsid w:val="00D52F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17</cp:revision>
  <cp:lastPrinted>2016-11-09T04:40:00Z</cp:lastPrinted>
  <dcterms:created xsi:type="dcterms:W3CDTF">2016-09-10T05:40:00Z</dcterms:created>
  <dcterms:modified xsi:type="dcterms:W3CDTF">2016-12-09T04:03:00Z</dcterms:modified>
</cp:coreProperties>
</file>