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8" w:rsidRDefault="00554DB5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</w:t>
      </w:r>
      <w:r w:rsidR="00871458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871458" w:rsidRDefault="00871458" w:rsidP="00871458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«__» ________ 20</w:t>
      </w:r>
      <w:r w:rsidR="00F451F8">
        <w:rPr>
          <w:rFonts w:asciiTheme="majorBidi" w:hAnsiTheme="majorBidi" w:cstheme="majorBidi"/>
          <w:i/>
          <w:iCs/>
          <w:sz w:val="24"/>
          <w:szCs w:val="24"/>
        </w:rPr>
        <w:t>20</w:t>
      </w:r>
      <w:r>
        <w:rPr>
          <w:rFonts w:asciiTheme="majorBidi" w:hAnsiTheme="majorBidi" w:cstheme="majorBidi"/>
          <w:i/>
          <w:iCs/>
          <w:sz w:val="24"/>
          <w:szCs w:val="24"/>
        </w:rPr>
        <w:t>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Информация о стоимости обучения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>по договорам об оказании платных образовательных услуг</w:t>
      </w:r>
    </w:p>
    <w:p w:rsidR="00871458" w:rsidRP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</w:t>
      </w:r>
      <w:r w:rsidR="00F451F8"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554DB5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F451F8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  <w:r>
        <w:rPr>
          <w:rFonts w:asciiTheme="majorBidi" w:hAnsiTheme="majorBidi" w:cstheme="majorBidi"/>
        </w:rPr>
        <w:t xml:space="preserve">В соответствии с Лицензией </w:t>
      </w:r>
      <w:r w:rsidR="00F451F8">
        <w:t>Министерства образования и науки Республики Дагестан</w:t>
      </w:r>
      <w:r w:rsidR="00F451F8">
        <w:rPr>
          <w:rFonts w:asciiTheme="majorBidi" w:hAnsiTheme="majorBidi" w:cstheme="majorBidi"/>
        </w:rPr>
        <w:t xml:space="preserve"> №9044 от 26 октября 2017 года, </w:t>
      </w:r>
      <w:r>
        <w:t>Колледж объявляет прием на следующие специальности</w:t>
      </w:r>
      <w:r w:rsidRPr="00871458">
        <w:t xml:space="preserve"> по договорам об оказании платных образовательных услуг</w:t>
      </w:r>
      <w:r>
        <w:t>.</w:t>
      </w: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07"/>
        <w:gridCol w:w="3704"/>
        <w:gridCol w:w="1276"/>
        <w:gridCol w:w="1701"/>
        <w:gridCol w:w="2268"/>
      </w:tblGrid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Шифр и наименование специальности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Кол-во мест</w:t>
            </w:r>
          </w:p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Стоимость обучения</w:t>
            </w:r>
          </w:p>
        </w:tc>
      </w:tr>
      <w:tr w:rsidR="00871458" w:rsidTr="00F451F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38.02.01 Экономика и бухгалтерский учет (по отраслям)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F451F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8" w:rsidRDefault="00F451F8" w:rsidP="00F451F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F451F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8" w:rsidRDefault="00F451F8" w:rsidP="00F451F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F451F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Физическая</w:t>
            </w:r>
          </w:p>
          <w:p w:rsidR="00F451F8" w:rsidRDefault="00F451F8" w:rsidP="00F451F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F8" w:rsidRDefault="00F451F8" w:rsidP="00F451F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8" w:rsidRDefault="00F451F8" w:rsidP="00F451F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</w:tbl>
    <w:p w:rsidR="00871458" w:rsidRDefault="00871458" w:rsidP="0087145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C6692" w:rsidRDefault="008C6692">
      <w:bookmarkStart w:id="0" w:name="_GoBack"/>
      <w:bookmarkEnd w:id="0"/>
    </w:p>
    <w:sectPr w:rsidR="008C6692" w:rsidSect="0089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C124C"/>
    <w:rsid w:val="003374D6"/>
    <w:rsid w:val="00554DB5"/>
    <w:rsid w:val="005D0C29"/>
    <w:rsid w:val="00871458"/>
    <w:rsid w:val="00892E10"/>
    <w:rsid w:val="008C6692"/>
    <w:rsid w:val="009C124C"/>
    <w:rsid w:val="00AD6815"/>
    <w:rsid w:val="00BD779C"/>
    <w:rsid w:val="00F4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2017-02-18T05:20:00Z</cp:lastPrinted>
  <dcterms:created xsi:type="dcterms:W3CDTF">2020-02-24T09:28:00Z</dcterms:created>
  <dcterms:modified xsi:type="dcterms:W3CDTF">2020-02-24T09:28:00Z</dcterms:modified>
</cp:coreProperties>
</file>