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1" w:rsidRPr="00903C22" w:rsidRDefault="00DD41A3" w:rsidP="00A9434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</w:t>
      </w:r>
      <w:r w:rsidR="00A94341" w:rsidRPr="00903C22">
        <w:rPr>
          <w:rFonts w:ascii="Times New Roman" w:hAnsi="Times New Roman" w:cs="Times New Roman"/>
          <w:b/>
          <w:sz w:val="20"/>
          <w:szCs w:val="20"/>
        </w:rPr>
        <w:t>ПОУ «Колледж современного образования имени Саида Афанди»</w:t>
      </w:r>
    </w:p>
    <w:p w:rsidR="00A94341" w:rsidRDefault="0044583D" w:rsidP="00A943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ПЦК педагогических дисциплин</w:t>
      </w:r>
    </w:p>
    <w:p w:rsidR="0044583D" w:rsidRDefault="0044583D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14BD" w:rsidRPr="0044583D" w:rsidRDefault="00EC14BD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83D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преподавателях </w:t>
      </w:r>
    </w:p>
    <w:p w:rsidR="00EC14BD" w:rsidRPr="00EC14BD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2125"/>
        <w:gridCol w:w="1134"/>
        <w:gridCol w:w="3969"/>
        <w:gridCol w:w="2693"/>
        <w:gridCol w:w="4820"/>
      </w:tblGrid>
      <w:tr w:rsidR="003A0E4A" w:rsidRPr="00B945A7" w:rsidTr="00205221">
        <w:trPr>
          <w:trHeight w:val="259"/>
        </w:trPr>
        <w:tc>
          <w:tcPr>
            <w:tcW w:w="393" w:type="dxa"/>
          </w:tcPr>
          <w:p w:rsidR="003A0E4A" w:rsidRPr="00B945A7" w:rsidRDefault="003A0E4A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2125" w:type="dxa"/>
          </w:tcPr>
          <w:p w:rsidR="003A0E4A" w:rsidRPr="00B945A7" w:rsidRDefault="003A0E4A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</w:t>
            </w:r>
          </w:p>
        </w:tc>
        <w:tc>
          <w:tcPr>
            <w:tcW w:w="1134" w:type="dxa"/>
          </w:tcPr>
          <w:p w:rsidR="003A0E4A" w:rsidRPr="00B945A7" w:rsidRDefault="003A0E4A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</w:tcPr>
          <w:p w:rsidR="003A0E4A" w:rsidRPr="00B945A7" w:rsidRDefault="003A0E4A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693" w:type="dxa"/>
          </w:tcPr>
          <w:p w:rsidR="003A0E4A" w:rsidRPr="00B945A7" w:rsidRDefault="003A0E4A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4820" w:type="dxa"/>
          </w:tcPr>
          <w:p w:rsidR="003A0E4A" w:rsidRPr="00B945A7" w:rsidRDefault="003A0E4A" w:rsidP="0020522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 повы</w:t>
            </w:r>
            <w:r w:rsidR="002052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шении </w:t>
            </w:r>
            <w:bookmarkStart w:id="0" w:name="_GoBack"/>
            <w:bookmarkEnd w:id="0"/>
            <w:r w:rsidRPr="00B945A7">
              <w:rPr>
                <w:rFonts w:ascii="Times New Roman" w:hAnsi="Times New Roman" w:cs="Times New Roman"/>
                <w:i/>
                <w:sz w:val="16"/>
                <w:szCs w:val="16"/>
              </w:rPr>
              <w:t>квалификации</w:t>
            </w:r>
          </w:p>
        </w:tc>
      </w:tr>
      <w:tr w:rsidR="003A0E4A" w:rsidRPr="00B945A7" w:rsidTr="00DD41A3">
        <w:trPr>
          <w:trHeight w:val="746"/>
        </w:trPr>
        <w:tc>
          <w:tcPr>
            <w:tcW w:w="393" w:type="dxa"/>
          </w:tcPr>
          <w:p w:rsidR="003A0E4A" w:rsidRPr="00B945A7" w:rsidRDefault="003A0E4A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:rsidR="003A0E4A" w:rsidRPr="0078394D" w:rsidRDefault="003A0E4A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8394D"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Магомедова </w:t>
            </w:r>
          </w:p>
          <w:p w:rsidR="003A0E4A" w:rsidRDefault="003A0E4A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>Умагайбат</w:t>
            </w:r>
            <w:proofErr w:type="spellEnd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0E4A" w:rsidRPr="0078394D" w:rsidRDefault="003A0E4A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>Насрудиновна</w:t>
            </w:r>
            <w:proofErr w:type="spellEnd"/>
          </w:p>
        </w:tc>
        <w:tc>
          <w:tcPr>
            <w:tcW w:w="1134" w:type="dxa"/>
          </w:tcPr>
          <w:p w:rsidR="003A0E4A" w:rsidRPr="00676077" w:rsidRDefault="003A0E4A" w:rsidP="00641B1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Зав.отд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A0E4A" w:rsidRPr="00C0078A" w:rsidRDefault="003A0E4A" w:rsidP="001361D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География (юр., эк., физ., нач.)</w:t>
            </w:r>
          </w:p>
          <w:p w:rsidR="003A0E4A" w:rsidRPr="00C0078A" w:rsidRDefault="003A0E4A" w:rsidP="001361D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Биология (физ.)</w:t>
            </w:r>
          </w:p>
          <w:p w:rsidR="003A0E4A" w:rsidRPr="00C0078A" w:rsidRDefault="003A0E4A" w:rsidP="001361D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Экология (юр., эк., физ., нач.)</w:t>
            </w:r>
          </w:p>
          <w:p w:rsidR="003A0E4A" w:rsidRPr="00B945A7" w:rsidRDefault="003A0E4A" w:rsidP="0078394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436EC">
              <w:rPr>
                <w:rFonts w:asciiTheme="majorBidi" w:hAnsiTheme="majorBidi" w:cstheme="majorBidi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3A0E4A" w:rsidRPr="00676077" w:rsidRDefault="003A0E4A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ДГПИ, география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доп.сп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биология, учитель географии и биологии, 1977г.</w:t>
            </w:r>
          </w:p>
        </w:tc>
        <w:tc>
          <w:tcPr>
            <w:tcW w:w="4820" w:type="dxa"/>
          </w:tcPr>
          <w:p w:rsidR="00DD41A3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3A0E4A" w:rsidRPr="00B945A7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Курсы повышения квалификации в Дагестанском гуманитарном институте, г. Махачкала, 2018 г.</w:t>
            </w:r>
          </w:p>
        </w:tc>
      </w:tr>
      <w:tr w:rsidR="003A0E4A" w:rsidRPr="00B945A7" w:rsidTr="00DD41A3">
        <w:trPr>
          <w:trHeight w:val="746"/>
        </w:trPr>
        <w:tc>
          <w:tcPr>
            <w:tcW w:w="393" w:type="dxa"/>
          </w:tcPr>
          <w:p w:rsidR="003A0E4A" w:rsidRPr="00B945A7" w:rsidRDefault="003A0E4A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5" w:type="dxa"/>
          </w:tcPr>
          <w:p w:rsidR="003A0E4A" w:rsidRPr="0078394D" w:rsidRDefault="003A0E4A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8394D">
              <w:rPr>
                <w:rFonts w:ascii="Times New Roman" w:hAnsi="Times New Roman" w:cs="Times New Roman"/>
                <w:sz w:val="16"/>
                <w:szCs w:val="16"/>
              </w:rPr>
              <w:t xml:space="preserve">Гамзатова </w:t>
            </w:r>
          </w:p>
          <w:p w:rsidR="003A0E4A" w:rsidRPr="0078394D" w:rsidRDefault="003A0E4A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>Магомедкамиловна</w:t>
            </w:r>
            <w:proofErr w:type="spellEnd"/>
          </w:p>
        </w:tc>
        <w:tc>
          <w:tcPr>
            <w:tcW w:w="1134" w:type="dxa"/>
          </w:tcPr>
          <w:p w:rsidR="003A0E4A" w:rsidRPr="00676077" w:rsidRDefault="003A0E4A" w:rsidP="00DD4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077">
              <w:rPr>
                <w:rFonts w:ascii="Times New Roman" w:hAnsi="Times New Roman" w:cs="Times New Roman"/>
                <w:sz w:val="16"/>
                <w:szCs w:val="16"/>
              </w:rPr>
              <w:t>Преп</w:t>
            </w:r>
            <w:r w:rsidR="00DD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A0E4A" w:rsidRPr="00641B12" w:rsidRDefault="003A0E4A" w:rsidP="00613486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Дагестанская литература </w:t>
            </w:r>
          </w:p>
          <w:p w:rsidR="003A0E4A" w:rsidRPr="00641B12" w:rsidRDefault="003A0E4A" w:rsidP="00613486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Родной язык </w:t>
            </w:r>
          </w:p>
          <w:p w:rsidR="003A0E4A" w:rsidRPr="00641B12" w:rsidRDefault="003A0E4A" w:rsidP="00613486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Родная литература </w:t>
            </w:r>
          </w:p>
          <w:p w:rsidR="003A0E4A" w:rsidRPr="00641B12" w:rsidRDefault="003A0E4A" w:rsidP="00613486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Родной язык с методикой преподавания </w:t>
            </w:r>
          </w:p>
          <w:p w:rsidR="003A0E4A" w:rsidRPr="00641B12" w:rsidRDefault="003A0E4A" w:rsidP="00613486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Родная детская литература с методикой преподавания </w:t>
            </w:r>
          </w:p>
        </w:tc>
        <w:tc>
          <w:tcPr>
            <w:tcW w:w="2693" w:type="dxa"/>
          </w:tcPr>
          <w:p w:rsidR="003A0E4A" w:rsidRPr="00B945A7" w:rsidRDefault="003A0E4A" w:rsidP="0078394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ДГУ, языки и литература народов Дагестана, филолог, преподаватель родного языка и литературы, русского языка и литературы, 1996г.</w:t>
            </w:r>
          </w:p>
        </w:tc>
        <w:tc>
          <w:tcPr>
            <w:tcW w:w="4820" w:type="dxa"/>
          </w:tcPr>
          <w:p w:rsidR="00DD41A3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3A0E4A" w:rsidRPr="00B945A7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Курсы повышения квалификации в Дагестанском гуманитарном институте, г. Махачкала, 2018 г.</w:t>
            </w:r>
          </w:p>
        </w:tc>
      </w:tr>
      <w:tr w:rsidR="00DD41A3" w:rsidRPr="00B945A7" w:rsidTr="00DD41A3">
        <w:trPr>
          <w:trHeight w:val="476"/>
        </w:trPr>
        <w:tc>
          <w:tcPr>
            <w:tcW w:w="393" w:type="dxa"/>
          </w:tcPr>
          <w:p w:rsidR="00DD41A3" w:rsidRPr="00B945A7" w:rsidRDefault="00DD41A3" w:rsidP="00A959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5" w:type="dxa"/>
          </w:tcPr>
          <w:p w:rsidR="00DD41A3" w:rsidRDefault="00DD41A3" w:rsidP="0078394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41A3" w:rsidRDefault="00DD41A3" w:rsidP="0078394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Зулпинат</w:t>
            </w:r>
            <w:proofErr w:type="spellEnd"/>
          </w:p>
          <w:p w:rsidR="00DD41A3" w:rsidRPr="0078394D" w:rsidRDefault="00DD41A3" w:rsidP="0078394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Гитиновна</w:t>
            </w:r>
            <w:proofErr w:type="spellEnd"/>
          </w:p>
        </w:tc>
        <w:tc>
          <w:tcPr>
            <w:tcW w:w="1134" w:type="dxa"/>
          </w:tcPr>
          <w:p w:rsidR="00DD41A3" w:rsidRPr="00676077" w:rsidRDefault="00DD41A3" w:rsidP="00C10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077">
              <w:rPr>
                <w:rFonts w:ascii="Times New Roman" w:hAnsi="Times New Roman" w:cs="Times New Roman"/>
                <w:sz w:val="16"/>
                <w:szCs w:val="16"/>
              </w:rPr>
              <w:t>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DD41A3" w:rsidRPr="00641B12" w:rsidRDefault="00DD41A3" w:rsidP="0078394D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Теоретические основы организации обучения в начальных классах </w:t>
            </w:r>
          </w:p>
          <w:p w:rsidR="00DD41A3" w:rsidRDefault="00DD41A3" w:rsidP="003A0E4A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Теоретические и прикладные аспекты методической работы учителя начальных классов  </w:t>
            </w:r>
          </w:p>
          <w:p w:rsidR="00DD41A3" w:rsidRPr="003A0E4A" w:rsidRDefault="00DD41A3" w:rsidP="003A0E4A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E4A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Ритмика и хореография </w:t>
            </w:r>
          </w:p>
          <w:p w:rsidR="00DD41A3" w:rsidRPr="003A0E4A" w:rsidRDefault="00DD41A3" w:rsidP="003A0E4A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E4A">
              <w:rPr>
                <w:rFonts w:asciiTheme="majorBidi" w:hAnsiTheme="majorBidi" w:cstheme="majorBidi"/>
                <w:i/>
                <w:sz w:val="16"/>
                <w:szCs w:val="16"/>
              </w:rPr>
              <w:t>Теория и методика музыкального воспитания с практикумом</w:t>
            </w:r>
          </w:p>
          <w:p w:rsidR="00DD41A3" w:rsidRPr="00641B12" w:rsidRDefault="00DD41A3" w:rsidP="003A0E4A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E4A">
              <w:rPr>
                <w:rFonts w:asciiTheme="majorBidi" w:hAnsiTheme="majorBidi" w:cstheme="majorBidi"/>
                <w:i/>
                <w:sz w:val="16"/>
                <w:szCs w:val="16"/>
              </w:rPr>
              <w:t>Основы организации внеурочной работы в области  музыкальной деятельности</w:t>
            </w:r>
          </w:p>
        </w:tc>
        <w:tc>
          <w:tcPr>
            <w:tcW w:w="2693" w:type="dxa"/>
          </w:tcPr>
          <w:p w:rsidR="00DD41A3" w:rsidRPr="00B945A7" w:rsidRDefault="00DD41A3" w:rsidP="001A26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ДГПИ, педагогика и методика начального обучения, учитель начальных классов, 1994 г.</w:t>
            </w:r>
          </w:p>
        </w:tc>
        <w:tc>
          <w:tcPr>
            <w:tcW w:w="4820" w:type="dxa"/>
          </w:tcPr>
          <w:p w:rsidR="00DD41A3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DD41A3" w:rsidRPr="00B945A7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Курсы повышения квалификации в Дагестанском гуманитарном институте, г. Махачкала, 2018 г.</w:t>
            </w:r>
          </w:p>
        </w:tc>
      </w:tr>
      <w:tr w:rsidR="00DD41A3" w:rsidRPr="00B945A7" w:rsidTr="00DD41A3">
        <w:trPr>
          <w:trHeight w:val="476"/>
        </w:trPr>
        <w:tc>
          <w:tcPr>
            <w:tcW w:w="393" w:type="dxa"/>
          </w:tcPr>
          <w:p w:rsidR="00DD41A3" w:rsidRPr="00B945A7" w:rsidRDefault="00DD41A3" w:rsidP="00A959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5" w:type="dxa"/>
          </w:tcPr>
          <w:p w:rsidR="00DD41A3" w:rsidRDefault="00DD41A3" w:rsidP="00641B1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Гаджиев </w:t>
            </w:r>
          </w:p>
          <w:p w:rsidR="00DD41A3" w:rsidRDefault="00DD41A3" w:rsidP="00641B1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Анвар </w:t>
            </w:r>
          </w:p>
          <w:p w:rsidR="00DD41A3" w:rsidRPr="0078394D" w:rsidRDefault="00DD41A3" w:rsidP="00641B1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1134" w:type="dxa"/>
          </w:tcPr>
          <w:p w:rsidR="00DD41A3" w:rsidRPr="00676077" w:rsidRDefault="00DD41A3" w:rsidP="00C10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077">
              <w:rPr>
                <w:rFonts w:ascii="Times New Roman" w:hAnsi="Times New Roman" w:cs="Times New Roman"/>
                <w:sz w:val="16"/>
                <w:szCs w:val="16"/>
              </w:rPr>
              <w:t>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DD41A3" w:rsidRPr="006F32E6" w:rsidRDefault="00DD41A3" w:rsidP="0078394D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F32E6">
              <w:rPr>
                <w:rFonts w:asciiTheme="majorBidi" w:hAnsiTheme="majorBidi" w:cstheme="majorBidi"/>
                <w:i/>
                <w:sz w:val="16"/>
                <w:szCs w:val="16"/>
              </w:rPr>
              <w:t>Методика обучения продуктивным видам деятельности с практикумом</w:t>
            </w:r>
          </w:p>
          <w:p w:rsidR="00DD41A3" w:rsidRPr="008436EC" w:rsidRDefault="00DD41A3" w:rsidP="0078394D">
            <w:pPr>
              <w:pStyle w:val="a4"/>
              <w:rPr>
                <w:rFonts w:asciiTheme="majorBidi" w:hAnsiTheme="majorBidi" w:cstheme="majorBidi"/>
                <w:i/>
                <w:color w:val="FF0000"/>
                <w:sz w:val="16"/>
                <w:szCs w:val="16"/>
              </w:rPr>
            </w:pPr>
            <w:r w:rsidRPr="006F32E6">
              <w:rPr>
                <w:rFonts w:asciiTheme="majorBidi" w:hAnsiTheme="majorBidi" w:cstheme="majorBidi"/>
                <w:i/>
                <w:sz w:val="16"/>
                <w:szCs w:val="16"/>
              </w:rPr>
              <w:t>Основы организации внеурочной работы в области изобразительного и декоративно-прикладного искусства</w:t>
            </w:r>
          </w:p>
        </w:tc>
        <w:tc>
          <w:tcPr>
            <w:tcW w:w="2693" w:type="dxa"/>
          </w:tcPr>
          <w:p w:rsidR="00DD41A3" w:rsidRPr="00B945A7" w:rsidRDefault="00DD41A3" w:rsidP="001A26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ДГПУ, «ИЗО, ДПИ и черчение», учитель изобразительного, декоративного прикладного искусства и черчения, 1999 г.</w:t>
            </w:r>
          </w:p>
        </w:tc>
        <w:tc>
          <w:tcPr>
            <w:tcW w:w="4820" w:type="dxa"/>
          </w:tcPr>
          <w:p w:rsidR="00DD41A3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DD41A3" w:rsidRPr="00B945A7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Курсы повышения квалификации в Дагестанском гуманитарном институте, г. Махачкала, 2018 г.</w:t>
            </w:r>
          </w:p>
        </w:tc>
      </w:tr>
      <w:tr w:rsidR="00DD41A3" w:rsidRPr="00B945A7" w:rsidTr="00DD41A3">
        <w:trPr>
          <w:trHeight w:val="476"/>
        </w:trPr>
        <w:tc>
          <w:tcPr>
            <w:tcW w:w="393" w:type="dxa"/>
          </w:tcPr>
          <w:p w:rsidR="00DD41A3" w:rsidRPr="00B945A7" w:rsidRDefault="00DD41A3" w:rsidP="00A959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45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5" w:type="dxa"/>
          </w:tcPr>
          <w:p w:rsidR="00015820" w:rsidRDefault="00015820" w:rsidP="0001582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Мусахмаева</w:t>
            </w:r>
            <w:proofErr w:type="spellEnd"/>
            <w:r w:rsidRPr="00C00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5820" w:rsidRDefault="00015820" w:rsidP="0001582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Патимат</w:t>
            </w:r>
            <w:proofErr w:type="spellEnd"/>
            <w:r w:rsidRPr="00C0078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15820" w:rsidRPr="0078394D" w:rsidRDefault="00015820" w:rsidP="0001582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Магомедовна </w:t>
            </w:r>
          </w:p>
          <w:p w:rsidR="00DD41A3" w:rsidRPr="0078394D" w:rsidRDefault="00DD41A3" w:rsidP="0078394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41A3" w:rsidRPr="00676077" w:rsidRDefault="00DD41A3" w:rsidP="00C10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077">
              <w:rPr>
                <w:rFonts w:ascii="Times New Roman" w:hAnsi="Times New Roman" w:cs="Times New Roman"/>
                <w:sz w:val="16"/>
                <w:szCs w:val="16"/>
              </w:rPr>
              <w:t>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DD41A3" w:rsidRPr="008A5E07" w:rsidRDefault="00DD41A3" w:rsidP="0078394D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A5E07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Введение в специальность </w:t>
            </w:r>
          </w:p>
          <w:p w:rsidR="00DD41A3" w:rsidRPr="008A5E07" w:rsidRDefault="00DD41A3" w:rsidP="0078394D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proofErr w:type="spellStart"/>
            <w:r w:rsidRPr="008A5E07">
              <w:rPr>
                <w:rFonts w:asciiTheme="majorBidi" w:hAnsiTheme="majorBidi" w:cstheme="majorBidi"/>
                <w:i/>
                <w:sz w:val="16"/>
                <w:szCs w:val="16"/>
              </w:rPr>
              <w:t>Воспитательно</w:t>
            </w:r>
            <w:proofErr w:type="spellEnd"/>
            <w:r w:rsidRPr="008A5E07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-образовательные технологии </w:t>
            </w:r>
          </w:p>
          <w:p w:rsidR="00DD41A3" w:rsidRPr="00373F98" w:rsidRDefault="00DD41A3" w:rsidP="0078394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07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Теоретические и методические основы деятельности классного руководителя </w:t>
            </w:r>
          </w:p>
        </w:tc>
        <w:tc>
          <w:tcPr>
            <w:tcW w:w="2693" w:type="dxa"/>
          </w:tcPr>
          <w:p w:rsidR="00DD41A3" w:rsidRPr="00B945A7" w:rsidRDefault="00015820" w:rsidP="0001582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ДГУ</w:t>
            </w: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, учитель русского языка и литературы, 2004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820" w:type="dxa"/>
          </w:tcPr>
          <w:p w:rsidR="00DD41A3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DD41A3" w:rsidRPr="00B945A7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Курсы повышения квалификации в Дагестанском гуманитарном институте, г. Махачкала, 2018 г.</w:t>
            </w:r>
          </w:p>
        </w:tc>
      </w:tr>
      <w:tr w:rsidR="00DD41A3" w:rsidRPr="00B945A7" w:rsidTr="00DD41A3">
        <w:trPr>
          <w:trHeight w:val="746"/>
        </w:trPr>
        <w:tc>
          <w:tcPr>
            <w:tcW w:w="393" w:type="dxa"/>
          </w:tcPr>
          <w:p w:rsidR="00DD41A3" w:rsidRPr="00B945A7" w:rsidRDefault="00DD41A3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5" w:type="dxa"/>
          </w:tcPr>
          <w:p w:rsidR="00DD41A3" w:rsidRDefault="00A229FC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29FC" w:rsidRDefault="00A229FC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</w:t>
            </w:r>
          </w:p>
          <w:p w:rsidR="00A229FC" w:rsidRPr="0078394D" w:rsidRDefault="00A229FC" w:rsidP="006134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Шайихмагомедович</w:t>
            </w:r>
            <w:proofErr w:type="spellEnd"/>
          </w:p>
        </w:tc>
        <w:tc>
          <w:tcPr>
            <w:tcW w:w="1134" w:type="dxa"/>
          </w:tcPr>
          <w:p w:rsidR="00DD41A3" w:rsidRPr="00676077" w:rsidRDefault="00DD41A3" w:rsidP="00C10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077">
              <w:rPr>
                <w:rFonts w:ascii="Times New Roman" w:hAnsi="Times New Roman" w:cs="Times New Roman"/>
                <w:sz w:val="16"/>
                <w:szCs w:val="16"/>
              </w:rPr>
              <w:t>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DD41A3" w:rsidRPr="00641B12" w:rsidRDefault="00DD41A3" w:rsidP="00613486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>Основы религиозной культуры и светской этики</w:t>
            </w:r>
          </w:p>
          <w:p w:rsidR="00DD41A3" w:rsidRPr="00641B12" w:rsidRDefault="00DD41A3" w:rsidP="0078394D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Учебная практика </w:t>
            </w:r>
          </w:p>
          <w:p w:rsidR="00DD41A3" w:rsidRPr="00641B12" w:rsidRDefault="00DD41A3" w:rsidP="0078394D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>Производственная практика</w:t>
            </w:r>
          </w:p>
          <w:p w:rsidR="00DD41A3" w:rsidRPr="00641B12" w:rsidRDefault="00DD41A3" w:rsidP="0078394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1B12">
              <w:rPr>
                <w:rFonts w:asciiTheme="majorBidi" w:hAnsiTheme="majorBidi" w:cstheme="majorBidi"/>
                <w:i/>
                <w:sz w:val="16"/>
                <w:szCs w:val="16"/>
              </w:rPr>
              <w:t>Преддипломная практика</w:t>
            </w:r>
          </w:p>
        </w:tc>
        <w:tc>
          <w:tcPr>
            <w:tcW w:w="2693" w:type="dxa"/>
          </w:tcPr>
          <w:p w:rsidR="00DD41A3" w:rsidRPr="00A229FC" w:rsidRDefault="00E73D89" w:rsidP="001A2672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 ВПО «ДТИ имени Саида Афанди», теология, бакалавр теологии, 2011г.; ФГБОУ ВО «МГЛУ», культурология, магистр, 2017г.</w:t>
            </w:r>
          </w:p>
        </w:tc>
        <w:tc>
          <w:tcPr>
            <w:tcW w:w="4820" w:type="dxa"/>
          </w:tcPr>
          <w:p w:rsidR="00DD41A3" w:rsidRPr="00E73D89" w:rsidRDefault="00DD41A3" w:rsidP="00DD41A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9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E73D89"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 w:rsidRPr="00E73D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73D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73D8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E73D89"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 w:rsidRPr="00E73D89"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DD41A3" w:rsidRPr="00A229FC" w:rsidRDefault="00DD41A3" w:rsidP="00DD41A3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73D89"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Курсы повышения квалификации в Дагестанском гуманитарном институте, г. Махачкала, 2018 г.</w:t>
            </w:r>
          </w:p>
        </w:tc>
      </w:tr>
    </w:tbl>
    <w:p w:rsidR="00EC14BD" w:rsidRPr="00EC14BD" w:rsidRDefault="00EC14BD" w:rsidP="00EC14BD">
      <w:pPr>
        <w:pStyle w:val="a4"/>
        <w:rPr>
          <w:rFonts w:ascii="Times New Roman" w:hAnsi="Times New Roman" w:cs="Times New Roman"/>
        </w:rPr>
      </w:pPr>
    </w:p>
    <w:sectPr w:rsidR="00EC14BD" w:rsidRPr="00EC14BD" w:rsidSect="00562B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15820"/>
    <w:rsid w:val="00027DC9"/>
    <w:rsid w:val="000C2804"/>
    <w:rsid w:val="001361D5"/>
    <w:rsid w:val="001A2672"/>
    <w:rsid w:val="00205221"/>
    <w:rsid w:val="00253677"/>
    <w:rsid w:val="0026358C"/>
    <w:rsid w:val="002A1662"/>
    <w:rsid w:val="002A3137"/>
    <w:rsid w:val="00300309"/>
    <w:rsid w:val="003459B0"/>
    <w:rsid w:val="00373F98"/>
    <w:rsid w:val="003A0E4A"/>
    <w:rsid w:val="0041558C"/>
    <w:rsid w:val="0044583D"/>
    <w:rsid w:val="00466262"/>
    <w:rsid w:val="004B3D0F"/>
    <w:rsid w:val="004C49CE"/>
    <w:rsid w:val="00562B86"/>
    <w:rsid w:val="00613486"/>
    <w:rsid w:val="00614A46"/>
    <w:rsid w:val="00641B12"/>
    <w:rsid w:val="00676077"/>
    <w:rsid w:val="006D1E3F"/>
    <w:rsid w:val="006F32E6"/>
    <w:rsid w:val="007171CB"/>
    <w:rsid w:val="00781F4B"/>
    <w:rsid w:val="0078394D"/>
    <w:rsid w:val="00840C8E"/>
    <w:rsid w:val="008436EC"/>
    <w:rsid w:val="00861B7D"/>
    <w:rsid w:val="008A5E07"/>
    <w:rsid w:val="00987CF1"/>
    <w:rsid w:val="00A229FC"/>
    <w:rsid w:val="00A54527"/>
    <w:rsid w:val="00A56B1B"/>
    <w:rsid w:val="00A94341"/>
    <w:rsid w:val="00B34767"/>
    <w:rsid w:val="00B945A7"/>
    <w:rsid w:val="00C85E1F"/>
    <w:rsid w:val="00CD13C0"/>
    <w:rsid w:val="00D27F28"/>
    <w:rsid w:val="00DD41A3"/>
    <w:rsid w:val="00E73D89"/>
    <w:rsid w:val="00EC14BD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8391838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2002-01-07T21:56:00Z</cp:lastPrinted>
  <dcterms:created xsi:type="dcterms:W3CDTF">2016-12-24T06:58:00Z</dcterms:created>
  <dcterms:modified xsi:type="dcterms:W3CDTF">2002-01-07T21:56:00Z</dcterms:modified>
</cp:coreProperties>
</file>