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ПОУ «Колледж современного образования имени Саида Афанди»</w:t>
      </w:r>
    </w:p>
    <w:p>
      <w:pPr>
        <w:pStyle w:val="28"/>
        <w:rPr>
          <w:sz w:val="28"/>
          <w:szCs w:val="28"/>
        </w:rPr>
      </w:pPr>
    </w:p>
    <w:p>
      <w:pPr>
        <w:pStyle w:val="28"/>
        <w:rPr>
          <w:sz w:val="28"/>
          <w:szCs w:val="28"/>
        </w:rPr>
      </w:pPr>
    </w:p>
    <w:p>
      <w:pPr>
        <w:pStyle w:val="28"/>
        <w:rPr>
          <w:i/>
        </w:rPr>
      </w:pPr>
      <w:r>
        <w:rPr>
          <w:i/>
        </w:rPr>
        <w:t xml:space="preserve">Согласовано </w:t>
      </w:r>
    </w:p>
    <w:p>
      <w:pPr>
        <w:pStyle w:val="28"/>
        <w:rPr>
          <w:i/>
        </w:rPr>
      </w:pPr>
      <w:r>
        <w:rPr>
          <w:i/>
        </w:rPr>
        <w:t xml:space="preserve">на </w:t>
      </w:r>
      <w:r>
        <w:rPr>
          <w:i/>
          <w:lang w:val="ru-RU"/>
        </w:rPr>
        <w:t>педагогическом</w:t>
      </w:r>
      <w:r>
        <w:rPr>
          <w:i/>
        </w:rPr>
        <w:t xml:space="preserve"> </w:t>
      </w:r>
    </w:p>
    <w:p>
      <w:pPr>
        <w:pStyle w:val="28"/>
        <w:rPr>
          <w:i/>
        </w:rPr>
      </w:pPr>
      <w:r>
        <w:rPr>
          <w:i/>
        </w:rPr>
        <w:t>совете</w:t>
      </w:r>
    </w:p>
    <w:p>
      <w:pPr>
        <w:pStyle w:val="28"/>
        <w:rPr>
          <w:i/>
        </w:rPr>
      </w:pPr>
    </w:p>
    <w:p>
      <w:pPr>
        <w:pStyle w:val="28"/>
        <w:rPr>
          <w:i/>
        </w:rPr>
      </w:pPr>
      <w:r>
        <w:rPr>
          <w:i/>
        </w:rPr>
        <w:t>«___» ___ 20 ___ г.</w:t>
      </w:r>
    </w:p>
    <w:p>
      <w:pPr>
        <w:pStyle w:val="28"/>
        <w:rPr>
          <w:i/>
        </w:rPr>
      </w:pPr>
      <w:r>
        <w:rPr>
          <w:i/>
        </w:rPr>
        <w:t>________________</w:t>
      </w:r>
    </w:p>
    <w:p>
      <w:pPr>
        <w:pStyle w:val="28"/>
        <w:rPr>
          <w:i/>
        </w:rPr>
      </w:pPr>
    </w:p>
    <w:p>
      <w:pPr>
        <w:pStyle w:val="28"/>
        <w:rPr>
          <w:i/>
        </w:rPr>
      </w:pPr>
    </w:p>
    <w:p>
      <w:pPr>
        <w:pStyle w:val="28"/>
        <w:rPr>
          <w:i/>
        </w:rPr>
      </w:pPr>
      <w:r>
        <w:rPr>
          <w:i/>
        </w:rPr>
        <w:t xml:space="preserve">Утверждено </w:t>
      </w:r>
    </w:p>
    <w:p>
      <w:pPr>
        <w:pStyle w:val="28"/>
        <w:rPr>
          <w:i/>
        </w:rPr>
      </w:pPr>
      <w:r>
        <w:rPr>
          <w:i/>
        </w:rPr>
        <w:t>Директором</w:t>
      </w:r>
    </w:p>
    <w:p>
      <w:pPr>
        <w:pStyle w:val="28"/>
        <w:rPr>
          <w:i/>
        </w:rPr>
      </w:pPr>
    </w:p>
    <w:p>
      <w:pPr>
        <w:pStyle w:val="28"/>
        <w:rPr>
          <w:i/>
        </w:rPr>
      </w:pPr>
      <w:r>
        <w:rPr>
          <w:i/>
        </w:rPr>
        <w:t>«___» ___ 20 ___ г.</w:t>
      </w:r>
    </w:p>
    <w:p>
      <w:pPr>
        <w:pStyle w:val="28"/>
        <w:rPr>
          <w:sz w:val="28"/>
          <w:szCs w:val="28"/>
        </w:rPr>
      </w:pPr>
      <w:r>
        <w:rPr>
          <w:i/>
        </w:rPr>
        <w:t>________________</w:t>
      </w:r>
    </w:p>
    <w:p>
      <w:pPr>
        <w:pStyle w:val="28"/>
        <w:rPr>
          <w:sz w:val="28"/>
          <w:szCs w:val="28"/>
        </w:rPr>
      </w:pPr>
    </w:p>
    <w:p>
      <w:pPr>
        <w:pStyle w:val="28"/>
        <w:rPr>
          <w:sz w:val="28"/>
          <w:szCs w:val="28"/>
        </w:rPr>
      </w:pPr>
    </w:p>
    <w:p>
      <w:pPr>
        <w:pStyle w:val="28"/>
        <w:rPr>
          <w:sz w:val="28"/>
          <w:szCs w:val="28"/>
        </w:rPr>
      </w:pPr>
    </w:p>
    <w:p>
      <w:pPr>
        <w:pStyle w:val="28"/>
        <w:rPr>
          <w:sz w:val="28"/>
          <w:szCs w:val="28"/>
        </w:rPr>
      </w:pPr>
    </w:p>
    <w:p>
      <w:pPr>
        <w:pStyle w:val="2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>
      <w:pPr>
        <w:pStyle w:val="28"/>
        <w:jc w:val="center"/>
        <w:rPr>
          <w:b/>
          <w:color w:val="000000"/>
          <w:spacing w:val="9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учебной дисциплины</w:t>
      </w:r>
    </w:p>
    <w:p>
      <w:pPr>
        <w:pStyle w:val="28"/>
        <w:jc w:val="center"/>
        <w:rPr>
          <w:b/>
          <w:bCs/>
          <w:sz w:val="28"/>
          <w:szCs w:val="28"/>
        </w:rPr>
      </w:pPr>
    </w:p>
    <w:p>
      <w:pPr>
        <w:pStyle w:val="28"/>
        <w:jc w:val="center"/>
        <w:rPr>
          <w:b/>
          <w:color w:val="000000"/>
          <w:spacing w:val="15"/>
          <w:position w:val="-1"/>
          <w:sz w:val="28"/>
          <w:szCs w:val="28"/>
        </w:rPr>
      </w:pPr>
      <w:r>
        <w:rPr>
          <w:b/>
          <w:color w:val="000000"/>
          <w:spacing w:val="15"/>
          <w:position w:val="-1"/>
          <w:sz w:val="28"/>
          <w:szCs w:val="28"/>
          <w:lang w:val="ru-RU"/>
        </w:rPr>
        <w:t>ОУД</w:t>
      </w:r>
      <w:r>
        <w:rPr>
          <w:rFonts w:hint="default"/>
          <w:b/>
          <w:color w:val="000000"/>
          <w:spacing w:val="15"/>
          <w:position w:val="-1"/>
          <w:sz w:val="28"/>
          <w:szCs w:val="28"/>
          <w:lang w:val="ru-RU"/>
        </w:rPr>
        <w:t xml:space="preserve">.11 </w:t>
      </w:r>
      <w:r>
        <w:rPr>
          <w:b/>
          <w:sz w:val="28"/>
          <w:szCs w:val="28"/>
        </w:rPr>
        <w:t>«</w:t>
      </w:r>
      <w:r>
        <w:rPr>
          <w:b/>
          <w:color w:val="000000"/>
          <w:spacing w:val="15"/>
          <w:position w:val="-1"/>
          <w:sz w:val="28"/>
          <w:szCs w:val="28"/>
        </w:rPr>
        <w:t>ПРАВО</w:t>
      </w:r>
      <w:r>
        <w:rPr>
          <w:b/>
          <w:sz w:val="28"/>
          <w:szCs w:val="28"/>
        </w:rPr>
        <w:t>»</w:t>
      </w:r>
    </w:p>
    <w:p>
      <w:pPr>
        <w:pStyle w:val="28"/>
        <w:jc w:val="center"/>
        <w:rPr>
          <w:b/>
          <w:bCs/>
          <w:sz w:val="28"/>
          <w:szCs w:val="28"/>
        </w:rPr>
      </w:pPr>
    </w:p>
    <w:p>
      <w:pPr>
        <w:pStyle w:val="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</w:t>
      </w:r>
    </w:p>
    <w:p>
      <w:pPr>
        <w:pStyle w:val="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40.02.01 «Право и организация социального обеспечения»</w:t>
      </w:r>
    </w:p>
    <w:p>
      <w:pPr>
        <w:pStyle w:val="28"/>
        <w:rPr>
          <w:sz w:val="28"/>
          <w:szCs w:val="28"/>
        </w:rPr>
      </w:pPr>
    </w:p>
    <w:p>
      <w:pPr>
        <w:pStyle w:val="28"/>
        <w:rPr>
          <w:sz w:val="28"/>
          <w:szCs w:val="28"/>
        </w:rPr>
      </w:pPr>
    </w:p>
    <w:p>
      <w:pPr>
        <w:pStyle w:val="28"/>
        <w:rPr>
          <w:sz w:val="28"/>
          <w:szCs w:val="28"/>
        </w:rPr>
      </w:pPr>
    </w:p>
    <w:p>
      <w:pPr>
        <w:pStyle w:val="28"/>
        <w:rPr>
          <w:sz w:val="28"/>
          <w:szCs w:val="28"/>
        </w:rPr>
      </w:pPr>
    </w:p>
    <w:p>
      <w:pPr>
        <w:pStyle w:val="28"/>
        <w:rPr>
          <w:sz w:val="28"/>
          <w:szCs w:val="28"/>
        </w:rPr>
      </w:pPr>
    </w:p>
    <w:p>
      <w:pPr>
        <w:pStyle w:val="28"/>
        <w:rPr>
          <w:sz w:val="28"/>
          <w:szCs w:val="28"/>
        </w:rPr>
      </w:pPr>
    </w:p>
    <w:p>
      <w:pPr>
        <w:pStyle w:val="28"/>
        <w:rPr>
          <w:sz w:val="28"/>
          <w:szCs w:val="28"/>
        </w:rPr>
      </w:pPr>
    </w:p>
    <w:p>
      <w:pPr>
        <w:pStyle w:val="28"/>
        <w:rPr>
          <w:sz w:val="28"/>
          <w:szCs w:val="28"/>
        </w:rPr>
      </w:pPr>
    </w:p>
    <w:p>
      <w:pPr>
        <w:pStyle w:val="28"/>
        <w:rPr>
          <w:sz w:val="28"/>
          <w:szCs w:val="28"/>
        </w:rPr>
      </w:pPr>
    </w:p>
    <w:p>
      <w:pPr>
        <w:pStyle w:val="28"/>
        <w:rPr>
          <w:sz w:val="28"/>
          <w:szCs w:val="28"/>
        </w:rPr>
      </w:pPr>
    </w:p>
    <w:p>
      <w:pPr>
        <w:pStyle w:val="28"/>
        <w:rPr>
          <w:sz w:val="28"/>
          <w:szCs w:val="28"/>
        </w:rPr>
      </w:pPr>
    </w:p>
    <w:p>
      <w:pPr>
        <w:pStyle w:val="28"/>
        <w:rPr>
          <w:sz w:val="28"/>
          <w:szCs w:val="28"/>
        </w:rPr>
      </w:pPr>
    </w:p>
    <w:p>
      <w:pPr>
        <w:pStyle w:val="28"/>
        <w:rPr>
          <w:sz w:val="28"/>
          <w:szCs w:val="28"/>
        </w:rPr>
      </w:pPr>
    </w:p>
    <w:p>
      <w:pPr>
        <w:pStyle w:val="28"/>
        <w:rPr>
          <w:sz w:val="28"/>
          <w:szCs w:val="28"/>
        </w:rPr>
      </w:pPr>
    </w:p>
    <w:p>
      <w:pPr>
        <w:pStyle w:val="28"/>
        <w:rPr>
          <w:sz w:val="28"/>
          <w:szCs w:val="28"/>
        </w:rPr>
      </w:pPr>
    </w:p>
    <w:p>
      <w:pPr>
        <w:pStyle w:val="28"/>
        <w:rPr>
          <w:sz w:val="28"/>
          <w:szCs w:val="28"/>
        </w:rPr>
      </w:pPr>
    </w:p>
    <w:p>
      <w:pPr>
        <w:pStyle w:val="28"/>
        <w:rPr>
          <w:sz w:val="28"/>
          <w:szCs w:val="28"/>
        </w:rPr>
      </w:pPr>
    </w:p>
    <w:p>
      <w:pPr>
        <w:pStyle w:val="28"/>
        <w:rPr>
          <w:sz w:val="28"/>
          <w:szCs w:val="28"/>
        </w:rPr>
      </w:pPr>
    </w:p>
    <w:p>
      <w:pPr>
        <w:pStyle w:val="28"/>
        <w:rPr>
          <w:sz w:val="28"/>
          <w:szCs w:val="28"/>
        </w:rPr>
      </w:pPr>
    </w:p>
    <w:p>
      <w:pPr>
        <w:pStyle w:val="28"/>
        <w:jc w:val="center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Дубки 20</w:t>
      </w:r>
      <w:r>
        <w:rPr>
          <w:rFonts w:hint="default"/>
          <w:b/>
          <w:sz w:val="28"/>
          <w:szCs w:val="28"/>
          <w:lang w:val="ru-RU"/>
        </w:rPr>
        <w:t>21</w:t>
      </w:r>
    </w:p>
    <w:p>
      <w:pPr>
        <w:pStyle w:val="28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разработана на основе ФГОС СПО по специальности 40.02.01 «Право и организация социального обеспечения».</w:t>
      </w:r>
    </w:p>
    <w:p>
      <w:pPr>
        <w:pStyle w:val="28"/>
        <w:rPr>
          <w:sz w:val="28"/>
          <w:szCs w:val="28"/>
        </w:rPr>
      </w:pPr>
    </w:p>
    <w:p>
      <w:pPr>
        <w:pStyle w:val="28"/>
        <w:rPr>
          <w:sz w:val="28"/>
          <w:szCs w:val="28"/>
        </w:rPr>
      </w:pPr>
    </w:p>
    <w:p>
      <w:pPr>
        <w:pStyle w:val="28"/>
        <w:rPr>
          <w:sz w:val="28"/>
          <w:szCs w:val="28"/>
        </w:rPr>
      </w:pPr>
    </w:p>
    <w:p>
      <w:pPr>
        <w:pStyle w:val="28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</w:p>
    <w:p>
      <w:pPr>
        <w:pStyle w:val="28"/>
        <w:rPr>
          <w:sz w:val="28"/>
          <w:szCs w:val="28"/>
        </w:rPr>
      </w:pPr>
      <w:r>
        <w:rPr>
          <w:sz w:val="28"/>
          <w:szCs w:val="28"/>
          <w:lang w:val="ru-RU"/>
        </w:rPr>
        <w:t>Ч</w:t>
      </w:r>
      <w:r>
        <w:rPr>
          <w:sz w:val="28"/>
          <w:szCs w:val="28"/>
        </w:rPr>
        <w:t>ПОУ «Колледж современного образования имени Саида Афанди»</w:t>
      </w:r>
    </w:p>
    <w:p>
      <w:pPr>
        <w:pStyle w:val="28"/>
        <w:rPr>
          <w:sz w:val="28"/>
          <w:szCs w:val="28"/>
        </w:rPr>
      </w:pPr>
    </w:p>
    <w:p>
      <w:pPr>
        <w:pStyle w:val="28"/>
        <w:rPr>
          <w:sz w:val="28"/>
          <w:szCs w:val="28"/>
        </w:rPr>
      </w:pPr>
      <w:r>
        <w:rPr>
          <w:sz w:val="28"/>
          <w:szCs w:val="28"/>
        </w:rPr>
        <w:t xml:space="preserve">Обсуждено на совместном заседании ПЦК и </w:t>
      </w:r>
      <w:r>
        <w:rPr>
          <w:sz w:val="28"/>
          <w:szCs w:val="28"/>
          <w:lang w:val="ru-RU"/>
        </w:rPr>
        <w:t>пед</w:t>
      </w:r>
      <w:r>
        <w:rPr>
          <w:sz w:val="28"/>
          <w:szCs w:val="28"/>
        </w:rPr>
        <w:t>совета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№___ от «___» ____ 20 __ г.</w:t>
      </w:r>
    </w:p>
    <w:p>
      <w:pPr>
        <w:pStyle w:val="28"/>
        <w:jc w:val="center"/>
        <w:rPr>
          <w:b/>
          <w:color w:val="000000" w:themeColor="text1"/>
          <w:sz w:val="28"/>
          <w:szCs w:val="28"/>
        </w:rPr>
      </w:pPr>
    </w:p>
    <w:p>
      <w:pPr>
        <w:pStyle w:val="28"/>
        <w:jc w:val="center"/>
        <w:rPr>
          <w:b/>
          <w:color w:val="000000" w:themeColor="text1"/>
          <w:sz w:val="28"/>
          <w:szCs w:val="28"/>
        </w:rPr>
      </w:pPr>
    </w:p>
    <w:p>
      <w:pPr>
        <w:pStyle w:val="28"/>
        <w:jc w:val="center"/>
        <w:rPr>
          <w:b/>
          <w:color w:val="000000" w:themeColor="text1"/>
          <w:sz w:val="28"/>
          <w:szCs w:val="28"/>
        </w:rPr>
      </w:pPr>
    </w:p>
    <w:p>
      <w:pPr>
        <w:pStyle w:val="28"/>
        <w:jc w:val="center"/>
        <w:rPr>
          <w:b/>
          <w:color w:val="000000" w:themeColor="text1"/>
          <w:sz w:val="28"/>
          <w:szCs w:val="28"/>
        </w:rPr>
      </w:pPr>
    </w:p>
    <w:p>
      <w:pPr>
        <w:pStyle w:val="28"/>
        <w:jc w:val="center"/>
        <w:rPr>
          <w:b/>
          <w:color w:val="000000" w:themeColor="text1"/>
          <w:sz w:val="28"/>
          <w:szCs w:val="28"/>
        </w:rPr>
      </w:pPr>
    </w:p>
    <w:p>
      <w:pPr>
        <w:pStyle w:val="28"/>
        <w:jc w:val="center"/>
        <w:rPr>
          <w:b/>
          <w:color w:val="000000" w:themeColor="text1"/>
          <w:sz w:val="28"/>
          <w:szCs w:val="28"/>
        </w:rPr>
      </w:pPr>
    </w:p>
    <w:p>
      <w:pPr>
        <w:pStyle w:val="28"/>
        <w:jc w:val="center"/>
        <w:rPr>
          <w:b/>
          <w:color w:val="000000" w:themeColor="text1"/>
          <w:sz w:val="28"/>
          <w:szCs w:val="28"/>
        </w:rPr>
      </w:pPr>
    </w:p>
    <w:p>
      <w:pPr>
        <w:pStyle w:val="28"/>
        <w:jc w:val="center"/>
        <w:rPr>
          <w:b/>
          <w:color w:val="000000" w:themeColor="text1"/>
          <w:sz w:val="28"/>
          <w:szCs w:val="28"/>
        </w:rPr>
      </w:pPr>
    </w:p>
    <w:p>
      <w:pPr>
        <w:pStyle w:val="28"/>
        <w:jc w:val="center"/>
        <w:rPr>
          <w:b/>
          <w:color w:val="000000" w:themeColor="text1"/>
          <w:sz w:val="28"/>
          <w:szCs w:val="28"/>
        </w:rPr>
      </w:pPr>
    </w:p>
    <w:p>
      <w:pPr>
        <w:pStyle w:val="28"/>
        <w:jc w:val="center"/>
        <w:rPr>
          <w:b/>
          <w:color w:val="000000" w:themeColor="text1"/>
          <w:sz w:val="28"/>
          <w:szCs w:val="28"/>
        </w:rPr>
      </w:pPr>
    </w:p>
    <w:p>
      <w:pPr>
        <w:pStyle w:val="28"/>
        <w:jc w:val="center"/>
        <w:rPr>
          <w:b/>
          <w:color w:val="000000" w:themeColor="text1"/>
          <w:sz w:val="28"/>
          <w:szCs w:val="28"/>
        </w:rPr>
      </w:pPr>
    </w:p>
    <w:p>
      <w:pPr>
        <w:pStyle w:val="28"/>
        <w:jc w:val="center"/>
        <w:rPr>
          <w:b/>
          <w:color w:val="000000" w:themeColor="text1"/>
          <w:sz w:val="28"/>
          <w:szCs w:val="28"/>
        </w:rPr>
      </w:pPr>
    </w:p>
    <w:p>
      <w:pPr>
        <w:pStyle w:val="28"/>
        <w:jc w:val="center"/>
        <w:rPr>
          <w:b/>
          <w:color w:val="000000" w:themeColor="text1"/>
          <w:sz w:val="28"/>
          <w:szCs w:val="28"/>
        </w:rPr>
      </w:pPr>
    </w:p>
    <w:p>
      <w:pPr>
        <w:pStyle w:val="28"/>
        <w:jc w:val="center"/>
        <w:rPr>
          <w:b/>
          <w:color w:val="000000" w:themeColor="text1"/>
          <w:sz w:val="28"/>
          <w:szCs w:val="28"/>
        </w:rPr>
      </w:pPr>
    </w:p>
    <w:p>
      <w:pPr>
        <w:pStyle w:val="28"/>
        <w:jc w:val="center"/>
        <w:rPr>
          <w:b/>
          <w:color w:val="000000" w:themeColor="text1"/>
          <w:sz w:val="28"/>
          <w:szCs w:val="28"/>
        </w:rPr>
      </w:pPr>
    </w:p>
    <w:p>
      <w:pPr>
        <w:pStyle w:val="28"/>
        <w:jc w:val="center"/>
        <w:rPr>
          <w:b/>
          <w:color w:val="000000" w:themeColor="text1"/>
          <w:sz w:val="28"/>
          <w:szCs w:val="28"/>
        </w:rPr>
      </w:pPr>
    </w:p>
    <w:p>
      <w:pPr>
        <w:pStyle w:val="28"/>
        <w:jc w:val="center"/>
        <w:rPr>
          <w:b/>
          <w:color w:val="000000" w:themeColor="text1"/>
          <w:sz w:val="28"/>
          <w:szCs w:val="28"/>
        </w:rPr>
      </w:pPr>
    </w:p>
    <w:p>
      <w:pPr>
        <w:pStyle w:val="28"/>
        <w:jc w:val="center"/>
        <w:rPr>
          <w:b/>
          <w:color w:val="000000" w:themeColor="text1"/>
          <w:sz w:val="28"/>
          <w:szCs w:val="28"/>
        </w:rPr>
      </w:pPr>
    </w:p>
    <w:p>
      <w:pPr>
        <w:pStyle w:val="28"/>
        <w:jc w:val="center"/>
        <w:rPr>
          <w:b/>
          <w:color w:val="000000" w:themeColor="text1"/>
          <w:sz w:val="28"/>
          <w:szCs w:val="28"/>
        </w:rPr>
      </w:pPr>
    </w:p>
    <w:p>
      <w:pPr>
        <w:pStyle w:val="28"/>
        <w:jc w:val="center"/>
        <w:rPr>
          <w:b/>
          <w:color w:val="000000" w:themeColor="text1"/>
          <w:sz w:val="28"/>
          <w:szCs w:val="28"/>
        </w:rPr>
      </w:pPr>
    </w:p>
    <w:p>
      <w:pPr>
        <w:pStyle w:val="28"/>
        <w:jc w:val="center"/>
        <w:rPr>
          <w:b/>
          <w:color w:val="000000" w:themeColor="text1"/>
          <w:sz w:val="28"/>
          <w:szCs w:val="28"/>
        </w:rPr>
      </w:pPr>
    </w:p>
    <w:p>
      <w:pPr>
        <w:pStyle w:val="28"/>
        <w:jc w:val="center"/>
        <w:rPr>
          <w:b/>
          <w:color w:val="000000" w:themeColor="text1"/>
          <w:sz w:val="28"/>
          <w:szCs w:val="28"/>
        </w:rPr>
      </w:pPr>
    </w:p>
    <w:p>
      <w:pPr>
        <w:pStyle w:val="28"/>
        <w:jc w:val="center"/>
        <w:rPr>
          <w:b/>
          <w:color w:val="000000" w:themeColor="text1"/>
          <w:sz w:val="28"/>
          <w:szCs w:val="28"/>
        </w:rPr>
      </w:pPr>
    </w:p>
    <w:p>
      <w:pPr>
        <w:pStyle w:val="28"/>
        <w:jc w:val="center"/>
        <w:rPr>
          <w:b/>
          <w:color w:val="000000" w:themeColor="text1"/>
          <w:sz w:val="28"/>
          <w:szCs w:val="28"/>
        </w:rPr>
      </w:pPr>
    </w:p>
    <w:p>
      <w:pPr>
        <w:pStyle w:val="28"/>
        <w:jc w:val="center"/>
        <w:rPr>
          <w:b/>
          <w:color w:val="000000" w:themeColor="text1"/>
          <w:sz w:val="28"/>
          <w:szCs w:val="28"/>
        </w:rPr>
      </w:pPr>
    </w:p>
    <w:p>
      <w:pPr>
        <w:pStyle w:val="28"/>
        <w:jc w:val="center"/>
        <w:rPr>
          <w:b/>
          <w:color w:val="000000" w:themeColor="text1"/>
          <w:sz w:val="28"/>
          <w:szCs w:val="28"/>
        </w:rPr>
      </w:pPr>
    </w:p>
    <w:p>
      <w:pPr>
        <w:pStyle w:val="28"/>
        <w:jc w:val="center"/>
        <w:rPr>
          <w:b/>
          <w:color w:val="000000" w:themeColor="text1"/>
          <w:sz w:val="28"/>
          <w:szCs w:val="28"/>
        </w:rPr>
      </w:pPr>
    </w:p>
    <w:p>
      <w:pPr>
        <w:pStyle w:val="28"/>
        <w:jc w:val="center"/>
        <w:rPr>
          <w:b/>
          <w:color w:val="000000" w:themeColor="text1"/>
          <w:sz w:val="28"/>
          <w:szCs w:val="28"/>
        </w:rPr>
      </w:pPr>
    </w:p>
    <w:p>
      <w:pPr>
        <w:pStyle w:val="28"/>
        <w:jc w:val="center"/>
        <w:rPr>
          <w:b/>
          <w:color w:val="000000" w:themeColor="text1"/>
          <w:sz w:val="28"/>
          <w:szCs w:val="28"/>
        </w:rPr>
      </w:pPr>
    </w:p>
    <w:p>
      <w:pPr>
        <w:pStyle w:val="28"/>
        <w:jc w:val="center"/>
        <w:rPr>
          <w:b/>
          <w:color w:val="000000" w:themeColor="text1"/>
          <w:sz w:val="28"/>
          <w:szCs w:val="28"/>
        </w:rPr>
      </w:pPr>
    </w:p>
    <w:p>
      <w:pPr>
        <w:pStyle w:val="28"/>
        <w:jc w:val="center"/>
        <w:rPr>
          <w:b/>
          <w:color w:val="000000" w:themeColor="text1"/>
          <w:sz w:val="28"/>
          <w:szCs w:val="28"/>
        </w:rPr>
      </w:pPr>
    </w:p>
    <w:p>
      <w:pPr>
        <w:pStyle w:val="28"/>
        <w:jc w:val="center"/>
        <w:rPr>
          <w:b/>
          <w:color w:val="000000" w:themeColor="text1"/>
          <w:sz w:val="28"/>
          <w:szCs w:val="28"/>
        </w:rPr>
      </w:pPr>
    </w:p>
    <w:p>
      <w:pPr>
        <w:pStyle w:val="28"/>
        <w:jc w:val="center"/>
        <w:rPr>
          <w:b/>
          <w:color w:val="000000" w:themeColor="text1"/>
          <w:sz w:val="28"/>
          <w:szCs w:val="28"/>
        </w:rPr>
      </w:pPr>
    </w:p>
    <w:p>
      <w:pPr>
        <w:pStyle w:val="28"/>
        <w:jc w:val="center"/>
        <w:rPr>
          <w:b/>
          <w:color w:val="000000" w:themeColor="text1"/>
          <w:sz w:val="28"/>
          <w:szCs w:val="28"/>
        </w:rPr>
      </w:pPr>
    </w:p>
    <w:p>
      <w:pPr>
        <w:pStyle w:val="28"/>
        <w:jc w:val="center"/>
        <w:rPr>
          <w:bCs/>
          <w:i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СОДЕРЖАНИЕ</w:t>
      </w:r>
    </w:p>
    <w:p>
      <w:pPr>
        <w:pStyle w:val="28"/>
        <w:rPr>
          <w:color w:val="000000" w:themeColor="text1"/>
          <w:sz w:val="28"/>
          <w:szCs w:val="28"/>
        </w:rPr>
      </w:pPr>
    </w:p>
    <w:tbl>
      <w:tblPr>
        <w:tblStyle w:val="8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8"/>
        <w:gridCol w:w="19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8" w:type="dxa"/>
            <w:shd w:val="clear" w:color="auto" w:fill="auto"/>
          </w:tcPr>
          <w:p>
            <w:pPr>
              <w:pStyle w:val="28"/>
              <w:rPr>
                <w:b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>
            <w:pPr>
              <w:pStyle w:val="2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СТР.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8" w:type="dxa"/>
            <w:shd w:val="clear" w:color="auto" w:fill="auto"/>
          </w:tcPr>
          <w:p>
            <w:pPr>
              <w:pStyle w:val="28"/>
              <w:rPr>
                <w:b/>
                <w:caps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</w:t>
            </w:r>
            <w:r>
              <w:rPr>
                <w:b/>
                <w:smallCaps/>
                <w:color w:val="000000" w:themeColor="text1"/>
                <w:sz w:val="28"/>
                <w:szCs w:val="28"/>
              </w:rPr>
              <w:t>АСПОРТ РАБОЧЕЙ ПРОГРАММЫ УЧЕБНОЙ ДИСЦИПЛИНЫ</w:t>
            </w:r>
          </w:p>
          <w:p>
            <w:pPr>
              <w:pStyle w:val="28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>
            <w:pPr>
              <w:pStyle w:val="2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8" w:type="dxa"/>
            <w:shd w:val="clear" w:color="auto" w:fill="auto"/>
          </w:tcPr>
          <w:p>
            <w:pPr>
              <w:pStyle w:val="28"/>
              <w:rPr>
                <w:b/>
                <w:caps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</w:t>
            </w:r>
            <w:r>
              <w:rPr>
                <w:b/>
                <w:smallCaps/>
                <w:color w:val="000000" w:themeColor="text1"/>
                <w:sz w:val="28"/>
                <w:szCs w:val="28"/>
              </w:rPr>
              <w:t>ТРУКТУРА И СОДЕРЖАНИЕ УЧЕБНОЙ ДИСЦИПЛИНЫ</w:t>
            </w:r>
          </w:p>
          <w:p>
            <w:pPr>
              <w:pStyle w:val="28"/>
              <w:rPr>
                <w:b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>
            <w:pPr>
              <w:pStyle w:val="2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668" w:type="dxa"/>
            <w:shd w:val="clear" w:color="auto" w:fill="auto"/>
          </w:tcPr>
          <w:p>
            <w:pPr>
              <w:pStyle w:val="28"/>
              <w:rPr>
                <w:b/>
                <w:caps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У</w:t>
            </w:r>
            <w:r>
              <w:rPr>
                <w:b/>
                <w:smallCaps/>
                <w:color w:val="000000" w:themeColor="text1"/>
                <w:sz w:val="28"/>
                <w:szCs w:val="28"/>
              </w:rPr>
              <w:t>СЛОВИЯ РЕАЛИЗАЦИИ УЧЕБНОЙ ДИСЦИПЛИНЫ</w:t>
            </w:r>
          </w:p>
          <w:p>
            <w:pPr>
              <w:pStyle w:val="28"/>
              <w:rPr>
                <w:b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>
            <w:pPr>
              <w:pStyle w:val="28"/>
              <w:rPr>
                <w:rFonts w:hint="default"/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hint="default"/>
                <w:b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8" w:type="dxa"/>
            <w:shd w:val="clear" w:color="auto" w:fill="auto"/>
          </w:tcPr>
          <w:p>
            <w:pPr>
              <w:pStyle w:val="28"/>
              <w:rPr>
                <w:b/>
                <w:caps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К</w:t>
            </w:r>
            <w:r>
              <w:rPr>
                <w:b/>
                <w:smallCaps/>
                <w:color w:val="000000" w:themeColor="text1"/>
                <w:sz w:val="28"/>
                <w:szCs w:val="28"/>
              </w:rPr>
              <w:t>ОНТРОЛЬ И ОЦЕНКА РЕЗУЛЬТАТОВ ОСВОЕНИЯ УЧЕБНОЙ ДИСЦИПЛИНЫ</w:t>
            </w:r>
          </w:p>
          <w:p>
            <w:pPr>
              <w:pStyle w:val="28"/>
              <w:rPr>
                <w:b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>
            <w:pPr>
              <w:pStyle w:val="28"/>
              <w:rPr>
                <w:rFonts w:hint="default"/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hint="default"/>
                <w:b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</w:tr>
    </w:tbl>
    <w:p>
      <w:pPr>
        <w:pStyle w:val="28"/>
        <w:rPr>
          <w:color w:val="000000" w:themeColor="text1"/>
        </w:rPr>
      </w:pPr>
    </w:p>
    <w:p>
      <w:pPr>
        <w:pStyle w:val="28"/>
        <w:rPr>
          <w:bCs/>
          <w:i/>
          <w:color w:val="000000" w:themeColor="text1"/>
        </w:rPr>
      </w:pPr>
    </w:p>
    <w:p>
      <w:pPr>
        <w:pStyle w:val="28"/>
        <w:ind w:firstLine="567"/>
        <w:jc w:val="both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u w:val="single"/>
        </w:rPr>
        <w:br w:type="page"/>
      </w:r>
      <w:r>
        <w:rPr>
          <w:b/>
          <w:caps/>
          <w:color w:val="000000" w:themeColor="text1"/>
          <w:sz w:val="28"/>
          <w:szCs w:val="28"/>
        </w:rPr>
        <w:t>1. паспорт рабочей ПРОГРАММЫ ДИСЦИПЛИНЫ</w:t>
      </w:r>
    </w:p>
    <w:p>
      <w:pPr>
        <w:pStyle w:val="28"/>
        <w:ind w:firstLine="567"/>
        <w:jc w:val="both"/>
        <w:rPr>
          <w:b/>
          <w:color w:val="000000" w:themeColor="text1"/>
          <w:sz w:val="28"/>
          <w:szCs w:val="28"/>
        </w:rPr>
      </w:pPr>
    </w:p>
    <w:p>
      <w:pPr>
        <w:pStyle w:val="28"/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1.1. Область применения рабочей программы</w:t>
      </w:r>
    </w:p>
    <w:p>
      <w:pPr>
        <w:pStyle w:val="28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Рабочая программа учебной дисциплины «Право» предназначена для изучения права в учреждениях профессионального образования.</w:t>
      </w:r>
    </w:p>
    <w:p>
      <w:pPr>
        <w:pStyle w:val="28"/>
        <w:ind w:firstLine="567"/>
        <w:jc w:val="both"/>
        <w:rPr>
          <w:b/>
          <w:color w:val="000000" w:themeColor="text1"/>
          <w:sz w:val="28"/>
          <w:szCs w:val="28"/>
        </w:rPr>
      </w:pPr>
    </w:p>
    <w:p>
      <w:pPr>
        <w:pStyle w:val="28"/>
        <w:ind w:firstLine="567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color w:val="000000" w:themeColor="text1"/>
          <w:sz w:val="28"/>
          <w:szCs w:val="28"/>
        </w:rPr>
        <w:t>Право входит в состав  общеобразовательный цикл и является профильной дисциплиной.</w:t>
      </w:r>
    </w:p>
    <w:p>
      <w:pPr>
        <w:pStyle w:val="28"/>
        <w:ind w:firstLine="567"/>
        <w:jc w:val="both"/>
        <w:rPr>
          <w:b/>
          <w:color w:val="000000" w:themeColor="text1"/>
          <w:sz w:val="28"/>
          <w:szCs w:val="28"/>
        </w:rPr>
      </w:pPr>
    </w:p>
    <w:p>
      <w:pPr>
        <w:pStyle w:val="28"/>
        <w:ind w:firstLine="567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>
      <w:pPr>
        <w:pStyle w:val="28"/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Цели:</w:t>
      </w:r>
    </w:p>
    <w:p>
      <w:pPr>
        <w:pStyle w:val="28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свободы.</w:t>
      </w:r>
    </w:p>
    <w:p>
      <w:pPr>
        <w:pStyle w:val="28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Достижение поставленных целей происходит через реализацию следующих </w:t>
      </w:r>
      <w:r>
        <w:rPr>
          <w:b/>
          <w:i/>
          <w:color w:val="000000" w:themeColor="text1"/>
          <w:sz w:val="28"/>
          <w:szCs w:val="28"/>
        </w:rPr>
        <w:t>задач:</w:t>
      </w:r>
    </w:p>
    <w:p>
      <w:pPr>
        <w:pStyle w:val="28"/>
        <w:ind w:firstLine="567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освоение знаний</w:t>
      </w:r>
      <w:r>
        <w:rPr>
          <w:color w:val="000000" w:themeColor="text1"/>
          <w:sz w:val="28"/>
          <w:szCs w:val="28"/>
        </w:rPr>
        <w:t xml:space="preserve">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>
      <w:pPr>
        <w:pStyle w:val="28"/>
        <w:ind w:firstLine="567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овладение  умениями</w:t>
      </w:r>
      <w:r>
        <w:rPr>
          <w:color w:val="000000" w:themeColor="text1"/>
          <w:sz w:val="28"/>
          <w:szCs w:val="28"/>
        </w:rPr>
        <w:t>, необходимыми для применения освоенных знаний и способов деятельности с целью реализации и защиты прав и законных интересов личности; содействия поддержанию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>
      <w:pPr>
        <w:pStyle w:val="28"/>
        <w:ind w:firstLine="567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воспитание </w:t>
      </w:r>
      <w:r>
        <w:rPr>
          <w:color w:val="000000" w:themeColor="text1"/>
          <w:sz w:val="28"/>
          <w:szCs w:val="28"/>
        </w:rPr>
        <w:t>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правопорядку.</w:t>
      </w:r>
    </w:p>
    <w:p>
      <w:pPr>
        <w:pStyle w:val="28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результате освоения учебной дисциплины обучающийся должен:</w:t>
      </w:r>
    </w:p>
    <w:p>
      <w:pPr>
        <w:pStyle w:val="28"/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знать/понимать</w:t>
      </w:r>
    </w:p>
    <w:p>
      <w:pPr>
        <w:pStyle w:val="28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</w:t>
      </w:r>
    </w:p>
    <w:p>
      <w:pPr>
        <w:pStyle w:val="28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>
      <w:pPr>
        <w:pStyle w:val="28"/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уметь</w:t>
      </w:r>
    </w:p>
    <w:p>
      <w:pPr>
        <w:pStyle w:val="28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правильно употреблять основные правовые понятия и категории (юридическое лицо, правовой статус, компетенция, полномочия, судопроизводство); </w:t>
      </w:r>
    </w:p>
    <w:p>
      <w:pPr>
        <w:pStyle w:val="28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</w:t>
      </w:r>
    </w:p>
    <w:p>
      <w:pPr>
        <w:pStyle w:val="28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порядок призыва на военную службу;</w:t>
      </w:r>
    </w:p>
    <w:p>
      <w:pPr>
        <w:pStyle w:val="28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объяснять: взаимосвязь права и других социальных норм; основные условия приобретения гражданства; </w:t>
      </w:r>
    </w:p>
    <w:p>
      <w:pPr>
        <w:pStyle w:val="28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особенности прохождения альтернативной гражданской службы;</w:t>
      </w:r>
    </w:p>
    <w:p>
      <w:pPr>
        <w:pStyle w:val="28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различать: виды судопроизводства; </w:t>
      </w:r>
    </w:p>
    <w:p>
      <w:pPr>
        <w:pStyle w:val="28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полномочия правоохранительных органов, адвокатуры, нотариата, прокуратуры; </w:t>
      </w:r>
    </w:p>
    <w:p>
      <w:pPr>
        <w:pStyle w:val="28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организационно-правовые формы предпринимательства; </w:t>
      </w:r>
    </w:p>
    <w:p>
      <w:pPr>
        <w:pStyle w:val="28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порядок рассмотрения споров в сфере отношений, урегулированных правом;</w:t>
      </w:r>
    </w:p>
    <w:p>
      <w:pPr>
        <w:pStyle w:val="28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приводить примеры: различных видов правоотношений, правонарушений, ответственности;</w:t>
      </w:r>
    </w:p>
    <w:p>
      <w:pPr>
        <w:pStyle w:val="28"/>
        <w:ind w:firstLine="567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color w:val="000000" w:themeColor="text1"/>
          <w:sz w:val="28"/>
          <w:szCs w:val="28"/>
        </w:rPr>
        <w:t>для:</w:t>
      </w:r>
    </w:p>
    <w:p>
      <w:pPr>
        <w:pStyle w:val="28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поиска, первичного анализа и использования правовой информации; </w:t>
      </w:r>
    </w:p>
    <w:p>
      <w:pPr>
        <w:pStyle w:val="28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обращения в надлежащие органы за квалифицированной юридической помощью;</w:t>
      </w:r>
    </w:p>
    <w:p>
      <w:pPr>
        <w:pStyle w:val="28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анализа норм закона с точки зрения конкретных условий их реализации;</w:t>
      </w:r>
    </w:p>
    <w:p>
      <w:pPr>
        <w:pStyle w:val="28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выбора соответствующих закону форм поведения и действий в типичных жизненных ситуациях, урегулированных правом; </w:t>
      </w:r>
    </w:p>
    <w:p>
      <w:pPr>
        <w:pStyle w:val="28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определения способов реализации прав и свобод, а также защиты нарушенных прав;</w:t>
      </w:r>
    </w:p>
    <w:p>
      <w:pPr>
        <w:pStyle w:val="28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изложения и аргументации собственных суждений о происходящих событиях и явлениях с точки зрения права;</w:t>
      </w:r>
    </w:p>
    <w:p>
      <w:pPr>
        <w:pStyle w:val="28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решения правовых задач (на примерах конкретных ситуаций).</w:t>
      </w:r>
    </w:p>
    <w:p>
      <w:pPr>
        <w:pStyle w:val="28"/>
        <w:ind w:firstLine="567"/>
        <w:jc w:val="both"/>
        <w:rPr>
          <w:b/>
          <w:color w:val="000000" w:themeColor="text1"/>
          <w:sz w:val="28"/>
          <w:szCs w:val="28"/>
        </w:rPr>
      </w:pPr>
    </w:p>
    <w:p>
      <w:pPr>
        <w:pStyle w:val="28"/>
        <w:ind w:firstLine="567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1.4. Рекомендуемое количество часов на освоение программы учебной дисциплины:</w:t>
      </w:r>
    </w:p>
    <w:p>
      <w:pPr>
        <w:pStyle w:val="28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Рекомендуемое количество часов на освоение программы дисциплины:</w:t>
      </w:r>
    </w:p>
    <w:p>
      <w:pPr>
        <w:pStyle w:val="28"/>
        <w:ind w:firstLine="567"/>
        <w:jc w:val="both"/>
        <w:rPr>
          <w:rFonts w:hint="default"/>
          <w:b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</w:rPr>
        <w:t>максимальная учебная нагрузка обучающегося - 1</w:t>
      </w:r>
      <w:r>
        <w:rPr>
          <w:rFonts w:hint="default"/>
          <w:color w:val="000000" w:themeColor="text1"/>
          <w:sz w:val="28"/>
          <w:szCs w:val="28"/>
          <w:lang w:val="ru-RU"/>
        </w:rPr>
        <w:t>28</w:t>
      </w:r>
      <w:r>
        <w:rPr>
          <w:color w:val="000000" w:themeColor="text1"/>
          <w:sz w:val="28"/>
          <w:szCs w:val="28"/>
        </w:rPr>
        <w:t xml:space="preserve"> часов</w:t>
      </w:r>
      <w:r>
        <w:rPr>
          <w:rFonts w:hint="default"/>
          <w:color w:val="000000" w:themeColor="text1"/>
          <w:sz w:val="28"/>
          <w:szCs w:val="28"/>
          <w:lang w:val="ru-RU"/>
        </w:rPr>
        <w:t>:в том числе о</w:t>
      </w:r>
      <w:r>
        <w:rPr>
          <w:sz w:val="28"/>
          <w:szCs w:val="28"/>
        </w:rPr>
        <w:t xml:space="preserve">бязательная аудиторная – </w:t>
      </w:r>
      <w:r>
        <w:rPr>
          <w:rFonts w:hint="default"/>
          <w:sz w:val="28"/>
          <w:szCs w:val="28"/>
          <w:lang w:val="ru-RU"/>
        </w:rPr>
        <w:t>86</w:t>
      </w:r>
      <w:r>
        <w:rPr>
          <w:sz w:val="28"/>
          <w:szCs w:val="28"/>
        </w:rPr>
        <w:t xml:space="preserve"> часов</w:t>
      </w:r>
      <w:r>
        <w:rPr>
          <w:rFonts w:hint="default"/>
          <w:sz w:val="28"/>
          <w:szCs w:val="28"/>
          <w:lang w:val="ru-RU"/>
        </w:rPr>
        <w:t>, теоретические занятия - 86, практические занятия - не предусмотрены, самомтоятельная работа - 34, консультации -8.</w:t>
      </w:r>
    </w:p>
    <w:p>
      <w:pPr>
        <w:pStyle w:val="28"/>
        <w:ind w:firstLine="284"/>
        <w:rPr>
          <w:b/>
          <w:color w:val="000000" w:themeColor="text1"/>
          <w:sz w:val="28"/>
          <w:szCs w:val="28"/>
        </w:rPr>
      </w:pPr>
    </w:p>
    <w:p>
      <w:pPr>
        <w:pStyle w:val="28"/>
        <w:ind w:firstLine="284"/>
        <w:rPr>
          <w:b/>
          <w:color w:val="000000" w:themeColor="text1"/>
          <w:sz w:val="28"/>
          <w:szCs w:val="28"/>
        </w:rPr>
      </w:pPr>
    </w:p>
    <w:p>
      <w:pPr>
        <w:pStyle w:val="28"/>
        <w:ind w:firstLine="284"/>
        <w:rPr>
          <w:b/>
          <w:color w:val="000000" w:themeColor="text1"/>
          <w:sz w:val="28"/>
          <w:szCs w:val="28"/>
        </w:rPr>
      </w:pPr>
    </w:p>
    <w:p>
      <w:pPr>
        <w:pStyle w:val="28"/>
        <w:ind w:firstLine="284"/>
        <w:rPr>
          <w:b/>
          <w:color w:val="000000" w:themeColor="text1"/>
          <w:sz w:val="28"/>
          <w:szCs w:val="28"/>
        </w:rPr>
      </w:pPr>
    </w:p>
    <w:p>
      <w:pPr>
        <w:pStyle w:val="28"/>
        <w:ind w:firstLine="284"/>
        <w:rPr>
          <w:b/>
          <w:color w:val="000000" w:themeColor="text1"/>
          <w:sz w:val="28"/>
          <w:szCs w:val="28"/>
        </w:rPr>
      </w:pPr>
    </w:p>
    <w:p>
      <w:pPr>
        <w:pStyle w:val="28"/>
        <w:ind w:firstLine="284"/>
        <w:rPr>
          <w:b/>
          <w:color w:val="000000" w:themeColor="text1"/>
          <w:sz w:val="28"/>
          <w:szCs w:val="28"/>
        </w:rPr>
      </w:pPr>
    </w:p>
    <w:p>
      <w:pPr>
        <w:pStyle w:val="28"/>
        <w:ind w:firstLine="284"/>
        <w:rPr>
          <w:b/>
          <w:color w:val="000000" w:themeColor="text1"/>
          <w:sz w:val="28"/>
          <w:szCs w:val="28"/>
        </w:rPr>
      </w:pPr>
    </w:p>
    <w:p>
      <w:pPr>
        <w:pStyle w:val="28"/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 СТРУКТУРА И СОДЕРЖАНИЕ УЧЕБНОЙ ДИСЦИПЛИНЫ</w:t>
      </w:r>
    </w:p>
    <w:p>
      <w:pPr>
        <w:pStyle w:val="28"/>
        <w:ind w:firstLine="567"/>
        <w:jc w:val="both"/>
        <w:rPr>
          <w:b/>
          <w:color w:val="000000" w:themeColor="text1"/>
          <w:sz w:val="28"/>
          <w:szCs w:val="28"/>
        </w:rPr>
      </w:pPr>
    </w:p>
    <w:p>
      <w:pPr>
        <w:pStyle w:val="28"/>
        <w:ind w:firstLine="567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2.1. Объем учебной дисциплины и виды учебной работы</w:t>
      </w:r>
    </w:p>
    <w:p>
      <w:pPr>
        <w:pStyle w:val="28"/>
        <w:rPr>
          <w:color w:val="000000" w:themeColor="text1"/>
        </w:rPr>
      </w:pPr>
    </w:p>
    <w:tbl>
      <w:tblPr>
        <w:tblStyle w:val="8"/>
        <w:tblW w:w="970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5"/>
        <w:gridCol w:w="18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60" w:hRule="atLeast"/>
        </w:trPr>
        <w:tc>
          <w:tcPr>
            <w:tcW w:w="7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8"/>
              <w:rPr>
                <w:b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Количество  часов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8"/>
              <w:jc w:val="center"/>
              <w:rPr>
                <w:rFonts w:hint="default"/>
                <w:b/>
                <w:i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hint="default"/>
                <w:b/>
                <w:iCs/>
                <w:color w:val="000000" w:themeColor="text1"/>
                <w:sz w:val="28"/>
                <w:szCs w:val="28"/>
                <w:lang w:val="ru-RU"/>
              </w:rPr>
              <w:t>128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8"/>
              <w:jc w:val="center"/>
              <w:rPr>
                <w:rFonts w:hint="default"/>
                <w:b/>
                <w:i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hint="default"/>
                <w:b/>
                <w:iCs/>
                <w:color w:val="000000" w:themeColor="text1"/>
                <w:sz w:val="28"/>
                <w:szCs w:val="28"/>
                <w:lang w:val="ru-RU"/>
              </w:rPr>
              <w:t>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8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8"/>
              <w:jc w:val="center"/>
              <w:rPr>
                <w:rFonts w:hint="default"/>
                <w:b/>
                <w:i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hint="default"/>
                <w:b/>
                <w:iCs/>
                <w:color w:val="000000" w:themeColor="text1"/>
                <w:sz w:val="28"/>
                <w:szCs w:val="28"/>
                <w:lang w:val="ru-RU"/>
              </w:rPr>
              <w:t>--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8"/>
              <w:rPr>
                <w:rFonts w:hint="default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hint="default"/>
                <w:color w:val="000000" w:themeColor="text1"/>
                <w:sz w:val="28"/>
                <w:szCs w:val="28"/>
                <w:lang w:val="ru-RU"/>
              </w:rPr>
              <w:t xml:space="preserve">     Теория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8"/>
              <w:jc w:val="center"/>
              <w:rPr>
                <w:rFonts w:hint="default"/>
                <w:b/>
                <w:i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hint="default"/>
                <w:b/>
                <w:iCs/>
                <w:color w:val="000000" w:themeColor="text1"/>
                <w:sz w:val="28"/>
                <w:szCs w:val="28"/>
                <w:lang w:val="ru-RU"/>
              </w:rPr>
              <w:t>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8"/>
              <w:jc w:val="center"/>
              <w:rPr>
                <w:rFonts w:hint="default"/>
                <w:b/>
                <w:i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hint="default"/>
                <w:b/>
                <w:iCs/>
                <w:color w:val="000000" w:themeColor="text1"/>
                <w:sz w:val="28"/>
                <w:szCs w:val="28"/>
                <w:lang w:val="ru-RU"/>
              </w:rPr>
              <w:t>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8"/>
              <w:rPr>
                <w:rFonts w:hint="default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</w:rPr>
              <w:t>в том числе:</w:t>
            </w:r>
            <w:r>
              <w:rPr>
                <w:rFonts w:hint="default"/>
                <w:color w:val="000000" w:themeColor="text1"/>
                <w:sz w:val="28"/>
                <w:szCs w:val="28"/>
                <w:lang w:val="ru-RU"/>
              </w:rPr>
              <w:t xml:space="preserve"> консультации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8"/>
              <w:jc w:val="center"/>
              <w:rPr>
                <w:rFonts w:hint="default"/>
                <w:b/>
                <w:i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hint="default"/>
                <w:b/>
                <w:iCs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8"/>
              <w:rPr>
                <w:rFonts w:hint="default"/>
                <w:i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iCs/>
                <w:color w:val="000000" w:themeColor="text1"/>
                <w:sz w:val="28"/>
                <w:szCs w:val="28"/>
              </w:rPr>
              <w:t>Итоговая аттестация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 в форме </w:t>
            </w:r>
            <w:r>
              <w:rPr>
                <w:b/>
                <w:bCs/>
                <w:iCs/>
                <w:color w:val="000000" w:themeColor="text1"/>
                <w:sz w:val="28"/>
                <w:szCs w:val="28"/>
                <w:lang w:val="ru-RU"/>
              </w:rPr>
              <w:t>деффиринцированного</w:t>
            </w:r>
            <w:r>
              <w:rPr>
                <w:rFonts w:hint="default"/>
                <w:b/>
                <w:bCs/>
                <w:iCs/>
                <w:color w:val="000000" w:themeColor="text1"/>
                <w:sz w:val="28"/>
                <w:szCs w:val="28"/>
                <w:lang w:val="ru-RU"/>
              </w:rPr>
              <w:t xml:space="preserve"> зачёта</w:t>
            </w:r>
          </w:p>
        </w:tc>
      </w:tr>
    </w:tbl>
    <w:p>
      <w:pPr>
        <w:pStyle w:val="28"/>
        <w:rPr>
          <w:color w:val="000000" w:themeColor="text1"/>
        </w:rPr>
      </w:pPr>
    </w:p>
    <w:p>
      <w:pPr>
        <w:pStyle w:val="28"/>
        <w:rPr>
          <w:color w:val="000000" w:themeColor="text1"/>
        </w:rPr>
      </w:pPr>
    </w:p>
    <w:p>
      <w:pPr>
        <w:pStyle w:val="28"/>
        <w:rPr>
          <w:color w:val="000000" w:themeColor="text1"/>
        </w:rPr>
      </w:pPr>
    </w:p>
    <w:p>
      <w:pPr>
        <w:pStyle w:val="28"/>
        <w:rPr>
          <w:color w:val="000000" w:themeColor="text1"/>
        </w:rPr>
      </w:pPr>
    </w:p>
    <w:p>
      <w:pPr>
        <w:pStyle w:val="28"/>
        <w:rPr>
          <w:color w:val="000000" w:themeColor="text1"/>
        </w:rPr>
      </w:pPr>
    </w:p>
    <w:p>
      <w:pPr>
        <w:pStyle w:val="28"/>
        <w:rPr>
          <w:color w:val="000000" w:themeColor="text1"/>
        </w:rPr>
        <w:sectPr>
          <w:footerReference r:id="rId5" w:type="default"/>
          <w:footerReference r:id="rId6" w:type="even"/>
          <w:pgSz w:w="11906" w:h="16838"/>
          <w:pgMar w:top="1134" w:right="850" w:bottom="1134" w:left="1701" w:header="708" w:footer="708" w:gutter="0"/>
          <w:cols w:space="720" w:num="1"/>
          <w:titlePg/>
        </w:sectPr>
      </w:pPr>
    </w:p>
    <w:p>
      <w:pPr>
        <w:pStyle w:val="2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2.2. Тематический план и содержание учебной дисциплины ПРАВО</w:t>
      </w:r>
    </w:p>
    <w:p>
      <w:pPr>
        <w:pStyle w:val="28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24"/>
        <w:tblW w:w="147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237"/>
        <w:gridCol w:w="1417"/>
        <w:gridCol w:w="993"/>
        <w:gridCol w:w="851"/>
        <w:gridCol w:w="992"/>
        <w:gridCol w:w="709"/>
        <w:gridCol w:w="1275"/>
        <w:gridCol w:w="4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</w:t>
            </w:r>
          </w:p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разделов </w:t>
            </w:r>
          </w:p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 тем</w:t>
            </w:r>
          </w:p>
        </w:tc>
        <w:tc>
          <w:tcPr>
            <w:tcW w:w="6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Содержание учебного материала,</w:t>
            </w:r>
          </w:p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лабораторные работы и практические занятия, самостоятельная работа обучающихся, курсовая работа (проект) если предусмотрены</w:t>
            </w:r>
          </w:p>
        </w:tc>
        <w:tc>
          <w:tcPr>
            <w:tcW w:w="49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нагрузка обучающихся (час)</w:t>
            </w:r>
          </w:p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занятий</w:t>
            </w:r>
          </w:p>
        </w:tc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"/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Уровень освоения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8"/>
              <w:rPr>
                <w:color w:val="000000" w:themeColor="text1"/>
                <w:lang w:val="en-US" w:bidi="en-US"/>
              </w:rPr>
            </w:pPr>
          </w:p>
        </w:tc>
        <w:tc>
          <w:tcPr>
            <w:tcW w:w="6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8"/>
              <w:rPr>
                <w:color w:val="000000" w:themeColor="text1"/>
                <w:lang w:val="en-US" w:bidi="en-US"/>
              </w:rPr>
            </w:pP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Макси-</w:t>
            </w:r>
          </w:p>
          <w:p>
            <w:pPr>
              <w:pStyle w:val="2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мальн</w:t>
            </w:r>
          </w:p>
          <w:p>
            <w:pPr>
              <w:pStyle w:val="2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ая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Самос-</w:t>
            </w:r>
          </w:p>
          <w:p>
            <w:pPr>
              <w:pStyle w:val="2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тоятель</w:t>
            </w:r>
          </w:p>
          <w:p>
            <w:pPr>
              <w:pStyle w:val="2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ная работа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Всего заня-</w:t>
            </w:r>
          </w:p>
          <w:p>
            <w:pPr>
              <w:pStyle w:val="2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тий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том числе</w:t>
            </w:r>
          </w:p>
          <w:p>
            <w:pPr>
              <w:pStyle w:val="2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ЛПЗ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8"/>
              <w:rPr>
                <w:color w:val="000000" w:themeColor="text1"/>
                <w:lang w:val="en-US" w:bidi="en-US"/>
              </w:rPr>
            </w:pPr>
          </w:p>
        </w:tc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8"/>
              <w:rPr>
                <w:color w:val="000000" w:themeColor="text1"/>
                <w:lang w:val="en-US" w:bidi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8"/>
              <w:rPr>
                <w:color w:val="000000" w:themeColor="text1"/>
                <w:lang w:val="en-US" w:bidi="en-US"/>
              </w:rPr>
            </w:pPr>
          </w:p>
        </w:tc>
        <w:tc>
          <w:tcPr>
            <w:tcW w:w="6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8"/>
              <w:rPr>
                <w:color w:val="000000" w:themeColor="text1"/>
                <w:lang w:val="en-US" w:bidi="en-US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8"/>
              <w:jc w:val="center"/>
              <w:rPr>
                <w:color w:val="000000" w:themeColor="text1"/>
                <w:sz w:val="20"/>
                <w:szCs w:val="20"/>
                <w:lang w:val="en-US" w:bidi="en-US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8"/>
              <w:jc w:val="center"/>
              <w:rPr>
                <w:color w:val="000000" w:themeColor="text1"/>
                <w:sz w:val="20"/>
                <w:szCs w:val="20"/>
                <w:lang w:val="en-US" w:bidi="en-US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8"/>
              <w:jc w:val="center"/>
              <w:rPr>
                <w:color w:val="000000" w:themeColor="text1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Лабо</w:t>
            </w:r>
          </w:p>
          <w:p>
            <w:pPr>
              <w:pStyle w:val="2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ра-торная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Прак</w:t>
            </w:r>
          </w:p>
          <w:p>
            <w:pPr>
              <w:pStyle w:val="2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ти-ческие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8"/>
              <w:rPr>
                <w:color w:val="000000" w:themeColor="text1"/>
                <w:lang w:val="en-US" w:bidi="en-US"/>
              </w:rPr>
            </w:pPr>
          </w:p>
        </w:tc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8"/>
              <w:rPr>
                <w:color w:val="000000" w:themeColor="text1"/>
                <w:lang w:val="en-US" w:bidi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Раздел 1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Теоретические основы права 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</w:rPr>
              <w:t>3</w:t>
            </w:r>
            <w:r>
              <w:rPr>
                <w:rFonts w:hint="default"/>
                <w:b/>
                <w:color w:val="000000" w:themeColor="text1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b/>
                <w:color w:val="000000" w:themeColor="text1"/>
                <w:lang w:val="ru-RU"/>
              </w:rPr>
            </w:pPr>
            <w:r>
              <w:rPr>
                <w:rFonts w:hint="default"/>
                <w:b/>
                <w:color w:val="000000" w:themeColor="text1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b/>
                <w:color w:val="000000" w:themeColor="text1"/>
                <w:lang w:val="ru-RU"/>
              </w:rPr>
            </w:pPr>
            <w:r>
              <w:rPr>
                <w:rFonts w:hint="default"/>
                <w:b/>
                <w:color w:val="000000" w:themeColor="text1"/>
                <w:lang w:val="ru-RU"/>
              </w:rPr>
              <w:t>18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Глава 1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Основные понятия и природа права. Представление о государстве. Право и государство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</w:rPr>
              <w:t>3</w:t>
            </w:r>
            <w:r>
              <w:rPr>
                <w:rFonts w:hint="default"/>
                <w:b/>
                <w:color w:val="000000" w:themeColor="text1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b/>
                <w:color w:val="000000" w:themeColor="text1"/>
                <w:lang w:val="ru-RU"/>
              </w:rPr>
            </w:pPr>
            <w:r>
              <w:rPr>
                <w:rFonts w:hint="default"/>
                <w:b/>
                <w:color w:val="000000" w:themeColor="text1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b/>
                <w:color w:val="000000" w:themeColor="text1"/>
                <w:lang w:val="ru-RU"/>
              </w:rPr>
            </w:pPr>
            <w:r>
              <w:rPr>
                <w:rFonts w:hint="default"/>
                <w:b/>
                <w:color w:val="000000" w:themeColor="text1"/>
                <w:lang w:val="ru-RU"/>
              </w:rPr>
              <w:t>18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Тема 1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Понятие «право». Происхождение права. Право и другие социальные регуляторы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color w:val="000000" w:themeColor="text1"/>
                <w:lang w:val="ru-RU"/>
              </w:rPr>
            </w:pPr>
            <w:r>
              <w:rPr>
                <w:rFonts w:hint="default"/>
                <w:color w:val="000000" w:themeColor="text1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2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Возникновение государства, понятие и признаки государства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color w:val="000000" w:themeColor="text1"/>
                <w:lang w:val="ru-RU"/>
              </w:rPr>
            </w:pPr>
            <w:r>
              <w:rPr>
                <w:rFonts w:hint="default"/>
                <w:color w:val="000000" w:themeColor="text1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3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Право в системе государственного управления. </w:t>
            </w:r>
          </w:p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Понятия «правотворчество» и «законодательный процесс». 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color w:val="000000" w:themeColor="text1"/>
                <w:lang w:val="ru-RU"/>
              </w:rPr>
            </w:pPr>
            <w:r>
              <w:rPr>
                <w:rFonts w:hint="default"/>
                <w:color w:val="000000" w:themeColor="text1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4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Формы государства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5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Основные источники права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color w:val="000000" w:themeColor="text1"/>
                <w:lang w:val="ru-RU"/>
              </w:rPr>
            </w:pPr>
            <w:r>
              <w:rPr>
                <w:rFonts w:hint="default"/>
                <w:color w:val="000000" w:themeColor="text1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color w:val="000000" w:themeColor="text1"/>
                <w:lang w:val="ru-RU"/>
              </w:rPr>
            </w:pPr>
            <w:r>
              <w:rPr>
                <w:rFonts w:hint="default"/>
                <w:color w:val="000000" w:themeColor="text1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6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Действие права во времени, в пространстве и по кругу лиц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7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Правовые системы современности: становление и развитие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color w:val="000000" w:themeColor="text1"/>
                <w:lang w:val="ru-RU"/>
              </w:rPr>
            </w:pPr>
            <w:r>
              <w:rPr>
                <w:rFonts w:hint="default"/>
                <w:color w:val="000000" w:themeColor="text1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color w:val="000000" w:themeColor="text1"/>
                <w:lang w:val="ru-RU"/>
              </w:rPr>
            </w:pPr>
            <w:r>
              <w:rPr>
                <w:rFonts w:hint="default"/>
                <w:color w:val="000000" w:themeColor="text1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color w:val="000000" w:themeColor="text1"/>
                <w:lang w:val="ru-RU"/>
              </w:rPr>
            </w:pPr>
            <w:r>
              <w:rPr>
                <w:rFonts w:hint="default"/>
                <w:color w:val="000000" w:themeColor="text1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8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Понятие «отрасль права». Основные отрасли права в РФ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color w:val="000000" w:themeColor="text1"/>
                <w:lang w:val="ru-RU"/>
              </w:rPr>
            </w:pPr>
            <w:r>
              <w:rPr>
                <w:rFonts w:hint="default"/>
                <w:color w:val="000000" w:themeColor="text1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9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Право как средство регулирования общественных отношений, механизм правового регулирования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color w:val="000000" w:themeColor="text1"/>
                <w:lang w:val="ru-RU"/>
              </w:rPr>
            </w:pPr>
            <w:r>
              <w:rPr>
                <w:rFonts w:hint="default"/>
                <w:color w:val="000000" w:themeColor="text1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10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Правовая норма: понятие, признаки, структура. Основные виды правовых норм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11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Понятие «правоотношение». Субъекты, объекты и содержание правоотношения. Юридические факты 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color w:val="000000" w:themeColor="text1"/>
                <w:lang w:val="ru-RU"/>
              </w:rPr>
            </w:pPr>
            <w:r>
              <w:rPr>
                <w:rFonts w:hint="default"/>
                <w:color w:val="000000" w:themeColor="text1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12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Юридическая ответственность: понятие, принципы и виды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color w:val="000000" w:themeColor="text1"/>
                <w:lang w:val="ru-RU"/>
              </w:rPr>
            </w:pPr>
            <w:r>
              <w:rPr>
                <w:rFonts w:hint="default"/>
                <w:color w:val="000000" w:themeColor="text1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13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Правонарушение: понятие и виды правонарушений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color w:val="000000" w:themeColor="text1"/>
                <w:lang w:val="ru-RU"/>
              </w:rPr>
            </w:pPr>
            <w:r>
              <w:rPr>
                <w:rFonts w:hint="default"/>
                <w:color w:val="000000" w:themeColor="text1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color w:val="000000" w:themeColor="text1"/>
                <w:lang w:val="ru-RU"/>
              </w:rPr>
            </w:pPr>
            <w:r>
              <w:rPr>
                <w:rFonts w:hint="default"/>
                <w:color w:val="000000" w:themeColor="text1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color w:val="000000" w:themeColor="text1"/>
                <w:lang w:val="ru-RU"/>
              </w:rPr>
            </w:pPr>
            <w:r>
              <w:rPr>
                <w:rFonts w:hint="default"/>
                <w:color w:val="000000" w:themeColor="text1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Раздел 2. 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Основы конституционного права Российской Федерации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</w:rPr>
              <w:t>3</w:t>
            </w:r>
            <w:r>
              <w:rPr>
                <w:rFonts w:hint="default"/>
                <w:b/>
                <w:color w:val="000000" w:themeColor="text1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b/>
                <w:color w:val="000000" w:themeColor="text1"/>
                <w:lang w:val="ru-RU"/>
              </w:rPr>
            </w:pPr>
            <w:r>
              <w:rPr>
                <w:rFonts w:hint="default"/>
                <w:b/>
                <w:color w:val="000000" w:themeColor="text1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</w:rPr>
              <w:t>2</w:t>
            </w:r>
            <w:r>
              <w:rPr>
                <w:rFonts w:hint="default"/>
                <w:b/>
                <w:color w:val="000000" w:themeColor="text1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1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Конституция в иерархии нормативных актов. Основы конституционного права в Российской Федерации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2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конституционного строя Российской Федерации.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3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Система конституционных прав и свобод. Связь прав и обязанностей. Способы защиты прав и свобод человека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color w:val="000000" w:themeColor="text1"/>
                <w:lang w:val="ru-RU"/>
              </w:rPr>
            </w:pPr>
            <w:r>
              <w:rPr>
                <w:rFonts w:hint="default"/>
                <w:color w:val="000000" w:themeColor="text1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4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Юридические механизмы защиты прав человека в Российской Федерации. Юридические гарантии защиты прав человека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5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Понятие «гражданство». Гражданство в Российской Федерации. Приобретение гражданства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color w:val="000000" w:themeColor="text1"/>
                <w:lang w:val="ru-RU"/>
              </w:rPr>
            </w:pPr>
            <w:r>
              <w:rPr>
                <w:rFonts w:hint="default"/>
                <w:color w:val="000000" w:themeColor="text1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6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Система органов государственной власти Российской Федерации. Понятие и признаки государственного органа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color w:val="000000" w:themeColor="text1"/>
                <w:lang w:val="ru-RU"/>
              </w:rPr>
            </w:pPr>
            <w:r>
              <w:rPr>
                <w:rFonts w:hint="default"/>
                <w:color w:val="000000" w:themeColor="text1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color w:val="000000" w:themeColor="text1"/>
                <w:lang w:val="ru-RU"/>
              </w:rPr>
            </w:pPr>
            <w:r>
              <w:rPr>
                <w:rFonts w:hint="default"/>
                <w:color w:val="000000" w:themeColor="text1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7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Понятие, виды и правовой статус органов исполнительной власти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color w:val="000000" w:themeColor="text1"/>
                <w:lang w:val="ru-RU"/>
              </w:rPr>
            </w:pPr>
            <w:r>
              <w:rPr>
                <w:rFonts w:hint="default"/>
                <w:color w:val="000000" w:themeColor="text1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color w:val="000000" w:themeColor="text1"/>
                <w:lang w:val="ru-RU"/>
              </w:rPr>
            </w:pPr>
            <w:r>
              <w:rPr>
                <w:rFonts w:hint="default"/>
                <w:color w:val="000000" w:themeColor="text1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color w:val="000000" w:themeColor="text1"/>
                <w:lang w:val="ru-RU"/>
              </w:rPr>
            </w:pPr>
            <w:r>
              <w:rPr>
                <w:rFonts w:hint="default"/>
                <w:color w:val="000000" w:themeColor="text1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8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Судебная власть и судебная система Российской Федерации.</w:t>
            </w:r>
          </w:p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Правосудие в Российской Федерации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color w:val="000000" w:themeColor="text1"/>
                <w:lang w:val="ru-RU"/>
              </w:rPr>
            </w:pPr>
            <w:r>
              <w:rPr>
                <w:rFonts w:hint="default"/>
                <w:color w:val="000000" w:themeColor="text1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9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Понятие «правоохранительные органы». Правоохранительные органы Российской Федерации: виды, функции, полномочия.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color w:val="000000" w:themeColor="text1"/>
                <w:lang w:val="ru-RU"/>
              </w:rPr>
            </w:pPr>
            <w:r>
              <w:rPr>
                <w:rFonts w:hint="default"/>
                <w:color w:val="000000" w:themeColor="text1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color w:val="000000" w:themeColor="text1"/>
                <w:lang w:val="ru-RU"/>
              </w:rPr>
            </w:pPr>
            <w:r>
              <w:rPr>
                <w:rFonts w:hint="default"/>
                <w:color w:val="000000" w:themeColor="text1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10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Избирательная система и их виды.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color w:val="000000" w:themeColor="text1"/>
                <w:lang w:val="ru-RU"/>
              </w:rPr>
            </w:pPr>
            <w:r>
              <w:rPr>
                <w:rFonts w:hint="default"/>
                <w:color w:val="000000" w:themeColor="text1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11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Избирательный процесс в Российской Федерации. Стадии избирательного процесса. Финансирование выборов.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color w:val="000000" w:themeColor="text1"/>
                <w:lang w:val="ru-RU"/>
              </w:rPr>
            </w:pPr>
            <w:r>
              <w:rPr>
                <w:rFonts w:hint="default"/>
                <w:color w:val="000000" w:themeColor="text1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color w:val="000000" w:themeColor="text1"/>
                <w:lang w:val="ru-RU"/>
              </w:rPr>
            </w:pPr>
            <w:r>
              <w:rPr>
                <w:rFonts w:hint="default"/>
                <w:color w:val="000000" w:themeColor="text1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12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Контрольная работа  по I-II гл.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t>Контрольное занятие</w:t>
            </w: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Раздел 3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Отрасли российского права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b/>
                <w:color w:val="000000" w:themeColor="text1"/>
              </w:rPr>
            </w:pPr>
            <w:r>
              <w:rPr>
                <w:rFonts w:hint="default"/>
                <w:b/>
                <w:color w:val="000000" w:themeColor="text1"/>
                <w:lang w:val="ru-RU"/>
              </w:rPr>
              <w:t>5</w:t>
            </w: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</w:rPr>
              <w:t>2</w:t>
            </w:r>
            <w:r>
              <w:rPr>
                <w:rFonts w:hint="default"/>
                <w:b/>
                <w:color w:val="000000" w:themeColor="text1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</w:rPr>
              <w:t>4</w:t>
            </w:r>
            <w:r>
              <w:rPr>
                <w:rFonts w:hint="default"/>
                <w:b/>
                <w:color w:val="000000" w:themeColor="text1"/>
                <w:lang w:val="ru-RU"/>
              </w:rPr>
              <w:t>7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Глава 1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Гражданское право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b/>
                <w:color w:val="000000" w:themeColor="text1"/>
                <w:lang w:val="ru-RU"/>
              </w:rPr>
            </w:pPr>
            <w:r>
              <w:rPr>
                <w:rFonts w:hint="default"/>
                <w:b/>
                <w:color w:val="000000" w:themeColor="text1"/>
                <w:lang w:val="ru-RU"/>
              </w:rPr>
              <w:t>26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b/>
                <w:color w:val="000000" w:themeColor="text1"/>
                <w:lang w:val="ru-RU"/>
              </w:rPr>
            </w:pPr>
            <w:r>
              <w:rPr>
                <w:rFonts w:hint="default"/>
                <w:b/>
                <w:color w:val="000000" w:themeColor="text1"/>
                <w:lang w:val="ru-RU"/>
              </w:rPr>
              <w:t>19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1.1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Гражданское право: субъекты, объекты, содержание гражданских правоотношений. 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1.2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Особенности юридического лица как субъекта гражданского права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1.3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Организационноправовые формы предпринимательской деятельности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color w:val="000000" w:themeColor="text1"/>
                <w:lang w:val="ru-RU"/>
              </w:rPr>
            </w:pPr>
            <w:r>
              <w:rPr>
                <w:rFonts w:hint="default"/>
                <w:color w:val="000000" w:themeColor="text1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1.4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Имущественные и неимущественные права и способы их защиты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1.5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 гражданско-правовых договоров. Ответственность за несоблюдение договоров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color w:val="000000" w:themeColor="text1"/>
                <w:lang w:val="ru-RU"/>
              </w:rPr>
            </w:pPr>
            <w:r>
              <w:rPr>
                <w:rFonts w:hint="default"/>
                <w:color w:val="000000" w:themeColor="text1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1.6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Защита прав потребителей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color w:val="000000" w:themeColor="text1"/>
                <w:lang w:val="ru-RU"/>
              </w:rPr>
            </w:pPr>
            <w:r>
              <w:rPr>
                <w:rFonts w:hint="default"/>
                <w:color w:val="000000" w:themeColor="text1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1.7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Наследственное право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color w:val="000000" w:themeColor="text1"/>
                <w:lang w:val="ru-RU"/>
              </w:rPr>
            </w:pPr>
            <w:r>
              <w:rPr>
                <w:rFonts w:hint="default"/>
                <w:color w:val="000000" w:themeColor="text1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1.8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Государство как субъект экономических отношений. Правовые средства государственного регулирования экономики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color w:val="000000" w:themeColor="text1"/>
                <w:lang w:val="ru-RU"/>
              </w:rPr>
            </w:pPr>
            <w:r>
              <w:rPr>
                <w:rFonts w:hint="default"/>
                <w:color w:val="000000" w:themeColor="text1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1.9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Права и обязанности налогоплательщиков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color w:val="000000" w:themeColor="text1"/>
                <w:lang w:val="ru-RU"/>
              </w:rPr>
            </w:pPr>
            <w:r>
              <w:rPr>
                <w:rFonts w:hint="default"/>
                <w:color w:val="000000" w:themeColor="text1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1.10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Гражданско-правовая ответственность и способы защиты гражданских прав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color w:val="000000" w:themeColor="text1"/>
                <w:lang w:val="ru-RU"/>
              </w:rPr>
            </w:pPr>
            <w:r>
              <w:rPr>
                <w:rFonts w:hint="default"/>
                <w:color w:val="000000" w:themeColor="text1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1.11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Контрольная работа за 1 курс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t>Контрольное занятие</w:t>
            </w: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Глава 2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Семейное право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b/>
                <w:color w:val="000000" w:themeColor="text1"/>
                <w:lang w:val="ru-RU"/>
              </w:rPr>
            </w:pPr>
            <w:r>
              <w:rPr>
                <w:rFonts w:hint="default"/>
                <w:b/>
                <w:color w:val="000000" w:themeColor="text1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b/>
                <w:color w:val="000000" w:themeColor="text1"/>
                <w:lang w:val="ru-RU"/>
              </w:rPr>
            </w:pPr>
            <w:r>
              <w:rPr>
                <w:rFonts w:hint="default"/>
                <w:b/>
                <w:color w:val="000000" w:themeColor="text1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2.1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Семейные правоотношения. Брак. Права, обязанности и ответственность членов семьи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color w:val="000000" w:themeColor="text1"/>
                <w:lang w:val="ru-RU"/>
              </w:rPr>
            </w:pPr>
            <w:r>
              <w:rPr>
                <w:rFonts w:hint="default"/>
                <w:color w:val="000000" w:themeColor="text1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2.2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Правовые отношения родителей и детей. Опека и попечительство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color w:val="000000" w:themeColor="text1"/>
                <w:lang w:val="ru-RU"/>
              </w:rPr>
            </w:pPr>
            <w:r>
              <w:rPr>
                <w:rFonts w:hint="default"/>
                <w:color w:val="000000" w:themeColor="text1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color w:val="000000" w:themeColor="text1"/>
                <w:lang w:val="ru-RU"/>
              </w:rPr>
            </w:pPr>
            <w:r>
              <w:rPr>
                <w:rFonts w:hint="default"/>
                <w:color w:val="000000" w:themeColor="text1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Глава 3 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Трудовое право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b/>
                <w:color w:val="000000" w:themeColor="text1"/>
                <w:lang w:val="ru-RU"/>
              </w:rPr>
            </w:pPr>
            <w:r>
              <w:rPr>
                <w:rFonts w:hint="default"/>
                <w:b/>
                <w:color w:val="000000" w:themeColor="text1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b/>
                <w:color w:val="000000" w:themeColor="text1"/>
                <w:lang w:val="ru-RU"/>
              </w:rPr>
            </w:pPr>
            <w:r>
              <w:rPr>
                <w:rFonts w:hint="default"/>
                <w:b/>
                <w:color w:val="000000" w:themeColor="text1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3.1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Трудовое право в жизни людей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color w:val="000000" w:themeColor="text1"/>
                <w:lang w:val="ru-RU"/>
              </w:rPr>
            </w:pPr>
            <w:r>
              <w:rPr>
                <w:rFonts w:hint="default"/>
                <w:color w:val="000000" w:themeColor="text1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3.2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Занятость и трудоустройство. Порядок взаимоотношений работников и работодателей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color w:val="000000" w:themeColor="text1"/>
                <w:lang w:val="ru-RU"/>
              </w:rPr>
            </w:pPr>
            <w:r>
              <w:rPr>
                <w:rFonts w:hint="default"/>
                <w:color w:val="000000" w:themeColor="text1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color w:val="000000" w:themeColor="text1"/>
                <w:lang w:val="ru-RU"/>
              </w:rPr>
            </w:pPr>
            <w:r>
              <w:rPr>
                <w:rFonts w:hint="default"/>
                <w:color w:val="000000" w:themeColor="text1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Глава 4 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Административное право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b/>
                <w:color w:val="000000" w:themeColor="text1"/>
                <w:lang w:val="ru-RU"/>
              </w:rPr>
            </w:pPr>
            <w:r>
              <w:rPr>
                <w:rFonts w:hint="default"/>
                <w:b/>
                <w:color w:val="000000" w:themeColor="text1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4.1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Административные правоотношения: субъекты и объекты. Источники административного права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4.2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 административной ответственности; участники производства по делам об административных правонарушениях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4.3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Производство по делам об административной ответственности. Органы и способы рассмотрения административных споров.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Глава 5 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Уголовное право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b/>
                <w:color w:val="000000" w:themeColor="text1"/>
                <w:lang w:val="ru-RU"/>
              </w:rPr>
            </w:pPr>
            <w:r>
              <w:rPr>
                <w:rFonts w:hint="default"/>
                <w:b/>
                <w:color w:val="000000" w:themeColor="text1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5.1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Понятия и сущность уголовного права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5.2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Уголовная ответственность и наказания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5.3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Уголовный процесс. Особенности уголовного процесса по делам несовершеннолетних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color w:val="000000" w:themeColor="text1"/>
                <w:lang w:val="ru-RU"/>
              </w:rPr>
            </w:pPr>
            <w:r>
              <w:rPr>
                <w:rFonts w:hint="default"/>
                <w:color w:val="000000" w:themeColor="text1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Раздел 4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Международное право и его особенности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</w:rPr>
              <w:t>1</w:t>
            </w:r>
            <w:r>
              <w:rPr>
                <w:rFonts w:hint="default"/>
                <w:b/>
                <w:color w:val="000000" w:themeColor="text1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b/>
                <w:color w:val="000000" w:themeColor="text1"/>
                <w:lang w:val="ru-RU"/>
              </w:rPr>
            </w:pPr>
            <w:r>
              <w:rPr>
                <w:rFonts w:hint="default"/>
                <w:b/>
                <w:color w:val="000000" w:themeColor="text1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1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Международное право как основа взаимоотношений государств.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color w:val="000000" w:themeColor="text1"/>
                <w:lang w:val="ru-RU"/>
              </w:rPr>
            </w:pPr>
            <w:r>
              <w:rPr>
                <w:rFonts w:hint="default"/>
                <w:color w:val="000000" w:themeColor="text1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2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Международная защита прав человека. Международное гуманитарное право и права человека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color w:val="000000" w:themeColor="text1"/>
                <w:lang w:val="ru-RU"/>
              </w:rPr>
            </w:pPr>
            <w:r>
              <w:rPr>
                <w:rFonts w:hint="default"/>
                <w:color w:val="000000" w:themeColor="text1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color w:val="000000" w:themeColor="text1"/>
                <w:lang w:val="ru-RU"/>
              </w:rPr>
            </w:pPr>
            <w:r>
              <w:rPr>
                <w:rFonts w:hint="default"/>
                <w:color w:val="000000" w:themeColor="text1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3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Повторительно-обобщающий урок по 1-4 разделам.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4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Итоговая контрольная работа по 1-4 разделам.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t>Контрольное занятие</w:t>
            </w: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color w:val="000000" w:themeColor="text1"/>
                <w:lang w:bidi="en-US"/>
              </w:rPr>
            </w:pP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rPr>
                <w:b/>
                <w:color w:val="000000" w:themeColor="text1"/>
                <w:lang w:bidi="en-US"/>
              </w:rPr>
            </w:pPr>
            <w:r>
              <w:rPr>
                <w:b/>
                <w:color w:val="000000" w:themeColor="text1"/>
                <w:lang w:bidi="en-US"/>
              </w:rPr>
              <w:t>ВСЕГО: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b/>
                <w:color w:val="000000" w:themeColor="text1"/>
                <w:lang w:val="ru-RU" w:bidi="en-US"/>
              </w:rPr>
            </w:pPr>
            <w:r>
              <w:rPr>
                <w:rFonts w:hint="default"/>
                <w:b/>
                <w:color w:val="000000" w:themeColor="text1"/>
                <w:lang w:val="ru-RU" w:bidi="en-US"/>
              </w:rPr>
              <w:t>128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b/>
                <w:color w:val="000000" w:themeColor="text1"/>
                <w:lang w:val="ru-RU" w:bidi="en-US"/>
              </w:rPr>
            </w:pPr>
            <w:r>
              <w:rPr>
                <w:rFonts w:hint="default"/>
                <w:b/>
                <w:color w:val="000000" w:themeColor="text1"/>
                <w:lang w:val="ru-RU" w:bidi="en-US"/>
              </w:rPr>
              <w:t>34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b/>
                <w:color w:val="000000" w:themeColor="text1"/>
                <w:lang w:val="ru-RU" w:bidi="en-US"/>
              </w:rPr>
            </w:pPr>
            <w:r>
              <w:rPr>
                <w:rFonts w:hint="default"/>
                <w:b/>
                <w:color w:val="000000" w:themeColor="text1"/>
                <w:lang w:val="ru-RU" w:bidi="en-US"/>
              </w:rPr>
              <w:t>86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b/>
                <w:color w:val="000000" w:themeColor="text1"/>
                <w:lang w:val="ru-RU" w:bidi="en-US"/>
              </w:rPr>
            </w:pPr>
            <w:r>
              <w:rPr>
                <w:rFonts w:hint="default"/>
                <w:b/>
                <w:color w:val="000000" w:themeColor="text1"/>
                <w:lang w:val="ru-RU" w:bidi="en-US"/>
              </w:rPr>
              <w:t>---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rFonts w:hint="default"/>
                <w:b/>
                <w:color w:val="000000" w:themeColor="text1"/>
                <w:lang w:val="ru-RU" w:bidi="en-US"/>
              </w:rPr>
            </w:pPr>
            <w:r>
              <w:rPr>
                <w:rFonts w:hint="default"/>
                <w:b/>
                <w:color w:val="000000" w:themeColor="text1"/>
                <w:lang w:val="ru-RU" w:bidi="en-US"/>
              </w:rPr>
              <w:t>---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  <w:lang w:bidi="en-US"/>
              </w:rPr>
            </w:pP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8"/>
              <w:jc w:val="center"/>
              <w:rPr>
                <w:color w:val="000000" w:themeColor="text1"/>
                <w:lang w:bidi="en-US"/>
              </w:rPr>
            </w:pPr>
          </w:p>
        </w:tc>
      </w:tr>
    </w:tbl>
    <w:p>
      <w:pPr>
        <w:pStyle w:val="28"/>
        <w:rPr>
          <w:color w:val="000000" w:themeColor="text1"/>
          <w:sz w:val="28"/>
          <w:szCs w:val="28"/>
          <w:lang w:bidi="en-US"/>
        </w:rPr>
      </w:pPr>
    </w:p>
    <w:p>
      <w:pPr>
        <w:pStyle w:val="2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>
      <w:pPr>
        <w:pStyle w:val="2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 – ознакомительный (узнавание ранее изученных объектов, свойств); </w:t>
      </w:r>
    </w:p>
    <w:p>
      <w:pPr>
        <w:pStyle w:val="2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 – репродуктивный (выполнение деятельности по образцу, инструкции или под руководством)</w:t>
      </w:r>
    </w:p>
    <w:p>
      <w:pPr>
        <w:pStyle w:val="2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 – продуктивный (планирование и самостоятельное выполнение деятельности, решение проблемных задач</w:t>
      </w:r>
    </w:p>
    <w:p>
      <w:pPr>
        <w:pStyle w:val="28"/>
        <w:rPr>
          <w:color w:val="000000" w:themeColor="text1"/>
        </w:rPr>
      </w:pPr>
    </w:p>
    <w:p>
      <w:pPr>
        <w:pStyle w:val="28"/>
        <w:jc w:val="center"/>
        <w:rPr>
          <w:b/>
          <w:sz w:val="28"/>
          <w:szCs w:val="28"/>
        </w:rPr>
      </w:pPr>
    </w:p>
    <w:p>
      <w:pPr>
        <w:pStyle w:val="28"/>
        <w:jc w:val="center"/>
        <w:rPr>
          <w:b/>
          <w:sz w:val="28"/>
          <w:szCs w:val="28"/>
        </w:rPr>
      </w:pPr>
    </w:p>
    <w:p>
      <w:pPr>
        <w:pStyle w:val="28"/>
        <w:jc w:val="center"/>
        <w:rPr>
          <w:b/>
          <w:sz w:val="28"/>
          <w:szCs w:val="28"/>
        </w:rPr>
      </w:pPr>
    </w:p>
    <w:p>
      <w:pPr>
        <w:pStyle w:val="28"/>
        <w:jc w:val="center"/>
        <w:rPr>
          <w:b/>
          <w:sz w:val="28"/>
          <w:szCs w:val="28"/>
        </w:rPr>
      </w:pPr>
    </w:p>
    <w:p>
      <w:pPr>
        <w:pStyle w:val="28"/>
        <w:jc w:val="center"/>
        <w:rPr>
          <w:b/>
          <w:sz w:val="28"/>
          <w:szCs w:val="28"/>
        </w:rPr>
      </w:pPr>
    </w:p>
    <w:p>
      <w:pPr>
        <w:pStyle w:val="28"/>
        <w:jc w:val="center"/>
        <w:rPr>
          <w:b/>
          <w:sz w:val="28"/>
          <w:szCs w:val="28"/>
        </w:rPr>
      </w:pPr>
    </w:p>
    <w:p>
      <w:pPr>
        <w:pStyle w:val="28"/>
        <w:jc w:val="center"/>
        <w:rPr>
          <w:b/>
          <w:sz w:val="28"/>
          <w:szCs w:val="28"/>
        </w:rPr>
      </w:pPr>
    </w:p>
    <w:p>
      <w:pPr>
        <w:pStyle w:val="28"/>
        <w:jc w:val="center"/>
        <w:rPr>
          <w:b/>
          <w:sz w:val="28"/>
          <w:szCs w:val="28"/>
        </w:rPr>
      </w:pPr>
    </w:p>
    <w:p>
      <w:pPr>
        <w:pStyle w:val="28"/>
        <w:jc w:val="center"/>
        <w:rPr>
          <w:b/>
          <w:sz w:val="28"/>
          <w:szCs w:val="28"/>
        </w:rPr>
      </w:pPr>
    </w:p>
    <w:p>
      <w:pPr>
        <w:pStyle w:val="28"/>
        <w:jc w:val="center"/>
        <w:rPr>
          <w:b/>
          <w:sz w:val="28"/>
          <w:szCs w:val="28"/>
        </w:rPr>
      </w:pPr>
    </w:p>
    <w:p>
      <w:pPr>
        <w:pStyle w:val="28"/>
        <w:jc w:val="center"/>
        <w:rPr>
          <w:b/>
          <w:sz w:val="28"/>
          <w:szCs w:val="28"/>
        </w:rPr>
      </w:pPr>
    </w:p>
    <w:p>
      <w:pPr>
        <w:pStyle w:val="28"/>
        <w:jc w:val="center"/>
        <w:rPr>
          <w:b/>
          <w:sz w:val="28"/>
          <w:szCs w:val="28"/>
        </w:rPr>
      </w:pPr>
    </w:p>
    <w:p>
      <w:pPr>
        <w:pStyle w:val="28"/>
        <w:jc w:val="center"/>
        <w:rPr>
          <w:b/>
          <w:sz w:val="28"/>
          <w:szCs w:val="28"/>
        </w:rPr>
      </w:pPr>
    </w:p>
    <w:p>
      <w:pPr>
        <w:pStyle w:val="28"/>
        <w:jc w:val="center"/>
        <w:rPr>
          <w:b/>
          <w:sz w:val="28"/>
          <w:szCs w:val="28"/>
        </w:rPr>
      </w:pPr>
    </w:p>
    <w:p>
      <w:pPr>
        <w:pStyle w:val="28"/>
        <w:jc w:val="center"/>
        <w:rPr>
          <w:b/>
          <w:sz w:val="28"/>
          <w:szCs w:val="28"/>
        </w:rPr>
      </w:pPr>
    </w:p>
    <w:p>
      <w:pPr>
        <w:pStyle w:val="28"/>
        <w:jc w:val="center"/>
        <w:rPr>
          <w:b/>
          <w:sz w:val="28"/>
          <w:szCs w:val="28"/>
        </w:rPr>
      </w:pPr>
    </w:p>
    <w:p>
      <w:pPr>
        <w:pStyle w:val="28"/>
        <w:jc w:val="center"/>
        <w:rPr>
          <w:b/>
          <w:sz w:val="28"/>
          <w:szCs w:val="28"/>
        </w:rPr>
      </w:pPr>
    </w:p>
    <w:p>
      <w:pPr>
        <w:pStyle w:val="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Внеаудиторная самостоятельная работа обучающихся</w:t>
      </w:r>
    </w:p>
    <w:p>
      <w:pPr>
        <w:pStyle w:val="44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Заполнить таблицу «Государственный строй мира».</w:t>
      </w:r>
    </w:p>
    <w:tbl>
      <w:tblPr>
        <w:tblStyle w:val="8"/>
        <w:tblW w:w="50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996"/>
        <w:gridCol w:w="2887"/>
        <w:gridCol w:w="2061"/>
        <w:gridCol w:w="3945"/>
        <w:gridCol w:w="44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Форма правления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Форма административно-территориального устройства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3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Республики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t>Монархии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t>Унитарные государства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t>Федеративные государства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1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конституционные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абсолютные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t>2. Провести анализ Конституции РФ.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3. Письменно сравнить основные семьи правовых систем (романо-германская, англо-саксонская, религиозного права), выделив основные критерии.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Заполнить таблицу, выделяя общее и различное:</w:t>
      </w:r>
    </w:p>
    <w:tbl>
      <w:tblPr>
        <w:tblStyle w:val="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7"/>
        <w:gridCol w:w="1878"/>
        <w:gridCol w:w="1892"/>
        <w:gridCol w:w="1824"/>
        <w:gridCol w:w="18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7" w:type="dxa"/>
          </w:tcPr>
          <w:p>
            <w:r>
              <w:t>Обычаи</w:t>
            </w:r>
          </w:p>
        </w:tc>
        <w:tc>
          <w:tcPr>
            <w:tcW w:w="1878" w:type="dxa"/>
          </w:tcPr>
          <w:p>
            <w:r>
              <w:t>Мораль</w:t>
            </w:r>
          </w:p>
        </w:tc>
        <w:tc>
          <w:tcPr>
            <w:tcW w:w="1892" w:type="dxa"/>
          </w:tcPr>
          <w:p>
            <w:r>
              <w:t>Религия</w:t>
            </w:r>
          </w:p>
        </w:tc>
        <w:tc>
          <w:tcPr>
            <w:tcW w:w="1824" w:type="dxa"/>
          </w:tcPr>
          <w:p>
            <w:r>
              <w:t>Право</w:t>
            </w:r>
          </w:p>
        </w:tc>
        <w:tc>
          <w:tcPr>
            <w:tcW w:w="182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87" w:type="dxa"/>
          </w:tcPr>
          <w:p/>
        </w:tc>
        <w:tc>
          <w:tcPr>
            <w:tcW w:w="1878" w:type="dxa"/>
          </w:tcPr>
          <w:p/>
        </w:tc>
        <w:tc>
          <w:tcPr>
            <w:tcW w:w="1892" w:type="dxa"/>
          </w:tcPr>
          <w:p/>
        </w:tc>
        <w:tc>
          <w:tcPr>
            <w:tcW w:w="1824" w:type="dxa"/>
          </w:tcPr>
          <w:p/>
        </w:tc>
        <w:tc>
          <w:tcPr>
            <w:tcW w:w="1824" w:type="dxa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  <w:t>Общее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7" w:type="dxa"/>
          </w:tcPr>
          <w:p/>
        </w:tc>
        <w:tc>
          <w:tcPr>
            <w:tcW w:w="1878" w:type="dxa"/>
          </w:tcPr>
          <w:p/>
        </w:tc>
        <w:tc>
          <w:tcPr>
            <w:tcW w:w="1892" w:type="dxa"/>
          </w:tcPr>
          <w:p/>
        </w:tc>
        <w:tc>
          <w:tcPr>
            <w:tcW w:w="1824" w:type="dxa"/>
          </w:tcPr>
          <w:p/>
        </w:tc>
        <w:tc>
          <w:tcPr>
            <w:tcW w:w="1824" w:type="dxa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  <w:t>Различное</w:t>
            </w:r>
          </w:p>
        </w:tc>
      </w:tr>
    </w:tbl>
    <w:p>
      <w:pPr>
        <w:pStyle w:val="4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Выполнить творческую работу: Выбрать из СМИ примеры правоотношений, определить вид, структуру.</w:t>
      </w:r>
    </w:p>
    <w:p>
      <w:pPr>
        <w:pStyle w:val="4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Выполнить творческую работу: Сделать подборку из газет и журналов: «Основные нарушения прав человека и гражданина».</w:t>
      </w:r>
    </w:p>
    <w:p>
      <w:pPr>
        <w:pStyle w:val="4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по теме «Великие преступления против человечества».</w:t>
      </w:r>
    </w:p>
    <w:p>
      <w:pPr>
        <w:pStyle w:val="44"/>
        <w:numPr>
          <w:ilvl w:val="0"/>
          <w:numId w:val="2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Письменное размышление, почему происходит «утечка мозгов» и что такое патриотизм? </w:t>
      </w:r>
    </w:p>
    <w:p>
      <w:pPr>
        <w:pStyle w:val="44"/>
        <w:numPr>
          <w:ilvl w:val="0"/>
          <w:numId w:val="2"/>
        </w:numPr>
        <w:ind w:left="0" w:firstLine="0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Выполнить презентацию по теме: Органы государственной власти РФ.</w:t>
      </w:r>
    </w:p>
    <w:p>
      <w:pPr>
        <w:pStyle w:val="44"/>
        <w:numPr>
          <w:ilvl w:val="0"/>
          <w:numId w:val="2"/>
        </w:numPr>
        <w:ind w:left="0" w:firstLine="0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Провести исследовательскую работу по теме: Избирательное право.</w:t>
      </w:r>
    </w:p>
    <w:p>
      <w:pPr>
        <w:pStyle w:val="2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Решить проблемную ситуацию по теме «Договорное право».</w:t>
      </w:r>
    </w:p>
    <w:p>
      <w:pPr>
        <w:pStyle w:val="28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Презентация по теме: Предпринимательское право.</w:t>
      </w:r>
    </w:p>
    <w:p>
      <w:pPr>
        <w:pStyle w:val="28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письменный ответ: Чем в праве различаются понятия «проступок» и «преступление». Приведите примеры проступка и преступления. Какие юридические последствия влекут преступления и проступки? </w:t>
      </w:r>
    </w:p>
    <w:p>
      <w:pPr>
        <w:pStyle w:val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Написать памятку-совет для молодого человека желающего заключить: бессрочный трудовой договор; срочный трудовой договор. </w:t>
      </w:r>
    </w:p>
    <w:p>
      <w:pPr>
        <w:pStyle w:val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Чем будут отличаться эти памятки? Почему? </w:t>
      </w:r>
    </w:p>
    <w:p>
      <w:pPr>
        <w:pStyle w:val="28"/>
        <w:jc w:val="both"/>
        <w:rPr>
          <w:sz w:val="28"/>
          <w:szCs w:val="28"/>
        </w:rPr>
      </w:pPr>
      <w:r>
        <w:rPr>
          <w:sz w:val="28"/>
          <w:szCs w:val="28"/>
        </w:rPr>
        <w:t>Б) На какие пункты договора вы посоветуете обратить особое внимание?</w:t>
      </w:r>
    </w:p>
    <w:p>
      <w:pPr>
        <w:pStyle w:val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 каких условиях договор нельзя подписывать? </w:t>
      </w:r>
    </w:p>
    <w:p>
      <w:pPr>
        <w:pStyle w:val="28"/>
        <w:rPr>
          <w:sz w:val="28"/>
          <w:szCs w:val="28"/>
        </w:rPr>
        <w:sectPr>
          <w:pgSz w:w="16838" w:h="11906" w:orient="landscape"/>
          <w:pgMar w:top="851" w:right="1134" w:bottom="1701" w:left="539" w:header="708" w:footer="708" w:gutter="0"/>
          <w:cols w:space="720" w:num="1"/>
        </w:sectPr>
      </w:pPr>
    </w:p>
    <w:p>
      <w:pPr>
        <w:pStyle w:val="28"/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 УСЛОВИЯ РЕАЛИЗАЦИИ ПРОГРАММЫ ДИСЦИПЛИНЫ</w:t>
      </w:r>
    </w:p>
    <w:p>
      <w:pPr>
        <w:pStyle w:val="28"/>
        <w:ind w:firstLine="567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3.1. Требования к минимальному материально-техническому обеспечению</w:t>
      </w:r>
    </w:p>
    <w:p>
      <w:pPr>
        <w:pStyle w:val="28"/>
        <w:ind w:firstLine="567"/>
        <w:jc w:val="both"/>
        <w:rPr>
          <w:bCs/>
          <w:color w:val="000000" w:themeColor="text1"/>
          <w:sz w:val="28"/>
          <w:szCs w:val="28"/>
        </w:rPr>
      </w:pPr>
    </w:p>
    <w:p>
      <w:pPr>
        <w:pStyle w:val="28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Реализация программы дисциплины осуществляется при наличии учебного кабинета. </w:t>
      </w:r>
    </w:p>
    <w:p>
      <w:pPr>
        <w:pStyle w:val="28"/>
        <w:ind w:firstLine="567"/>
        <w:jc w:val="both"/>
        <w:rPr>
          <w:bCs/>
          <w:i/>
          <w:color w:val="000000" w:themeColor="text1"/>
          <w:sz w:val="28"/>
          <w:szCs w:val="28"/>
        </w:rPr>
      </w:pPr>
    </w:p>
    <w:p>
      <w:pPr>
        <w:pStyle w:val="28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Оборудование кабинета:</w:t>
      </w:r>
    </w:p>
    <w:p>
      <w:pPr>
        <w:pStyle w:val="28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 рабочее место преподавателя;</w:t>
      </w:r>
    </w:p>
    <w:p>
      <w:pPr>
        <w:pStyle w:val="28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посадочные места по количеству обучающихся;</w:t>
      </w:r>
    </w:p>
    <w:p>
      <w:pPr>
        <w:pStyle w:val="28"/>
        <w:ind w:firstLine="567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нормативно-правовые акты;</w:t>
      </w:r>
    </w:p>
    <w:p>
      <w:pPr>
        <w:pStyle w:val="28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тесты, раздаточный материал.</w:t>
      </w:r>
    </w:p>
    <w:p>
      <w:pPr>
        <w:pStyle w:val="28"/>
        <w:ind w:firstLine="567"/>
        <w:jc w:val="both"/>
        <w:rPr>
          <w:bCs/>
          <w:color w:val="000000" w:themeColor="text1"/>
          <w:sz w:val="28"/>
          <w:szCs w:val="28"/>
        </w:rPr>
      </w:pPr>
    </w:p>
    <w:p>
      <w:pPr>
        <w:pStyle w:val="28"/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3.2. Информационное обеспечение обучения</w:t>
      </w:r>
    </w:p>
    <w:p>
      <w:pPr>
        <w:pStyle w:val="28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Перечень рекомендуемых учебных изданий, дополнительной литературы</w:t>
      </w:r>
    </w:p>
    <w:p>
      <w:pPr>
        <w:pStyle w:val="28"/>
        <w:ind w:firstLine="567"/>
        <w:jc w:val="both"/>
        <w:rPr>
          <w:b/>
          <w:i/>
          <w:color w:val="000000" w:themeColor="text1"/>
          <w:sz w:val="28"/>
          <w:szCs w:val="28"/>
        </w:rPr>
      </w:pPr>
    </w:p>
    <w:p>
      <w:pPr>
        <w:pStyle w:val="28"/>
        <w:ind w:firstLine="567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Нормативные правовые акты</w:t>
      </w:r>
    </w:p>
    <w:p>
      <w:pPr>
        <w:pStyle w:val="2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Конституция Российской Федерации. </w:t>
      </w:r>
      <w:r>
        <w:rPr>
          <w:sz w:val="28"/>
          <w:szCs w:val="28"/>
        </w:rPr>
        <w:t xml:space="preserve">Гимн Российской Федерации. Герб Российской Федерации. Флаг РФ. </w:t>
      </w:r>
      <w:r>
        <w:rPr>
          <w:color w:val="000000" w:themeColor="text1"/>
          <w:sz w:val="28"/>
          <w:szCs w:val="28"/>
        </w:rPr>
        <w:t>- М.: Омега-Л, 20</w:t>
      </w:r>
      <w:r>
        <w:rPr>
          <w:rFonts w:hint="default"/>
          <w:color w:val="000000" w:themeColor="text1"/>
          <w:sz w:val="28"/>
          <w:szCs w:val="28"/>
          <w:lang w:val="ru-RU"/>
        </w:rPr>
        <w:t>20</w:t>
      </w:r>
      <w:r>
        <w:rPr>
          <w:color w:val="000000" w:themeColor="text1"/>
          <w:sz w:val="28"/>
          <w:szCs w:val="28"/>
        </w:rPr>
        <w:t>. - 63 с.</w:t>
      </w:r>
    </w:p>
    <w:p>
      <w:pPr>
        <w:pStyle w:val="2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Гражданский кодекс Российской Федерации: </w:t>
      </w:r>
      <w:r>
        <w:rPr>
          <w:color w:val="000000" w:themeColor="text1"/>
          <w:sz w:val="28"/>
          <w:szCs w:val="28"/>
        </w:rPr>
        <w:sym w:font="Symbol" w:char="F05B"/>
      </w:r>
      <w:r>
        <w:rPr>
          <w:color w:val="000000" w:themeColor="text1"/>
          <w:sz w:val="28"/>
          <w:szCs w:val="28"/>
        </w:rPr>
        <w:t>утв. Верхов. Совета РСФСР 11.06.1964 г.</w:t>
      </w:r>
      <w:r>
        <w:rPr>
          <w:color w:val="000000" w:themeColor="text1"/>
          <w:sz w:val="28"/>
          <w:szCs w:val="28"/>
        </w:rPr>
        <w:sym w:font="Symbol" w:char="F05D"/>
      </w:r>
      <w:r>
        <w:rPr>
          <w:color w:val="000000" w:themeColor="text1"/>
          <w:sz w:val="28"/>
          <w:szCs w:val="28"/>
        </w:rPr>
        <w:t>: офиц. текст: по состоянию на 20.06.13 г./М-во юстиции РФ. - М.: Омега-Л, 2013. – 493 с.</w:t>
      </w:r>
    </w:p>
    <w:p>
      <w:pPr>
        <w:pStyle w:val="2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Кодекс Российской Федерации об административных правонарушениях</w:t>
      </w:r>
      <w:r>
        <w:rPr>
          <w:rStyle w:val="25"/>
          <w:sz w:val="28"/>
          <w:szCs w:val="28"/>
        </w:rPr>
        <w:t xml:space="preserve">: </w:t>
      </w:r>
      <w:r>
        <w:rPr>
          <w:rStyle w:val="25"/>
          <w:sz w:val="28"/>
          <w:szCs w:val="28"/>
        </w:rPr>
        <w:sym w:font="Symbol" w:char="F05B"/>
      </w:r>
      <w:r>
        <w:rPr>
          <w:rStyle w:val="12"/>
          <w:b w:val="0"/>
          <w:sz w:val="28"/>
          <w:szCs w:val="28"/>
        </w:rPr>
        <w:t>принят Государственной Думой Федерального Собрания РФ 20.12.2001 г.</w:t>
      </w:r>
      <w:r>
        <w:rPr>
          <w:color w:val="000000" w:themeColor="text1"/>
          <w:sz w:val="28"/>
          <w:szCs w:val="28"/>
        </w:rPr>
        <w:sym w:font="Symbol" w:char="F05D"/>
      </w:r>
      <w:r>
        <w:rPr>
          <w:color w:val="000000" w:themeColor="text1"/>
          <w:sz w:val="28"/>
          <w:szCs w:val="28"/>
        </w:rPr>
        <w:t>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офиц. текст: по состоянию на</w:t>
      </w:r>
      <w:r>
        <w:rPr>
          <w:color w:val="000000" w:themeColor="text1"/>
          <w:spacing w:val="-4"/>
          <w:sz w:val="28"/>
          <w:szCs w:val="28"/>
        </w:rPr>
        <w:t xml:space="preserve"> 10.05.2013 г. – М.: Норматика, 20</w:t>
      </w:r>
      <w:r>
        <w:rPr>
          <w:rFonts w:hint="default"/>
          <w:color w:val="000000" w:themeColor="text1"/>
          <w:spacing w:val="-4"/>
          <w:sz w:val="28"/>
          <w:szCs w:val="28"/>
          <w:lang w:val="ru-RU"/>
        </w:rPr>
        <w:t>21</w:t>
      </w:r>
      <w:r>
        <w:rPr>
          <w:color w:val="000000" w:themeColor="text1"/>
          <w:spacing w:val="-4"/>
          <w:sz w:val="28"/>
          <w:szCs w:val="28"/>
        </w:rPr>
        <w:t>. – 368 с.</w:t>
      </w:r>
    </w:p>
    <w:p>
      <w:pPr>
        <w:pStyle w:val="2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Правила оказания услуг и продажи товаров. Закон РФ «О защите прав потребителей». </w:t>
      </w:r>
      <w:r>
        <w:rPr>
          <w:color w:val="000000" w:themeColor="text1"/>
          <w:spacing w:val="-4"/>
          <w:sz w:val="28"/>
          <w:szCs w:val="28"/>
        </w:rPr>
        <w:t xml:space="preserve">– М.: Норматика, 2013. </w:t>
      </w:r>
      <w:r>
        <w:rPr>
          <w:color w:val="000000" w:themeColor="text1"/>
          <w:sz w:val="28"/>
          <w:szCs w:val="28"/>
        </w:rPr>
        <w:t>– 336 с.</w:t>
      </w:r>
    </w:p>
    <w:p>
      <w:pPr>
        <w:pStyle w:val="2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Трудовой кодекс Российской Федерации: </w:t>
      </w:r>
      <w:r>
        <w:rPr>
          <w:rStyle w:val="25"/>
          <w:sz w:val="28"/>
          <w:szCs w:val="28"/>
        </w:rPr>
        <w:sym w:font="Symbol" w:char="F05B"/>
      </w:r>
      <w:r>
        <w:rPr>
          <w:color w:val="000000" w:themeColor="text1"/>
          <w:sz w:val="28"/>
          <w:szCs w:val="28"/>
        </w:rPr>
        <w:t>п</w:t>
      </w:r>
      <w:r>
        <w:rPr>
          <w:sz w:val="28"/>
          <w:szCs w:val="28"/>
        </w:rPr>
        <w:t>ринят Государственной Думой</w:t>
      </w:r>
      <w:r>
        <w:rPr>
          <w:rStyle w:val="12"/>
          <w:b w:val="0"/>
          <w:sz w:val="28"/>
          <w:szCs w:val="28"/>
        </w:rPr>
        <w:t xml:space="preserve"> Федерального Собрания РФ</w:t>
      </w:r>
      <w:r>
        <w:rPr>
          <w:sz w:val="28"/>
          <w:szCs w:val="28"/>
        </w:rPr>
        <w:t xml:space="preserve"> 21.12.2001 г.</w:t>
      </w:r>
      <w:r>
        <w:rPr>
          <w:color w:val="000000" w:themeColor="text1"/>
          <w:sz w:val="28"/>
          <w:szCs w:val="28"/>
        </w:rPr>
        <w:sym w:font="Symbol" w:char="F05D"/>
      </w:r>
      <w:r>
        <w:rPr>
          <w:color w:val="000000" w:themeColor="text1"/>
          <w:sz w:val="28"/>
          <w:szCs w:val="28"/>
        </w:rPr>
        <w:t>: офиц. текст: по состоянию на 23.07.2013 г. - М.: Омега-Л, 20</w:t>
      </w:r>
      <w:r>
        <w:rPr>
          <w:rFonts w:hint="default"/>
          <w:color w:val="000000" w:themeColor="text1"/>
          <w:sz w:val="28"/>
          <w:szCs w:val="28"/>
          <w:lang w:val="ru-RU"/>
        </w:rPr>
        <w:t>21</w:t>
      </w:r>
      <w:r>
        <w:rPr>
          <w:color w:val="000000" w:themeColor="text1"/>
          <w:sz w:val="28"/>
          <w:szCs w:val="28"/>
        </w:rPr>
        <w:t>. – 200 с.</w:t>
      </w:r>
    </w:p>
    <w:p>
      <w:pPr>
        <w:pStyle w:val="2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Уголовный кодекс Российской Федерации: </w:t>
      </w:r>
      <w:r>
        <w:rPr>
          <w:rStyle w:val="25"/>
          <w:sz w:val="28"/>
          <w:szCs w:val="28"/>
        </w:rPr>
        <w:sym w:font="Symbol" w:char="F05B"/>
      </w:r>
      <w:r>
        <w:rPr>
          <w:color w:val="000000" w:themeColor="text1"/>
          <w:sz w:val="28"/>
          <w:szCs w:val="28"/>
        </w:rPr>
        <w:t>п</w:t>
      </w:r>
      <w:r>
        <w:rPr>
          <w:sz w:val="28"/>
          <w:szCs w:val="28"/>
        </w:rPr>
        <w:t>ринят Государственной Думой</w:t>
      </w:r>
      <w:r>
        <w:rPr>
          <w:rStyle w:val="12"/>
          <w:b w:val="0"/>
          <w:sz w:val="28"/>
          <w:szCs w:val="28"/>
        </w:rPr>
        <w:t xml:space="preserve"> Федерального Собрания РФ</w:t>
      </w:r>
      <w:r>
        <w:rPr>
          <w:sz w:val="28"/>
          <w:szCs w:val="28"/>
        </w:rPr>
        <w:t xml:space="preserve"> 22.11.2001 г.</w:t>
      </w:r>
      <w:r>
        <w:rPr>
          <w:color w:val="000000" w:themeColor="text1"/>
          <w:sz w:val="28"/>
          <w:szCs w:val="28"/>
        </w:rPr>
        <w:sym w:font="Symbol" w:char="F05D"/>
      </w:r>
      <w:r>
        <w:rPr>
          <w:color w:val="000000" w:themeColor="text1"/>
          <w:sz w:val="28"/>
          <w:szCs w:val="28"/>
        </w:rPr>
        <w:t>: офиц. текст: по состоянию на 23.07.2013 г. - М.: Омега-Л, 20</w:t>
      </w:r>
      <w:r>
        <w:rPr>
          <w:rFonts w:hint="default"/>
          <w:color w:val="000000" w:themeColor="text1"/>
          <w:sz w:val="28"/>
          <w:szCs w:val="28"/>
          <w:lang w:val="ru-RU"/>
        </w:rPr>
        <w:t>20</w:t>
      </w:r>
      <w:r>
        <w:rPr>
          <w:color w:val="000000" w:themeColor="text1"/>
          <w:sz w:val="28"/>
          <w:szCs w:val="28"/>
        </w:rPr>
        <w:t>. – 186 с.</w:t>
      </w:r>
    </w:p>
    <w:p>
      <w:pPr>
        <w:pStyle w:val="28"/>
        <w:ind w:firstLine="567"/>
        <w:jc w:val="both"/>
        <w:rPr>
          <w:color w:val="000000" w:themeColor="text1"/>
          <w:sz w:val="28"/>
          <w:szCs w:val="28"/>
        </w:rPr>
      </w:pPr>
    </w:p>
    <w:p>
      <w:pPr>
        <w:pStyle w:val="28"/>
        <w:ind w:firstLine="567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Учебная литература</w:t>
      </w:r>
    </w:p>
    <w:p>
      <w:pPr>
        <w:pStyle w:val="28"/>
        <w:numPr>
          <w:ilvl w:val="0"/>
          <w:numId w:val="4"/>
        </w:numPr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Никитин А. Ф. Правоведение: учебник для 10-11 классов общеобразовательных учреждений/А. Ф. Никитин. - 5-е изд., </w:t>
      </w:r>
      <w:r>
        <w:rPr>
          <w:sz w:val="28"/>
          <w:szCs w:val="28"/>
        </w:rPr>
        <w:t xml:space="preserve">перераб. и доп. </w:t>
      </w:r>
      <w:r>
        <w:rPr>
          <w:color w:val="000000" w:themeColor="text1"/>
          <w:sz w:val="28"/>
          <w:szCs w:val="28"/>
        </w:rPr>
        <w:t>– М.: Просвещение, 201</w:t>
      </w:r>
      <w:r>
        <w:rPr>
          <w:rFonts w:hint="default"/>
          <w:color w:val="000000" w:themeColor="text1"/>
          <w:sz w:val="28"/>
          <w:szCs w:val="28"/>
          <w:lang w:val="ru-RU"/>
        </w:rPr>
        <w:t>7</w:t>
      </w:r>
      <w:r>
        <w:rPr>
          <w:color w:val="000000" w:themeColor="text1"/>
          <w:sz w:val="28"/>
          <w:szCs w:val="28"/>
        </w:rPr>
        <w:t>. – 352 с.</w:t>
      </w:r>
    </w:p>
    <w:p>
      <w:pPr>
        <w:pStyle w:val="28"/>
        <w:numPr>
          <w:ilvl w:val="0"/>
          <w:numId w:val="4"/>
        </w:numPr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Яковлев А. И. Основы правоведения: учебник для учащихся НПО/А. И. Яковлев. - 9</w:t>
      </w:r>
      <w:r>
        <w:rPr>
          <w:sz w:val="28"/>
          <w:szCs w:val="28"/>
        </w:rPr>
        <w:t>-е изд., перераб. и доп. -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М.: Академия, 201</w:t>
      </w:r>
      <w:r>
        <w:rPr>
          <w:rFonts w:hint="default"/>
          <w:color w:val="000000" w:themeColor="text1"/>
          <w:sz w:val="28"/>
          <w:szCs w:val="28"/>
          <w:lang w:val="ru-RU"/>
        </w:rPr>
        <w:t>8</w:t>
      </w:r>
      <w:r>
        <w:rPr>
          <w:color w:val="000000" w:themeColor="text1"/>
          <w:sz w:val="28"/>
          <w:szCs w:val="28"/>
        </w:rPr>
        <w:t xml:space="preserve">. – 336 с. </w:t>
      </w:r>
    </w:p>
    <w:p>
      <w:pPr>
        <w:pStyle w:val="28"/>
        <w:ind w:firstLine="567"/>
        <w:jc w:val="both"/>
        <w:rPr>
          <w:b/>
          <w:color w:val="000000" w:themeColor="text1"/>
          <w:sz w:val="28"/>
          <w:szCs w:val="28"/>
        </w:rPr>
      </w:pPr>
    </w:p>
    <w:p>
      <w:pPr>
        <w:pStyle w:val="28"/>
        <w:ind w:firstLine="567"/>
        <w:jc w:val="both"/>
        <w:rPr>
          <w:b/>
          <w:color w:val="000000" w:themeColor="text1"/>
          <w:sz w:val="28"/>
          <w:szCs w:val="28"/>
        </w:rPr>
      </w:pPr>
    </w:p>
    <w:p>
      <w:pPr>
        <w:pStyle w:val="28"/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4. КОНТРОЛЬ И ОЦЕНКА РЕЗУЛЬТАТОВ ОСВОЕНИЯ ДИСЦИПЛИНЫ</w:t>
      </w:r>
    </w:p>
    <w:p>
      <w:pPr>
        <w:pStyle w:val="28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самостоятельных работ, тестирования, а также выполнения обучающимися индивидуальных заданий, проектов, исследований. В конце курса – экзамен.</w:t>
      </w:r>
    </w:p>
    <w:p>
      <w:pPr>
        <w:pStyle w:val="28"/>
        <w:jc w:val="both"/>
        <w:rPr>
          <w:bCs/>
          <w:color w:val="000000" w:themeColor="text1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8"/>
        <w:gridCol w:w="4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Результаты обучения</w:t>
            </w:r>
          </w:p>
          <w:p>
            <w:pPr>
              <w:pStyle w:val="28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Формы и методы контроля и оценки результатов обучения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8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Умения: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8"/>
              <w:rPr>
                <w:bCs/>
                <w:i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8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правильно употреблять</w:t>
            </w:r>
            <w:r>
              <w:rPr>
                <w:color w:val="000000" w:themeColor="text1"/>
              </w:rPr>
              <w:t xml:space="preserve"> основные правовые понятия и категории (юридическое лицо, правовой статус, компетенция, полномочия, судопроизводство);</w:t>
            </w:r>
          </w:p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pict>
                <v:shape id="_x0000_s1026" o:spid="_x0000_s1026" o:spt="32" type="#_x0000_t32" style="position:absolute;left:0pt;margin-left:-5.05pt;margin-top:8.6pt;height:1pt;width:475pt;z-index:251659264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  <w:p>
            <w:pPr>
              <w:pStyle w:val="28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характеризовать:</w:t>
            </w:r>
            <w:r>
              <w:rPr>
                <w:color w:val="000000" w:themeColor="text1"/>
              </w:rPr>
              <w:t xml:space="preserve">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      </w:r>
          </w:p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pict>
                <v:shape id="_x0000_s1027" o:spid="_x0000_s1027" o:spt="32" type="#_x0000_t32" style="position:absolute;left:0pt;margin-left:-5.05pt;margin-top:7.9pt;height:0pt;width:475pt;z-index:251660288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  <w:p>
            <w:pPr>
              <w:pStyle w:val="28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объяснять:</w:t>
            </w:r>
            <w:r>
              <w:rPr>
                <w:color w:val="000000" w:themeColor="text1"/>
              </w:rPr>
              <w:t xml:space="preserve">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      </w:r>
          </w:p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pict>
                <v:shape id="_x0000_s1028" o:spid="_x0000_s1028" o:spt="32" type="#_x0000_t32" style="position:absolute;left:0pt;margin-left:-5.05pt;margin-top:10.3pt;height:0pt;width:475pt;z-index:251661312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  <w:p>
            <w:pPr>
              <w:pStyle w:val="28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различать:</w:t>
            </w:r>
            <w:r>
              <w:rPr>
                <w:color w:val="000000" w:themeColor="text1"/>
              </w:rPr>
              <w:t xml:space="preserve">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      </w:r>
          </w:p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pict>
                <v:shape id="_x0000_s1029" o:spid="_x0000_s1029" o:spt="32" type="#_x0000_t32" style="position:absolute;left:0pt;margin-left:-6.05pt;margin-top:6.25pt;height:0pt;width:474pt;z-index:251662336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  <w:p>
            <w:pPr>
              <w:pStyle w:val="28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приводить примеры:</w:t>
            </w:r>
            <w:r>
              <w:rPr>
                <w:color w:val="000000" w:themeColor="text1"/>
              </w:rPr>
              <w:t xml:space="preserve"> различных видов правоотношений, правонарушений, ответственности;</w:t>
            </w:r>
          </w:p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поиска, первичного анализа и использования правовой информации; обращения в надлежащие органы за квалифицированной юридической помощью;</w:t>
            </w:r>
          </w:p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анализа норм закона с точки зрения конкретных условий их реализации;</w:t>
            </w:r>
          </w:p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      </w:r>
          </w:p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изложения и аргументации собственных суждений о происходящих событиях и явлениях с точки зрения права;</w:t>
            </w:r>
          </w:p>
          <w:p>
            <w:pPr>
              <w:pStyle w:val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решения правовых задач (на примерах конкретных ситуаций).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8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наблюдение, оценивание</w:t>
            </w:r>
          </w:p>
          <w:p>
            <w:pPr>
              <w:pStyle w:val="28"/>
              <w:rPr>
                <w:bCs/>
                <w:color w:val="000000" w:themeColor="text1"/>
              </w:rPr>
            </w:pPr>
          </w:p>
          <w:p>
            <w:pPr>
              <w:pStyle w:val="28"/>
              <w:rPr>
                <w:bCs/>
                <w:color w:val="000000" w:themeColor="text1"/>
              </w:rPr>
            </w:pPr>
          </w:p>
          <w:p>
            <w:pPr>
              <w:pStyle w:val="28"/>
              <w:rPr>
                <w:bCs/>
                <w:color w:val="000000" w:themeColor="text1"/>
              </w:rPr>
            </w:pPr>
          </w:p>
          <w:p>
            <w:pPr>
              <w:pStyle w:val="28"/>
              <w:rPr>
                <w:bCs/>
                <w:color w:val="000000" w:themeColor="text1"/>
              </w:rPr>
            </w:pPr>
          </w:p>
          <w:p>
            <w:pPr>
              <w:pStyle w:val="28"/>
              <w:rPr>
                <w:bCs/>
                <w:color w:val="000000" w:themeColor="text1"/>
              </w:rPr>
            </w:pPr>
          </w:p>
          <w:p>
            <w:pPr>
              <w:pStyle w:val="28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индивидуальное проектное задание</w:t>
            </w:r>
          </w:p>
          <w:p>
            <w:pPr>
              <w:pStyle w:val="28"/>
              <w:rPr>
                <w:bCs/>
                <w:color w:val="000000" w:themeColor="text1"/>
              </w:rPr>
            </w:pPr>
          </w:p>
          <w:p>
            <w:pPr>
              <w:pStyle w:val="28"/>
              <w:rPr>
                <w:bCs/>
                <w:color w:val="000000" w:themeColor="text1"/>
              </w:rPr>
            </w:pPr>
          </w:p>
          <w:p>
            <w:pPr>
              <w:pStyle w:val="28"/>
              <w:rPr>
                <w:bCs/>
                <w:color w:val="000000" w:themeColor="text1"/>
              </w:rPr>
            </w:pPr>
          </w:p>
          <w:p>
            <w:pPr>
              <w:pStyle w:val="28"/>
              <w:rPr>
                <w:bCs/>
                <w:color w:val="000000" w:themeColor="text1"/>
              </w:rPr>
            </w:pPr>
          </w:p>
          <w:p>
            <w:pPr>
              <w:pStyle w:val="28"/>
              <w:rPr>
                <w:bCs/>
                <w:color w:val="000000" w:themeColor="text1"/>
              </w:rPr>
            </w:pPr>
          </w:p>
          <w:p>
            <w:pPr>
              <w:pStyle w:val="28"/>
              <w:rPr>
                <w:bCs/>
                <w:color w:val="000000" w:themeColor="text1"/>
              </w:rPr>
            </w:pPr>
          </w:p>
          <w:p>
            <w:pPr>
              <w:pStyle w:val="28"/>
              <w:rPr>
                <w:bCs/>
                <w:color w:val="000000" w:themeColor="text1"/>
              </w:rPr>
            </w:pPr>
          </w:p>
          <w:p>
            <w:pPr>
              <w:pStyle w:val="28"/>
              <w:rPr>
                <w:bCs/>
                <w:color w:val="000000" w:themeColor="text1"/>
              </w:rPr>
            </w:pPr>
          </w:p>
          <w:p>
            <w:pPr>
              <w:pStyle w:val="28"/>
              <w:rPr>
                <w:bCs/>
                <w:color w:val="000000" w:themeColor="text1"/>
              </w:rPr>
            </w:pPr>
          </w:p>
          <w:p>
            <w:pPr>
              <w:pStyle w:val="28"/>
              <w:rPr>
                <w:bCs/>
                <w:color w:val="000000" w:themeColor="text1"/>
              </w:rPr>
            </w:pPr>
          </w:p>
          <w:p>
            <w:pPr>
              <w:pStyle w:val="28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презентация</w:t>
            </w:r>
          </w:p>
          <w:p>
            <w:pPr>
              <w:pStyle w:val="28"/>
              <w:rPr>
                <w:bCs/>
                <w:color w:val="000000" w:themeColor="text1"/>
              </w:rPr>
            </w:pPr>
          </w:p>
          <w:p>
            <w:pPr>
              <w:pStyle w:val="28"/>
              <w:rPr>
                <w:bCs/>
                <w:color w:val="000000" w:themeColor="text1"/>
              </w:rPr>
            </w:pPr>
          </w:p>
          <w:p>
            <w:pPr>
              <w:pStyle w:val="28"/>
              <w:rPr>
                <w:bCs/>
                <w:color w:val="000000" w:themeColor="text1"/>
              </w:rPr>
            </w:pPr>
          </w:p>
          <w:p>
            <w:pPr>
              <w:pStyle w:val="28"/>
              <w:rPr>
                <w:bCs/>
                <w:color w:val="000000" w:themeColor="text1"/>
              </w:rPr>
            </w:pPr>
          </w:p>
          <w:p>
            <w:pPr>
              <w:pStyle w:val="28"/>
              <w:rPr>
                <w:bCs/>
                <w:color w:val="000000" w:themeColor="text1"/>
              </w:rPr>
            </w:pPr>
          </w:p>
          <w:p>
            <w:pPr>
              <w:pStyle w:val="28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наблюдение, оценивание</w:t>
            </w:r>
          </w:p>
          <w:p>
            <w:pPr>
              <w:pStyle w:val="28"/>
              <w:rPr>
                <w:bCs/>
                <w:color w:val="000000" w:themeColor="text1"/>
              </w:rPr>
            </w:pPr>
          </w:p>
          <w:p>
            <w:pPr>
              <w:pStyle w:val="28"/>
              <w:rPr>
                <w:bCs/>
                <w:color w:val="000000" w:themeColor="text1"/>
              </w:rPr>
            </w:pPr>
          </w:p>
          <w:p>
            <w:pPr>
              <w:pStyle w:val="28"/>
              <w:rPr>
                <w:bCs/>
                <w:color w:val="000000" w:themeColor="text1"/>
              </w:rPr>
            </w:pPr>
          </w:p>
          <w:p>
            <w:pPr>
              <w:pStyle w:val="28"/>
              <w:rPr>
                <w:bCs/>
                <w:color w:val="000000" w:themeColor="text1"/>
              </w:rPr>
            </w:pPr>
          </w:p>
          <w:p>
            <w:pPr>
              <w:pStyle w:val="28"/>
              <w:rPr>
                <w:bCs/>
                <w:color w:val="000000" w:themeColor="text1"/>
              </w:rPr>
            </w:pPr>
          </w:p>
          <w:p>
            <w:pPr>
              <w:pStyle w:val="28"/>
              <w:rPr>
                <w:bCs/>
                <w:color w:val="000000" w:themeColor="text1"/>
              </w:rPr>
            </w:pPr>
          </w:p>
          <w:p>
            <w:pPr>
              <w:pStyle w:val="28"/>
              <w:rPr>
                <w:bCs/>
                <w:color w:val="000000" w:themeColor="text1"/>
              </w:rPr>
            </w:pPr>
          </w:p>
          <w:p>
            <w:pPr>
              <w:pStyle w:val="28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анализ, практическая работа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8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Знания: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8"/>
              <w:rPr>
                <w:bCs/>
                <w:i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atLeast"/>
        </w:trPr>
        <w:tc>
          <w:tcPr>
            <w:tcW w:w="4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8"/>
              <w:rPr>
                <w:bCs/>
                <w:i/>
                <w:color w:val="000000" w:themeColor="text1"/>
              </w:rPr>
            </w:pPr>
            <w:r>
              <w:rPr>
                <w:color w:val="000000" w:themeColor="text1"/>
              </w:rPr>
              <w:t>права</w:t>
            </w:r>
            <w:r>
              <w:rPr>
                <w:snapToGrid w:val="0"/>
                <w:color w:val="000000" w:themeColor="text1"/>
              </w:rPr>
              <w:t xml:space="preserve"> и обязанности, ответственность гражданина как участника конкретных правоотношений (избирателя, налогоплательщика, работника, потребителя, супруга);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России.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8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тест, контрольная работа.</w:t>
            </w:r>
          </w:p>
          <w:p>
            <w:pPr>
              <w:pStyle w:val="28"/>
              <w:rPr>
                <w:bCs/>
                <w:color w:val="000000" w:themeColor="text1"/>
              </w:rPr>
            </w:pPr>
          </w:p>
        </w:tc>
      </w:tr>
    </w:tbl>
    <w:p>
      <w:pPr>
        <w:pStyle w:val="28"/>
        <w:rPr>
          <w:color w:val="000000" w:themeColor="text1"/>
        </w:rPr>
      </w:pPr>
    </w:p>
    <w:sectPr>
      <w:pgSz w:w="11906" w:h="16838"/>
      <w:pgMar w:top="1134" w:right="850" w:bottom="1134" w:left="1701" w:header="70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65782"/>
      <w:docPartObj>
        <w:docPartGallery w:val="autotext"/>
      </w:docPartObj>
    </w:sdtPr>
    <w:sdtContent>
      <w:p>
        <w:pPr>
          <w:pStyle w:val="1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15</w:t>
        </w:r>
        <w:r>
          <w:fldChar w:fldCharType="end"/>
        </w:r>
      </w:p>
    </w:sdtContent>
  </w:sdt>
  <w:p>
    <w:pPr>
      <w:pStyle w:val="1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1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E57CC5"/>
    <w:multiLevelType w:val="multilevel"/>
    <w:tmpl w:val="42E57CC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3661D"/>
    <w:multiLevelType w:val="multilevel"/>
    <w:tmpl w:val="51C3661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803A2"/>
    <w:multiLevelType w:val="multilevel"/>
    <w:tmpl w:val="67E803A2"/>
    <w:lvl w:ilvl="0" w:tentative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A2E0D"/>
    <w:multiLevelType w:val="multilevel"/>
    <w:tmpl w:val="79FA2E0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4043F"/>
    <w:rsid w:val="00003CD0"/>
    <w:rsid w:val="00012884"/>
    <w:rsid w:val="0004193D"/>
    <w:rsid w:val="000419B9"/>
    <w:rsid w:val="000436AD"/>
    <w:rsid w:val="00061976"/>
    <w:rsid w:val="0007723C"/>
    <w:rsid w:val="00077EB3"/>
    <w:rsid w:val="000A4D9B"/>
    <w:rsid w:val="000D045D"/>
    <w:rsid w:val="000D5737"/>
    <w:rsid w:val="000F0043"/>
    <w:rsid w:val="000F539F"/>
    <w:rsid w:val="00111785"/>
    <w:rsid w:val="001146AE"/>
    <w:rsid w:val="001435A7"/>
    <w:rsid w:val="001550DC"/>
    <w:rsid w:val="00164057"/>
    <w:rsid w:val="001801A2"/>
    <w:rsid w:val="00185DC9"/>
    <w:rsid w:val="00187F65"/>
    <w:rsid w:val="001B2A90"/>
    <w:rsid w:val="001D3474"/>
    <w:rsid w:val="00217586"/>
    <w:rsid w:val="00221BA2"/>
    <w:rsid w:val="002414A0"/>
    <w:rsid w:val="00242D1B"/>
    <w:rsid w:val="00244DDE"/>
    <w:rsid w:val="002659DD"/>
    <w:rsid w:val="002A25F6"/>
    <w:rsid w:val="002B1125"/>
    <w:rsid w:val="002B1C49"/>
    <w:rsid w:val="002C2FFB"/>
    <w:rsid w:val="002C5631"/>
    <w:rsid w:val="002E608E"/>
    <w:rsid w:val="002F0FD2"/>
    <w:rsid w:val="00305641"/>
    <w:rsid w:val="00334765"/>
    <w:rsid w:val="00373D26"/>
    <w:rsid w:val="00381E1C"/>
    <w:rsid w:val="00390658"/>
    <w:rsid w:val="003C2793"/>
    <w:rsid w:val="003C7345"/>
    <w:rsid w:val="003D72A4"/>
    <w:rsid w:val="003E5548"/>
    <w:rsid w:val="00446BF7"/>
    <w:rsid w:val="00451168"/>
    <w:rsid w:val="00463DAC"/>
    <w:rsid w:val="00473621"/>
    <w:rsid w:val="004920DE"/>
    <w:rsid w:val="004B5B87"/>
    <w:rsid w:val="004C40E4"/>
    <w:rsid w:val="004D4D0E"/>
    <w:rsid w:val="004D6A87"/>
    <w:rsid w:val="004E02F0"/>
    <w:rsid w:val="004E63AE"/>
    <w:rsid w:val="0050033A"/>
    <w:rsid w:val="00550F79"/>
    <w:rsid w:val="00552F15"/>
    <w:rsid w:val="00581728"/>
    <w:rsid w:val="005820F2"/>
    <w:rsid w:val="0058214C"/>
    <w:rsid w:val="005923D2"/>
    <w:rsid w:val="005A04A5"/>
    <w:rsid w:val="005A4CEB"/>
    <w:rsid w:val="005C4665"/>
    <w:rsid w:val="005E06D4"/>
    <w:rsid w:val="005E2F85"/>
    <w:rsid w:val="005F2CD8"/>
    <w:rsid w:val="00616653"/>
    <w:rsid w:val="006247F3"/>
    <w:rsid w:val="006271AA"/>
    <w:rsid w:val="006351F2"/>
    <w:rsid w:val="006855F8"/>
    <w:rsid w:val="00693170"/>
    <w:rsid w:val="006F13C6"/>
    <w:rsid w:val="007200D6"/>
    <w:rsid w:val="00746A39"/>
    <w:rsid w:val="00784CDB"/>
    <w:rsid w:val="007A4AF1"/>
    <w:rsid w:val="007B307B"/>
    <w:rsid w:val="007B4838"/>
    <w:rsid w:val="007D295B"/>
    <w:rsid w:val="007E283E"/>
    <w:rsid w:val="008324E0"/>
    <w:rsid w:val="00834073"/>
    <w:rsid w:val="00836197"/>
    <w:rsid w:val="008853D7"/>
    <w:rsid w:val="008A56EC"/>
    <w:rsid w:val="008B0666"/>
    <w:rsid w:val="008F5DA1"/>
    <w:rsid w:val="009027F4"/>
    <w:rsid w:val="0096347B"/>
    <w:rsid w:val="0099310C"/>
    <w:rsid w:val="009B0770"/>
    <w:rsid w:val="009B6CC6"/>
    <w:rsid w:val="009C68EC"/>
    <w:rsid w:val="009E60D5"/>
    <w:rsid w:val="009F3D48"/>
    <w:rsid w:val="00A47324"/>
    <w:rsid w:val="00A528EE"/>
    <w:rsid w:val="00A56F57"/>
    <w:rsid w:val="00A85F18"/>
    <w:rsid w:val="00A87A99"/>
    <w:rsid w:val="00AC06D4"/>
    <w:rsid w:val="00AE493E"/>
    <w:rsid w:val="00B1476B"/>
    <w:rsid w:val="00B17149"/>
    <w:rsid w:val="00B37FCC"/>
    <w:rsid w:val="00B4043F"/>
    <w:rsid w:val="00B43E28"/>
    <w:rsid w:val="00B5157E"/>
    <w:rsid w:val="00B76B85"/>
    <w:rsid w:val="00B931D9"/>
    <w:rsid w:val="00BE3D72"/>
    <w:rsid w:val="00BE6B0C"/>
    <w:rsid w:val="00C204E5"/>
    <w:rsid w:val="00C6669C"/>
    <w:rsid w:val="00CA4694"/>
    <w:rsid w:val="00CC6215"/>
    <w:rsid w:val="00CF6614"/>
    <w:rsid w:val="00CF6A23"/>
    <w:rsid w:val="00D21C4E"/>
    <w:rsid w:val="00D359CD"/>
    <w:rsid w:val="00D641F4"/>
    <w:rsid w:val="00D77A46"/>
    <w:rsid w:val="00DB3520"/>
    <w:rsid w:val="00DD44F4"/>
    <w:rsid w:val="00DE3C64"/>
    <w:rsid w:val="00DE49D8"/>
    <w:rsid w:val="00DF0004"/>
    <w:rsid w:val="00E17053"/>
    <w:rsid w:val="00E251E8"/>
    <w:rsid w:val="00E308D8"/>
    <w:rsid w:val="00EA5031"/>
    <w:rsid w:val="00F010DB"/>
    <w:rsid w:val="00F02C91"/>
    <w:rsid w:val="00F046C8"/>
    <w:rsid w:val="00F43813"/>
    <w:rsid w:val="00F864B5"/>
    <w:rsid w:val="00FA1A0D"/>
    <w:rsid w:val="00FC2E63"/>
    <w:rsid w:val="00FD7EBC"/>
    <w:rsid w:val="00FE67DB"/>
    <w:rsid w:val="2B252F03"/>
    <w:rsid w:val="3404109F"/>
    <w:rsid w:val="38CD1325"/>
    <w:rsid w:val="5BD14D9F"/>
    <w:rsid w:val="7E934C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autoSpaceDE w:val="0"/>
      <w:autoSpaceDN w:val="0"/>
      <w:ind w:firstLine="284"/>
      <w:outlineLvl w:val="0"/>
    </w:pPr>
  </w:style>
  <w:style w:type="paragraph" w:styleId="3">
    <w:name w:val="heading 2"/>
    <w:basedOn w:val="1"/>
    <w:next w:val="1"/>
    <w:link w:val="29"/>
    <w:semiHidden/>
    <w:unhideWhenUsed/>
    <w:qFormat/>
    <w:uiPriority w:val="9"/>
    <w:pPr>
      <w:keepNext/>
      <w:keepLines/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3"/>
    <w:basedOn w:val="1"/>
    <w:next w:val="1"/>
    <w:link w:val="30"/>
    <w:unhideWhenUsed/>
    <w:qFormat/>
    <w:uiPriority w:val="9"/>
    <w:pPr>
      <w:keepNext/>
      <w:keepLines/>
      <w:spacing w:before="200" w:line="276" w:lineRule="auto"/>
      <w:outlineLvl w:val="2"/>
    </w:pPr>
    <w:rPr>
      <w:rFonts w:asciiTheme="majorHAnsi" w:hAnsiTheme="majorHAnsi" w:eastAsiaTheme="majorEastAsia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4"/>
    <w:basedOn w:val="1"/>
    <w:next w:val="1"/>
    <w:link w:val="31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">
    <w:name w:val="heading 5"/>
    <w:basedOn w:val="1"/>
    <w:next w:val="1"/>
    <w:link w:val="32"/>
    <w:semiHidden/>
    <w:unhideWhenUsed/>
    <w:qFormat/>
    <w:uiPriority w:val="9"/>
    <w:pPr>
      <w:keepNext/>
      <w:keepLines/>
      <w:spacing w:before="200" w:line="276" w:lineRule="auto"/>
      <w:outlineLvl w:val="4"/>
    </w:pPr>
    <w:rPr>
      <w:rFonts w:asciiTheme="majorHAnsi" w:hAnsiTheme="majorHAnsi" w:eastAsiaTheme="majorEastAsia" w:cstheme="majorBidi"/>
      <w:color w:val="243F61" w:themeColor="accent1" w:themeShade="7F"/>
      <w:sz w:val="22"/>
      <w:szCs w:val="22"/>
      <w:lang w:eastAsia="en-US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7"/>
    <w:semiHidden/>
    <w:unhideWhenUsed/>
    <w:uiPriority w:val="99"/>
    <w:rPr>
      <w:color w:val="800080" w:themeColor="followedHyperlink"/>
      <w:u w:val="single"/>
    </w:rPr>
  </w:style>
  <w:style w:type="character" w:styleId="10">
    <w:name w:val="Hyperlink"/>
    <w:basedOn w:val="7"/>
    <w:uiPriority w:val="0"/>
    <w:rPr>
      <w:color w:val="0000FF"/>
      <w:u w:val="single"/>
    </w:rPr>
  </w:style>
  <w:style w:type="character" w:styleId="11">
    <w:name w:val="page number"/>
    <w:basedOn w:val="7"/>
    <w:uiPriority w:val="0"/>
  </w:style>
  <w:style w:type="character" w:styleId="12">
    <w:name w:val="Strong"/>
    <w:basedOn w:val="7"/>
    <w:qFormat/>
    <w:uiPriority w:val="22"/>
    <w:rPr>
      <w:b/>
      <w:bCs/>
    </w:rPr>
  </w:style>
  <w:style w:type="paragraph" w:styleId="13">
    <w:name w:val="Balloon Text"/>
    <w:basedOn w:val="1"/>
    <w:link w:val="39"/>
    <w:semiHidden/>
    <w:unhideWhenUsed/>
    <w:uiPriority w:val="99"/>
    <w:rPr>
      <w:rFonts w:ascii="Tahoma" w:hAnsi="Tahoma" w:cs="Tahoma"/>
      <w:sz w:val="16"/>
      <w:szCs w:val="16"/>
      <w:lang w:eastAsia="en-US"/>
    </w:rPr>
  </w:style>
  <w:style w:type="paragraph" w:styleId="14">
    <w:name w:val="Body Text 2"/>
    <w:basedOn w:val="1"/>
    <w:link w:val="37"/>
    <w:semiHidden/>
    <w:unhideWhenUsed/>
    <w:uiPriority w:val="99"/>
    <w:pPr>
      <w:ind w:right="237"/>
      <w:jc w:val="center"/>
    </w:pPr>
    <w:rPr>
      <w:b/>
      <w:caps/>
      <w:szCs w:val="16"/>
    </w:rPr>
  </w:style>
  <w:style w:type="paragraph" w:styleId="15">
    <w:name w:val="Plain Text"/>
    <w:basedOn w:val="1"/>
    <w:link w:val="38"/>
    <w:semiHidden/>
    <w:unhideWhenUsed/>
    <w:qFormat/>
    <w:uiPriority w:val="99"/>
    <w:rPr>
      <w:rFonts w:ascii="Courier New" w:hAnsi="Courier New"/>
      <w:sz w:val="20"/>
      <w:szCs w:val="20"/>
    </w:rPr>
  </w:style>
  <w:style w:type="paragraph" w:styleId="16">
    <w:name w:val="header"/>
    <w:basedOn w:val="1"/>
    <w:link w:val="34"/>
    <w:semiHidden/>
    <w:unhideWhenUsed/>
    <w:uiPriority w:val="99"/>
    <w:pPr>
      <w:tabs>
        <w:tab w:val="center" w:pos="4677"/>
        <w:tab w:val="right" w:pos="9355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17">
    <w:name w:val="Body Text"/>
    <w:basedOn w:val="1"/>
    <w:link w:val="35"/>
    <w:semiHidden/>
    <w:unhideWhenUsed/>
    <w:qFormat/>
    <w:uiPriority w:val="99"/>
    <w:pPr>
      <w:spacing w:after="120" w:line="276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18">
    <w:name w:val="Body Text Indent"/>
    <w:basedOn w:val="1"/>
    <w:link w:val="36"/>
    <w:semiHidden/>
    <w:unhideWhenUsed/>
    <w:uiPriority w:val="99"/>
    <w:pPr>
      <w:spacing w:after="120" w:line="276" w:lineRule="auto"/>
      <w:ind w:left="283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19">
    <w:name w:val="footer"/>
    <w:basedOn w:val="1"/>
    <w:link w:val="27"/>
    <w:qFormat/>
    <w:uiPriority w:val="99"/>
    <w:pPr>
      <w:tabs>
        <w:tab w:val="center" w:pos="4677"/>
        <w:tab w:val="right" w:pos="9355"/>
      </w:tabs>
    </w:pPr>
  </w:style>
  <w:style w:type="paragraph" w:styleId="20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paragraph" w:styleId="21">
    <w:name w:val="Body Text Indent 2"/>
    <w:basedOn w:val="1"/>
    <w:link w:val="26"/>
    <w:qFormat/>
    <w:uiPriority w:val="0"/>
    <w:pPr>
      <w:spacing w:after="120" w:line="480" w:lineRule="auto"/>
      <w:ind w:left="283"/>
    </w:pPr>
  </w:style>
  <w:style w:type="paragraph" w:styleId="22">
    <w:name w:val="List 2"/>
    <w:basedOn w:val="1"/>
    <w:semiHidden/>
    <w:unhideWhenUsed/>
    <w:qFormat/>
    <w:uiPriority w:val="99"/>
    <w:pPr>
      <w:ind w:left="566" w:hanging="283"/>
    </w:pPr>
  </w:style>
  <w:style w:type="paragraph" w:styleId="23">
    <w:name w:val="HTML Preformatted"/>
    <w:basedOn w:val="1"/>
    <w:link w:val="33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24">
    <w:name w:val="Table Grid"/>
    <w:basedOn w:val="8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Заголовок 1 Знак"/>
    <w:basedOn w:val="7"/>
    <w:link w:val="2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7"/>
    <w:link w:val="21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7">
    <w:name w:val="Нижний колонтитул Знак"/>
    <w:basedOn w:val="7"/>
    <w:link w:val="19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8">
    <w:name w:val="No Spacing"/>
    <w:link w:val="45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29">
    <w:name w:val="Заголовок 2 Знак"/>
    <w:basedOn w:val="7"/>
    <w:link w:val="3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7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31">
    <w:name w:val="Заголовок 4 Знак"/>
    <w:basedOn w:val="7"/>
    <w:link w:val="5"/>
    <w:semiHidden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2">
    <w:name w:val="Заголовок 5 Знак"/>
    <w:basedOn w:val="7"/>
    <w:link w:val="6"/>
    <w:semiHidden/>
    <w:uiPriority w:val="9"/>
    <w:rPr>
      <w:rFonts w:asciiTheme="majorHAnsi" w:hAnsiTheme="majorHAnsi" w:eastAsiaTheme="majorEastAsia" w:cstheme="majorBidi"/>
      <w:color w:val="243F61" w:themeColor="accent1" w:themeShade="7F"/>
    </w:rPr>
  </w:style>
  <w:style w:type="character" w:customStyle="1" w:styleId="33">
    <w:name w:val="Стандартный HTML Знак"/>
    <w:basedOn w:val="7"/>
    <w:link w:val="23"/>
    <w:semiHidden/>
    <w:qFormat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34">
    <w:name w:val="Верхний колонтитул Знак"/>
    <w:basedOn w:val="7"/>
    <w:link w:val="16"/>
    <w:semiHidden/>
    <w:uiPriority w:val="99"/>
  </w:style>
  <w:style w:type="character" w:customStyle="1" w:styleId="35">
    <w:name w:val="Основной текст Знак"/>
    <w:basedOn w:val="7"/>
    <w:link w:val="17"/>
    <w:semiHidden/>
    <w:uiPriority w:val="99"/>
  </w:style>
  <w:style w:type="character" w:customStyle="1" w:styleId="36">
    <w:name w:val="Основной текст с отступом Знак"/>
    <w:basedOn w:val="7"/>
    <w:link w:val="18"/>
    <w:semiHidden/>
    <w:uiPriority w:val="99"/>
  </w:style>
  <w:style w:type="character" w:customStyle="1" w:styleId="37">
    <w:name w:val="Основной текст 2 Знак"/>
    <w:basedOn w:val="7"/>
    <w:link w:val="14"/>
    <w:semiHidden/>
    <w:uiPriority w:val="99"/>
    <w:rPr>
      <w:rFonts w:ascii="Times New Roman" w:hAnsi="Times New Roman" w:eastAsia="Times New Roman" w:cs="Times New Roman"/>
      <w:b/>
      <w:caps/>
      <w:sz w:val="24"/>
      <w:szCs w:val="16"/>
      <w:lang w:eastAsia="ru-RU"/>
    </w:rPr>
  </w:style>
  <w:style w:type="character" w:customStyle="1" w:styleId="38">
    <w:name w:val="Текст Знак"/>
    <w:basedOn w:val="7"/>
    <w:link w:val="15"/>
    <w:semiHidden/>
    <w:uiPriority w:val="99"/>
    <w:rPr>
      <w:rFonts w:ascii="Courier New" w:hAnsi="Courier New" w:eastAsia="Times New Roman" w:cs="Times New Roman"/>
      <w:sz w:val="20"/>
      <w:szCs w:val="20"/>
      <w:lang w:eastAsia="ru-RU"/>
    </w:rPr>
  </w:style>
  <w:style w:type="character" w:customStyle="1" w:styleId="39">
    <w:name w:val="Текст выноски Знак"/>
    <w:basedOn w:val="7"/>
    <w:link w:val="13"/>
    <w:semiHidden/>
    <w:uiPriority w:val="99"/>
    <w:rPr>
      <w:rFonts w:ascii="Tahoma" w:hAnsi="Tahoma" w:eastAsia="Times New Roman" w:cs="Tahoma"/>
      <w:sz w:val="16"/>
      <w:szCs w:val="16"/>
    </w:rPr>
  </w:style>
  <w:style w:type="paragraph" w:customStyle="1" w:styleId="40">
    <w:name w:val="ConsNormal"/>
    <w:semiHidden/>
    <w:uiPriority w:val="9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hAnsi="Arial" w:eastAsia="Times New Roman" w:cs="Arial"/>
      <w:sz w:val="22"/>
      <w:szCs w:val="22"/>
      <w:lang w:val="ru-RU" w:eastAsia="ar-SA" w:bidi="ar-SA"/>
    </w:rPr>
  </w:style>
  <w:style w:type="paragraph" w:customStyle="1" w:styleId="41">
    <w:name w:val="Цитата1"/>
    <w:basedOn w:val="1"/>
    <w:semiHidden/>
    <w:uiPriority w:val="99"/>
    <w:pPr>
      <w:suppressAutoHyphens/>
      <w:ind w:left="57" w:right="113"/>
      <w:jc w:val="both"/>
    </w:pPr>
    <w:rPr>
      <w:sz w:val="28"/>
      <w:lang w:eastAsia="ar-SA"/>
    </w:rPr>
  </w:style>
  <w:style w:type="character" w:customStyle="1" w:styleId="42">
    <w:name w:val="Font Style52"/>
    <w:basedOn w:val="7"/>
    <w:uiPriority w:val="0"/>
    <w:rPr>
      <w:rFonts w:hint="default" w:ascii="Times New Roman" w:hAnsi="Times New Roman" w:cs="Times New Roman"/>
      <w:sz w:val="22"/>
      <w:szCs w:val="22"/>
    </w:rPr>
  </w:style>
  <w:style w:type="character" w:customStyle="1" w:styleId="43">
    <w:name w:val="Font Style50"/>
    <w:basedOn w:val="7"/>
    <w:qFormat/>
    <w:uiPriority w:val="0"/>
    <w:rPr>
      <w:rFonts w:hint="default" w:ascii="Times New Roman" w:hAnsi="Times New Roman" w:cs="Times New Roman"/>
      <w:b/>
      <w:bCs/>
      <w:sz w:val="22"/>
      <w:szCs w:val="22"/>
    </w:rPr>
  </w:style>
  <w:style w:type="paragraph" w:styleId="44">
    <w:name w:val="List Paragraph"/>
    <w:basedOn w:val="1"/>
    <w:qFormat/>
    <w:uiPriority w:val="34"/>
    <w:pPr>
      <w:ind w:left="720"/>
      <w:contextualSpacing/>
    </w:pPr>
  </w:style>
  <w:style w:type="character" w:customStyle="1" w:styleId="45">
    <w:name w:val="Без интервала Знак"/>
    <w:link w:val="28"/>
    <w:locked/>
    <w:uiPriority w:val="1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8F492D-9E47-4B2A-8C24-F5A9C038BC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2696</Words>
  <Characters>15371</Characters>
  <Lines>128</Lines>
  <Paragraphs>36</Paragraphs>
  <TotalTime>106</TotalTime>
  <ScaleCrop>false</ScaleCrop>
  <LinksUpToDate>false</LinksUpToDate>
  <CharactersWithSpaces>18031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2011-10-24T19:08:00Z</dcterms:created>
  <dc:creator>Admin</dc:creator>
  <cp:lastModifiedBy>Аминат</cp:lastModifiedBy>
  <cp:lastPrinted>2012-10-08T12:45:00Z</cp:lastPrinted>
  <dcterms:modified xsi:type="dcterms:W3CDTF">2021-10-18T13:04:33Z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4A91C4F44C73435E903506E5E804C677</vt:lpwstr>
  </property>
</Properties>
</file>