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Казбековского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 xml:space="preserve">, в лице Начальника Магомаева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Магомедрасула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Имаммирзаевича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2.1.1. Должностные лица и специалисты РУО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2.1.2. Должностные лица и специалисты РУО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2.1.3. Все специалисты РУО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2.1.4. Должностные лица и специалисты РУО,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2.1.5. Плановая работа, не проведенная по какой-либо причине должностными лицами и специалистами РУО,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2.1.6. Должностные лица и специалисты РУО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3.1. Каждый цикл практических занятий планируемых в структурах РУО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КСО</w:t>
      </w:r>
      <w:bookmarkStart w:id="0" w:name="_GoBack"/>
      <w:bookmarkEnd w:id="0"/>
      <w:r w:rsidRPr="009D4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убки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E7182" w:rsidRDefault="00CE718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E7182" w:rsidRPr="009D491A" w:rsidRDefault="00CE718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РУО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сел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ылым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Начальник РУО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М.И.Магомаев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2A5445"/>
    <w:rsid w:val="008C46FA"/>
    <w:rsid w:val="009D491A"/>
    <w:rsid w:val="00B02E44"/>
    <w:rsid w:val="00BD6C3C"/>
    <w:rsid w:val="00C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2016-11-08T10:34:00Z</cp:lastPrinted>
  <dcterms:created xsi:type="dcterms:W3CDTF">2016-09-10T05:40:00Z</dcterms:created>
  <dcterms:modified xsi:type="dcterms:W3CDTF">2016-12-09T04:05:00Z</dcterms:modified>
</cp:coreProperties>
</file>