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К</w:t>
      </w:r>
      <w:r w:rsidR="00E4717D">
        <w:rPr>
          <w:rFonts w:ascii="Times New Roman" w:hAnsi="Times New Roman" w:cs="Times New Roman"/>
          <w:b/>
          <w:sz w:val="24"/>
          <w:szCs w:val="24"/>
        </w:rPr>
        <w:t>изилюртовского</w:t>
      </w:r>
      <w:proofErr w:type="spellEnd"/>
      <w:r w:rsidR="00E47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района,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 xml:space="preserve">, в лице Начальника </w:t>
      </w:r>
      <w:proofErr w:type="spellStart"/>
      <w:r w:rsidR="00E4717D" w:rsidRPr="00E4717D">
        <w:rPr>
          <w:rFonts w:ascii="Times New Roman" w:hAnsi="Times New Roman" w:cs="Times New Roman"/>
          <w:bCs/>
          <w:sz w:val="24"/>
          <w:szCs w:val="24"/>
        </w:rPr>
        <w:t>Татарханов</w:t>
      </w:r>
      <w:r w:rsidR="00E4717D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E4717D" w:rsidRPr="00E4717D">
        <w:rPr>
          <w:rFonts w:ascii="Times New Roman" w:hAnsi="Times New Roman" w:cs="Times New Roman"/>
          <w:bCs/>
          <w:sz w:val="24"/>
          <w:szCs w:val="24"/>
        </w:rPr>
        <w:t xml:space="preserve"> Рустам</w:t>
      </w:r>
      <w:r w:rsidR="00E4717D">
        <w:rPr>
          <w:rFonts w:ascii="Times New Roman" w:hAnsi="Times New Roman" w:cs="Times New Roman"/>
          <w:bCs/>
          <w:sz w:val="24"/>
          <w:szCs w:val="24"/>
        </w:rPr>
        <w:t>а</w:t>
      </w:r>
      <w:r w:rsidR="00E4717D" w:rsidRPr="00E471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717D" w:rsidRPr="00E4717D">
        <w:rPr>
          <w:rFonts w:ascii="Times New Roman" w:hAnsi="Times New Roman" w:cs="Times New Roman"/>
          <w:bCs/>
          <w:sz w:val="24"/>
          <w:szCs w:val="24"/>
        </w:rPr>
        <w:t>Багавдинович</w:t>
      </w:r>
      <w:r w:rsidR="00E4717D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и 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образования предоставляет возможность прохождения практики (производственной, учебной, преддипломной) студентами КСО на базе подведомственных школ 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образования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>2.1. Управление образования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2.1.1. Должностные лица и специалисты РУО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2.1.2. Должностные лица и специалисты РУО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2.1.3. Все специалисты РУО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2.1.4. Должностные лица и специалисты РУО,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2.1.5. Плановая работа, не проведенная по какой-либо причине должностными лицами и специалистами РУО,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2.1.6. Должностные лица и специалисты РУО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3.1. Каждый цикл практических занятий планируемых в структурах РУО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«КСО»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E930ED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</w:t>
      </w:r>
      <w:proofErr w:type="gramStart"/>
      <w:r w:rsidR="008C46FA" w:rsidRPr="009D491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C46FA" w:rsidRPr="009D491A">
        <w:rPr>
          <w:rFonts w:ascii="Times New Roman" w:hAnsi="Times New Roman" w:cs="Times New Roman"/>
          <w:sz w:val="24"/>
          <w:szCs w:val="24"/>
        </w:rPr>
        <w:t>убки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>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КСО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76C6F" w:rsidRDefault="00176C6F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76C6F" w:rsidRPr="009D491A" w:rsidRDefault="00176C6F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РУО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</w:t>
      </w:r>
      <w:r w:rsidR="00E930ED">
        <w:rPr>
          <w:rFonts w:ascii="Times New Roman" w:hAnsi="Times New Roman" w:cs="Times New Roman"/>
          <w:sz w:val="24"/>
          <w:szCs w:val="24"/>
        </w:rPr>
        <w:t>изилюртовский</w:t>
      </w:r>
      <w:proofErr w:type="spellEnd"/>
      <w:r w:rsidR="00E930E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район,</w:t>
      </w:r>
    </w:p>
    <w:p w:rsidR="008C46FA" w:rsidRDefault="00E930ED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</w:p>
    <w:p w:rsidR="00E930ED" w:rsidRPr="009D491A" w:rsidRDefault="00E930ED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Начальник РУО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E4717D">
        <w:rPr>
          <w:rFonts w:ascii="Times New Roman" w:hAnsi="Times New Roman" w:cs="Times New Roman"/>
          <w:sz w:val="24"/>
          <w:szCs w:val="24"/>
        </w:rPr>
        <w:t>Р.Б.Татарханов</w:t>
      </w:r>
      <w:proofErr w:type="spellEnd"/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176C6F"/>
    <w:rsid w:val="002A5445"/>
    <w:rsid w:val="008C46FA"/>
    <w:rsid w:val="009D491A"/>
    <w:rsid w:val="00B02E44"/>
    <w:rsid w:val="00BD6C3C"/>
    <w:rsid w:val="00E4717D"/>
    <w:rsid w:val="00E9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0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0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2016-11-08T10:53:00Z</cp:lastPrinted>
  <dcterms:created xsi:type="dcterms:W3CDTF">2016-09-10T05:40:00Z</dcterms:created>
  <dcterms:modified xsi:type="dcterms:W3CDTF">2016-12-09T04:06:00Z</dcterms:modified>
</cp:coreProperties>
</file>