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76" w:rsidRPr="00FD0524" w:rsidRDefault="00C40E76" w:rsidP="00C40E76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C40E76" w:rsidRPr="00FD0524" w:rsidRDefault="00C40E76" w:rsidP="00C40E76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FD0524">
        <w:rPr>
          <w:rFonts w:asciiTheme="majorBidi" w:hAnsiTheme="majorBidi" w:cstheme="majorBidi"/>
          <w:b/>
        </w:rPr>
        <w:t>Афанди</w:t>
      </w:r>
      <w:proofErr w:type="spellEnd"/>
      <w:r w:rsidRPr="00FD0524">
        <w:rPr>
          <w:rFonts w:asciiTheme="majorBidi" w:hAnsiTheme="majorBidi" w:cstheme="majorBidi"/>
          <w:b/>
        </w:rPr>
        <w:t>»</w:t>
      </w:r>
    </w:p>
    <w:p w:rsidR="00C40E76" w:rsidRPr="00FD0524" w:rsidRDefault="00C40E76" w:rsidP="00C40E76">
      <w:pPr>
        <w:ind w:firstLine="567"/>
        <w:jc w:val="center"/>
        <w:rPr>
          <w:rFonts w:asciiTheme="majorBidi" w:hAnsiTheme="majorBidi" w:cstheme="majorBidi"/>
          <w:b/>
        </w:rPr>
      </w:pPr>
    </w:p>
    <w:p w:rsidR="00C40E76" w:rsidRPr="00FD0524" w:rsidRDefault="00C40E76" w:rsidP="00C40E76">
      <w:pPr>
        <w:ind w:firstLine="567"/>
        <w:jc w:val="center"/>
        <w:rPr>
          <w:rFonts w:asciiTheme="majorBidi" w:hAnsiTheme="majorBidi" w:cstheme="majorBidi"/>
          <w:b/>
        </w:rPr>
      </w:pP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C40E76" w:rsidRPr="00391CC9" w:rsidRDefault="00C40E76" w:rsidP="00C40E76">
      <w:pPr>
        <w:pStyle w:val="a5"/>
        <w:ind w:firstLine="567"/>
        <w:jc w:val="both"/>
      </w:pPr>
    </w:p>
    <w:p w:rsidR="00744879" w:rsidRDefault="00744879" w:rsidP="00744879">
      <w:pPr>
        <w:ind w:left="-540" w:firstLine="567"/>
        <w:rPr>
          <w:rFonts w:asciiTheme="majorBidi" w:hAnsiTheme="majorBidi" w:cstheme="majorBidi"/>
          <w:sz w:val="28"/>
          <w:szCs w:val="28"/>
        </w:rPr>
      </w:pPr>
    </w:p>
    <w:p w:rsidR="00203B9C" w:rsidRPr="00E06E9A" w:rsidRDefault="00203B9C" w:rsidP="00E06E9A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E06E9A">
        <w:rPr>
          <w:rFonts w:asciiTheme="majorBidi" w:hAnsiTheme="majorBidi" w:cstheme="majorBidi"/>
          <w:b/>
          <w:bCs/>
        </w:rPr>
        <w:t>ПОЛОЖЕНИЕ</w:t>
      </w:r>
    </w:p>
    <w:p w:rsidR="00203B9C" w:rsidRPr="00E06E9A" w:rsidRDefault="00203B9C" w:rsidP="00E06E9A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E06E9A">
        <w:rPr>
          <w:rFonts w:asciiTheme="majorBidi" w:hAnsiTheme="majorBidi" w:cstheme="majorBidi"/>
          <w:b/>
          <w:bCs/>
        </w:rPr>
        <w:t>О БУХГАЛТЕРИИ</w:t>
      </w:r>
    </w:p>
    <w:p w:rsidR="00B118A8" w:rsidRPr="00E06E9A" w:rsidRDefault="00B118A8" w:rsidP="00E06E9A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1. ОБЩИЕ ПОЛОЖЕНИЯ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1. Бухгалтерия является самостоятельным структурным подразделением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и подчиняется непосредственно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ректору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2.  Бухгалтерия   создается  и  ликвидируется  приказом 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ректора одновременно с созданием или ликвидацией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3. Бухгалтерию возглавляет главный бухгалтер, назначаемый на должность приказом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>ректора.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 На время отсутствия главного бухгалтера (командировка, отпуск, болезнь и т.п.) руководство бухгалтерией осуществляет  старший бухгалтер.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 В своей деятельности бухгалтерия руководствуется: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Налоговым кодексом Российской Федерации;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Положениями по бухгалтерскому учету;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Иными нормативно-правовыми документами о бухгалтерском учете;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- Уставом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- Учетной политикой, принятой в </w:t>
      </w:r>
      <w:r w:rsidR="00896B79" w:rsidRPr="00E06E9A">
        <w:rPr>
          <w:rFonts w:asciiTheme="majorBidi" w:hAnsiTheme="majorBidi" w:cstheme="majorBidi"/>
          <w:color w:val="000000"/>
        </w:rPr>
        <w:t>колледже</w:t>
      </w:r>
      <w:r w:rsidRPr="00E06E9A">
        <w:rPr>
          <w:rFonts w:asciiTheme="majorBidi" w:hAnsiTheme="majorBidi" w:cstheme="majorBidi"/>
          <w:color w:val="000000"/>
        </w:rPr>
        <w:t>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Настоящим Положением;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Федеральным законом № 129-ФЗ «О бухгалтерском учете»;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Трудовым кодексом Российской Федерации.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2. СТРУКТУРА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2.1. Структуру и штатную численность бухгалтерии утверждает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из условий и особенности деятельности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по предложению главного бухгалтера.  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3. ЗАДАЧИ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3.1. Организация бухгалтерского учета хозяйственно-финансовой деятельности.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3.2. Контроль над экономным использованием материальных, трудовых и финансовых ресурсов, сохранностью собственности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4. ФУНКЦИИ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4.1. Формирование учетной политики в соответствии  с  законодательством  о бухгалтерском  учете и исходя из структуры и особенностей деятельности института, необходимости обеспечения его финансовой устойчивости.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lastRenderedPageBreak/>
        <w:t>4.2. Работа по  подготовке  и  принятию  рабочего плана счетов, форм первичных учетных  документов, применяемых для оформления хозяйственных операций, по которым не предусмотрены типовые формы.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4.3. Разработка форм документов внутренней бухгалтерской отчетности.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4.4. Обеспечение порядка проведения инвентаризаций.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4.5. </w:t>
      </w:r>
      <w:proofErr w:type="gramStart"/>
      <w:r w:rsidRPr="00E06E9A">
        <w:rPr>
          <w:rFonts w:asciiTheme="majorBidi" w:hAnsiTheme="majorBidi" w:cstheme="majorBidi"/>
          <w:color w:val="000000"/>
        </w:rPr>
        <w:t>Контроль за</w:t>
      </w:r>
      <w:proofErr w:type="gramEnd"/>
      <w:r w:rsidRPr="00E06E9A">
        <w:rPr>
          <w:rFonts w:asciiTheme="majorBidi" w:hAnsiTheme="majorBidi" w:cstheme="majorBidi"/>
          <w:color w:val="000000"/>
        </w:rPr>
        <w:t xml:space="preserve"> проведением хозяйственных операций.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4.6. Обеспечение соблюдения технологии обработки  бухгалтерской  информации и порядка документооборота.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4.7. Организация бухгалтерского учета и отчетности в институте и в ее подразделениях  на основе максимальной централизации учетно-вычислительных работ и  применения  современных  технических средств и информационных технологий, прогрессивных форм и методов учета и контроля.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4.8. Формирование и своевременное представление полной и достоверной бухгалтерской   информации о деятельности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а, его имущественном положении, доходах и расходах.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4.9. Разработка и осуществление мероприятий, направленных на укрепление финансовой дисциплины.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4.10.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4.11. Своевременное отражение на счетах бухгалтерского учета операций, связанных с  движением  основных   средств,  товарно-материальных ценностей  и денежных средств.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4.12.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Учет  издержек  производства и  обращения,  исполнения  смет  расходов, реализации  продукции, выполнения работ (услуг), результатов хозяйственно-финансовой деятельности института, а также  финансовых,  расчетных  и  кредитных операций.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4.13. Своевременное и правильное оформление документов.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4.14. Обеспечение расчетов по заработной плате.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4.15. Правильное начисление и перечисление налогов и сборов в бюджеты, страховых 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4.16. Погашение  в  установленные  сроки  задолженностей  банкам  по  ссудам, кредитам.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4.17. Участие в проведении экономического анализа хозяйственно-финансовой деятельности компании по данным бухгалтерского учета и отчетности в целях выявления  внутрихозяйственных  резервов, устранения потерь и непроизводственных затрат.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4.18. Принятие мер по предупреждению недостач, незаконного расходования денежных  средств и товарно-материальных ценностей, нарушений финансового и хозяйственного законодательства.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4.19. Принятие мер по накоплению финансовых сре</w:t>
      </w:r>
      <w:proofErr w:type="gramStart"/>
      <w:r w:rsidRPr="00E06E9A">
        <w:rPr>
          <w:rFonts w:asciiTheme="majorBidi" w:hAnsiTheme="majorBidi" w:cstheme="majorBidi"/>
          <w:color w:val="000000"/>
        </w:rPr>
        <w:t>дств дл</w:t>
      </w:r>
      <w:proofErr w:type="gramEnd"/>
      <w:r w:rsidRPr="00E06E9A">
        <w:rPr>
          <w:rFonts w:asciiTheme="majorBidi" w:hAnsiTheme="majorBidi" w:cstheme="majorBidi"/>
          <w:color w:val="000000"/>
        </w:rPr>
        <w:t>я обеспечения финансовой устойчивости компании.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4.20. Обеспечение строгого соблюдения штатной, финансовой и кассовой дисциплины,  смет административно-хозяйственных и других расходов, законности списания со счетов  бухгалтерского учета недостач, дебиторской задолженности и других потерь, сохранности бухгалтерских документов,  оформления  и  сдачи  их в установленном порядке в архив.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4.21.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4.22. Составление баланса и оперативных сводных отчетов  о  доходах и расходах средств,    другой  бухгалтерской  и  статистической  отчетности, представление их в установленном порядке в соответствующие органы.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 Контроль главным бухгалтером: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lastRenderedPageBreak/>
        <w:t>4.23.1. Правильности расходования фонда заработной платы, строгого соблюдения штатной, финансовой и кассовой дисциплины.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4.23.2. Соблюдения установленных правил  проведения  инвентаризаций  денежных средств,  товарно-материальных  ценностей, основных фондов, расчетов и платежных обязательств.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4.23.3. Взыскания в установленные сроки дебиторской и погашения кредиторской задолженности, соблюдения платежной дисциплины.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4.23.4. Законности списания с бухгалтерских балансов недостач, дебиторской задолженности и других потерь.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4.24. Рассмотрение и подписание главным бухгалтером документов, служащих основанием   для приемки и выдачи денежных средств и товарно-материальных ценностей, а также кредитных и расчетных обязательств.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5. ПРАВА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 Бухгалтерия имеет право: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5.1.1. Требовать от всех подразделений института, соблюдения порядка оформления операций и  представления  в  установленные  сроки  необходимых  документов  и сведений.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5.1.2. Вносить предложения руководству института о привлечении к материальной и дисциплинарной ответственности должностных лиц компании по результатам проверок.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5.1.3. Не принимать к исполнению  и оформлению документы по операциям, которые противоречат  законодательству  и установленному  порядку  приемки,  хранения  и расходования денежных средств, товарно-материальных  и других ценностей, а также без соответствующего распоряжения 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ректора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5.1.4. Вести переписку по вопросам бухгалтерского учета и отчетности,  а также другим  вопросам, входящим в компетенцию бухгалтерии и не требующим согласования с руководителем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5.1.5. Представительствовать  в  установленном  порядке  от имени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 по вопросам,   относящимся  к компетенции  бухгалтерии,  во  взаимоотношениях   с налоговыми, финансовыми органами, органами государственных внебюджетных фондов, банками, кредитными учреждениями, иными  государственными организациями, а также другими компаниями, организациями, учреждениями.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5.1.6. Давать указания структурным подразделениям 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а,  по  вопросам, относящимся  к компетенции бухгалтерии и вытекающим из функций, которые перечислены в настоящем Положении.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5.1.7. Требовать и получать материалы, информацию, необходимые для деятельности бухгалтерии, от структурных подразделений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5.1.8. Обращаться и получать от структурных подразделений компании, государственных  предприятий и учреждений необходимую методическую,  правовую  и консультационную помощь в выполнении задач, возложенных на бухгалтерию.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5.1.9. Давать разъяснения и рекомендации по вопросам, входящим в компетенцию бухгалтерии.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5.2. Главный бухгалтер имеет право: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5.2.1. В случае обнаружения незаконных действий должностных лиц (приписок, использования  средств  не  по  назначению и других нарушений и злоупотреблений) докладывать о них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ректору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 для принятия мер.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5.2.2. Вносить предложения руководству о перемещении работников бухгалтерии,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5.2.3. Давать согласие или отказывать в нем по вопросам назначения, увольнения и перемещения работников бухгалтерии.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lastRenderedPageBreak/>
        <w:t xml:space="preserve">5.2.4. Применять по согласованию с </w:t>
      </w:r>
      <w:r w:rsidR="00896B79" w:rsidRPr="00E06E9A">
        <w:rPr>
          <w:rFonts w:asciiTheme="majorBidi" w:hAnsiTheme="majorBidi" w:cstheme="majorBidi"/>
          <w:color w:val="000000"/>
        </w:rPr>
        <w:t>Дир</w:t>
      </w:r>
      <w:r w:rsidRPr="00E06E9A">
        <w:rPr>
          <w:rFonts w:asciiTheme="majorBidi" w:hAnsiTheme="majorBidi" w:cstheme="majorBidi"/>
          <w:color w:val="000000"/>
        </w:rPr>
        <w:t xml:space="preserve">ектором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меры поощрения, либо меры  взыскания. Меры взыскания могут применяться тогда, когда работник бухгалтерии повторно допустил ошибку, приведшую к </w:t>
      </w:r>
      <w:r w:rsidR="00F84DF9" w:rsidRPr="00E06E9A">
        <w:rPr>
          <w:rFonts w:asciiTheme="majorBidi" w:hAnsiTheme="majorBidi" w:cstheme="majorBidi"/>
          <w:color w:val="000000"/>
        </w:rPr>
        <w:t>ф</w:t>
      </w:r>
      <w:r w:rsidRPr="00E06E9A">
        <w:rPr>
          <w:rFonts w:asciiTheme="majorBidi" w:hAnsiTheme="majorBidi" w:cstheme="majorBidi"/>
          <w:color w:val="000000"/>
        </w:rPr>
        <w:t xml:space="preserve">инансовым потерям для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, либо допустил утечку информации, носящей конфиденциальный характер. Требования бухгалтерии в части порядка оформления операций и представления в бухгалтерию  необходимых  документов  и сведений являются обязательными для всех подразделений компании.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6. ВЗАИМООТНОШЕНИЯ (СЛУЖЕБНЫЕ СВЯЗИ)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6.1. Для выполнения функций и реализации прав, предусмотренных настоящим положением, бухгалтерия взаимодействует: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6.1.1. С юристом: получение на согласование  проектов договоров  и соглашений; предоставление информации правового характера; совместная подготовка расчетов  по  исковым  заявлениям, направляемым в Суды; подготовка запросов в государственные органы по   вопросам   разъяснения положений налогового законодательства; получение консультаций по  вопросам  правового характера.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6.1.2. От учебного отдела и </w:t>
      </w:r>
      <w:proofErr w:type="spellStart"/>
      <w:r w:rsidR="00896B79" w:rsidRPr="00E06E9A">
        <w:rPr>
          <w:rFonts w:asciiTheme="majorBidi" w:hAnsiTheme="majorBidi" w:cstheme="majorBidi"/>
          <w:color w:val="000000"/>
        </w:rPr>
        <w:t>зав</w:t>
      </w:r>
      <w:proofErr w:type="gramStart"/>
      <w:r w:rsidR="00896B79" w:rsidRPr="00E06E9A">
        <w:rPr>
          <w:rFonts w:asciiTheme="majorBidi" w:hAnsiTheme="majorBidi" w:cstheme="majorBidi"/>
          <w:color w:val="000000"/>
        </w:rPr>
        <w:t>.о</w:t>
      </w:r>
      <w:proofErr w:type="gramEnd"/>
      <w:r w:rsidR="00896B79" w:rsidRPr="00E06E9A">
        <w:rPr>
          <w:rFonts w:asciiTheme="majorBidi" w:hAnsiTheme="majorBidi" w:cstheme="majorBidi"/>
          <w:color w:val="000000"/>
        </w:rPr>
        <w:t>тделений</w:t>
      </w:r>
      <w:proofErr w:type="spellEnd"/>
      <w:r w:rsidRPr="00E06E9A">
        <w:rPr>
          <w:rFonts w:asciiTheme="majorBidi" w:hAnsiTheme="majorBidi" w:cstheme="majorBidi"/>
          <w:color w:val="000000"/>
        </w:rPr>
        <w:t xml:space="preserve">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  имеет право требовать предоставления: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отчетов о заключенных договорах на обучение;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расчетов заработной платы преподавателей;</w:t>
      </w:r>
    </w:p>
    <w:p w:rsidR="00B118A8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Бухгалтерия предоставляет руководству: бухгалтерские данные о движении, реализации,   итоги инвентаризаций материально-технических ресурсов; нормативы на представительские, командировочные и рекламные расходы.       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                    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7. ОТВЕТСТВЕННОСТЬ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7.1. Ответственность за ненадлежащее и несвоевременное выполнение функций бухгалтерии несет главный бухгалтер.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 На главного бухгалтера возлагается персональная ответственность в случае: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7.2.1. Неправильного ведения бухгалтерского учета, следствием чего явились запущенность в бухгалтерском учете и искажения в бухгалтерской отчетности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7.2.2. Принятия к исполнению и оформлению документов по операциям, которые противоречат установленному порядку приемки, хранения и расходования денежных средств, товарно-материальных и других ценностей.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7.2.3. Несвоевременной и неправильной выверки операций по </w:t>
      </w:r>
      <w:proofErr w:type="gramStart"/>
      <w:r w:rsidRPr="00E06E9A">
        <w:rPr>
          <w:rFonts w:asciiTheme="majorBidi" w:hAnsiTheme="majorBidi" w:cstheme="majorBidi"/>
          <w:color w:val="000000"/>
        </w:rPr>
        <w:t>расчетному</w:t>
      </w:r>
      <w:proofErr w:type="gramEnd"/>
      <w:r w:rsidRPr="00E06E9A">
        <w:rPr>
          <w:rFonts w:asciiTheme="majorBidi" w:hAnsiTheme="majorBidi" w:cstheme="majorBidi"/>
          <w:color w:val="000000"/>
        </w:rPr>
        <w:t xml:space="preserve"> и другим счетам в банках, расчетам с дебиторами и кредиторами.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7.2.4. Нарушения порядка списания с бухгалтерских балансов недостач</w:t>
      </w:r>
      <w:r w:rsidR="004D3018" w:rsidRPr="00E06E9A">
        <w:rPr>
          <w:rFonts w:asciiTheme="majorBidi" w:hAnsiTheme="majorBidi" w:cstheme="majorBidi"/>
          <w:color w:val="000000"/>
        </w:rPr>
        <w:t>ной</w:t>
      </w:r>
      <w:r w:rsidRPr="00E06E9A">
        <w:rPr>
          <w:rFonts w:asciiTheme="majorBidi" w:hAnsiTheme="majorBidi" w:cstheme="majorBidi"/>
          <w:color w:val="000000"/>
        </w:rPr>
        <w:t>, дебиторской задолженности и других потерь.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7.2.5. Составления недостоверной бухгалтерской отчетности по вине бухгалтерии.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7.2.6. Других нарушений положений и инструкций  по  организации бухгалтерского учета.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7.2.7.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Обеспечение сохранности имущества, находящегося в отделе, и соблюдение правил пожарной безопасности.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7.2.8.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Сотрудники бухгалтерии обязаны использовать данные только из официально полученных источников и не вправе разглашать имеющуюся информацию.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7.3. Ответственность сотрудников бухгалтерии устанавливается должностными инструкциями.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</w:rPr>
        <w:t xml:space="preserve">      </w:t>
      </w:r>
      <w:bookmarkStart w:id="0" w:name="_GoBack"/>
      <w:bookmarkEnd w:id="0"/>
    </w:p>
    <w:sectPr w:rsidR="00203B9C" w:rsidRPr="00E06E9A" w:rsidSect="00EE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9C"/>
    <w:rsid w:val="000A1BF1"/>
    <w:rsid w:val="00203B9C"/>
    <w:rsid w:val="0040584A"/>
    <w:rsid w:val="004D3018"/>
    <w:rsid w:val="00744879"/>
    <w:rsid w:val="00896B79"/>
    <w:rsid w:val="00B118A8"/>
    <w:rsid w:val="00C40E76"/>
    <w:rsid w:val="00E06E9A"/>
    <w:rsid w:val="00EE7C07"/>
    <w:rsid w:val="00F834FB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0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3B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3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3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0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3B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3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3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Абубакр</cp:lastModifiedBy>
  <cp:revision>9</cp:revision>
  <cp:lastPrinted>2015-02-22T06:21:00Z</cp:lastPrinted>
  <dcterms:created xsi:type="dcterms:W3CDTF">2014-12-18T17:51:00Z</dcterms:created>
  <dcterms:modified xsi:type="dcterms:W3CDTF">2015-02-22T06:21:00Z</dcterms:modified>
</cp:coreProperties>
</file>