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DA" w:rsidRPr="00C437D2" w:rsidRDefault="00EC107A" w:rsidP="00EC107A">
      <w:pPr>
        <w:pStyle w:val="af3"/>
        <w:rPr>
          <w:rFonts w:ascii="Times New Roman" w:hAnsi="Times New Roman"/>
          <w:b/>
          <w:sz w:val="28"/>
          <w:szCs w:val="28"/>
        </w:rPr>
      </w:pPr>
      <w:r>
        <w:rPr>
          <w:rFonts w:ascii="Times New Roman" w:hAnsi="Times New Roman"/>
          <w:b/>
          <w:sz w:val="28"/>
          <w:szCs w:val="28"/>
        </w:rPr>
        <w:t xml:space="preserve"> </w:t>
      </w:r>
      <w:r w:rsidR="000C226E">
        <w:rPr>
          <w:rFonts w:ascii="Times New Roman" w:hAnsi="Times New Roman"/>
          <w:b/>
          <w:sz w:val="28"/>
          <w:szCs w:val="28"/>
        </w:rPr>
        <w:t xml:space="preserve">   </w:t>
      </w:r>
      <w:proofErr w:type="gramStart"/>
      <w:r w:rsidR="000C226E">
        <w:rPr>
          <w:rFonts w:ascii="Times New Roman" w:hAnsi="Times New Roman"/>
          <w:b/>
          <w:sz w:val="28"/>
          <w:szCs w:val="28"/>
        </w:rPr>
        <w:t xml:space="preserve">ЧПОУ </w:t>
      </w:r>
      <w:r w:rsidR="006021DA" w:rsidRPr="00C437D2">
        <w:rPr>
          <w:rFonts w:ascii="Times New Roman" w:hAnsi="Times New Roman"/>
          <w:b/>
          <w:sz w:val="28"/>
          <w:szCs w:val="28"/>
        </w:rPr>
        <w:t xml:space="preserve"> «</w:t>
      </w:r>
      <w:proofErr w:type="gramEnd"/>
      <w:r w:rsidR="006021DA" w:rsidRPr="00C437D2">
        <w:rPr>
          <w:rFonts w:ascii="Times New Roman" w:hAnsi="Times New Roman"/>
          <w:b/>
          <w:sz w:val="28"/>
          <w:szCs w:val="28"/>
        </w:rPr>
        <w:t>Колледж современного образования имени Саида Афанди»</w:t>
      </w: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i/>
        </w:rPr>
      </w:pPr>
      <w:r w:rsidRPr="00C437D2">
        <w:rPr>
          <w:rFonts w:ascii="Times New Roman" w:hAnsi="Times New Roman"/>
          <w:i/>
        </w:rPr>
        <w:t xml:space="preserve">Согласовано </w:t>
      </w:r>
    </w:p>
    <w:p w:rsidR="006021DA" w:rsidRPr="00C437D2" w:rsidRDefault="000C226E" w:rsidP="006021DA">
      <w:pPr>
        <w:pStyle w:val="af3"/>
        <w:rPr>
          <w:rFonts w:ascii="Times New Roman" w:hAnsi="Times New Roman"/>
          <w:i/>
        </w:rPr>
      </w:pPr>
      <w:r>
        <w:rPr>
          <w:rFonts w:ascii="Times New Roman" w:hAnsi="Times New Roman"/>
          <w:i/>
        </w:rPr>
        <w:t xml:space="preserve">на педагогическом  </w:t>
      </w:r>
      <w:r w:rsidR="006021DA" w:rsidRPr="00C437D2">
        <w:rPr>
          <w:rFonts w:ascii="Times New Roman" w:hAnsi="Times New Roman"/>
          <w:i/>
        </w:rPr>
        <w:t xml:space="preserve"> </w:t>
      </w:r>
    </w:p>
    <w:p w:rsidR="006021DA" w:rsidRPr="00C437D2" w:rsidRDefault="006021DA" w:rsidP="006021DA">
      <w:pPr>
        <w:pStyle w:val="af3"/>
        <w:rPr>
          <w:rFonts w:ascii="Times New Roman" w:hAnsi="Times New Roman"/>
          <w:i/>
        </w:rPr>
      </w:pPr>
      <w:r w:rsidRPr="00C437D2">
        <w:rPr>
          <w:rFonts w:ascii="Times New Roman" w:hAnsi="Times New Roman"/>
          <w:i/>
        </w:rPr>
        <w:t>совете</w:t>
      </w:r>
    </w:p>
    <w:p w:rsidR="006021DA" w:rsidRPr="00C437D2" w:rsidRDefault="006021DA" w:rsidP="006021DA">
      <w:pPr>
        <w:pStyle w:val="af3"/>
        <w:rPr>
          <w:rFonts w:ascii="Times New Roman" w:hAnsi="Times New Roman"/>
          <w:i/>
        </w:rPr>
      </w:pPr>
    </w:p>
    <w:p w:rsidR="006021DA" w:rsidRPr="00C437D2" w:rsidRDefault="006021DA" w:rsidP="006021DA">
      <w:pPr>
        <w:pStyle w:val="af3"/>
        <w:rPr>
          <w:rFonts w:ascii="Times New Roman" w:hAnsi="Times New Roman"/>
          <w:i/>
        </w:rPr>
      </w:pPr>
      <w:r w:rsidRPr="00C437D2">
        <w:rPr>
          <w:rFonts w:ascii="Times New Roman" w:hAnsi="Times New Roman"/>
          <w:i/>
        </w:rPr>
        <w:t>«___» ___ 20 ___ г.</w:t>
      </w:r>
    </w:p>
    <w:p w:rsidR="006021DA" w:rsidRPr="00C437D2" w:rsidRDefault="006021DA" w:rsidP="006021DA">
      <w:pPr>
        <w:pStyle w:val="af3"/>
        <w:rPr>
          <w:rFonts w:ascii="Times New Roman" w:hAnsi="Times New Roman"/>
          <w:i/>
        </w:rPr>
      </w:pPr>
      <w:r w:rsidRPr="00C437D2">
        <w:rPr>
          <w:rFonts w:ascii="Times New Roman" w:hAnsi="Times New Roman"/>
          <w:i/>
        </w:rPr>
        <w:t>________________</w:t>
      </w:r>
    </w:p>
    <w:p w:rsidR="006021DA" w:rsidRPr="00C437D2" w:rsidRDefault="006021DA" w:rsidP="006021DA">
      <w:pPr>
        <w:pStyle w:val="af3"/>
        <w:rPr>
          <w:rFonts w:ascii="Times New Roman" w:hAnsi="Times New Roman"/>
          <w:i/>
        </w:rPr>
      </w:pPr>
    </w:p>
    <w:p w:rsidR="006021DA" w:rsidRPr="00C437D2" w:rsidRDefault="006021DA" w:rsidP="006021DA">
      <w:pPr>
        <w:pStyle w:val="af3"/>
        <w:rPr>
          <w:rFonts w:ascii="Times New Roman" w:hAnsi="Times New Roman"/>
          <w:i/>
        </w:rPr>
      </w:pPr>
    </w:p>
    <w:p w:rsidR="006021DA" w:rsidRPr="00C437D2" w:rsidRDefault="006021DA" w:rsidP="006021DA">
      <w:pPr>
        <w:pStyle w:val="af3"/>
        <w:rPr>
          <w:rFonts w:ascii="Times New Roman" w:hAnsi="Times New Roman"/>
          <w:i/>
        </w:rPr>
      </w:pPr>
      <w:r w:rsidRPr="00C437D2">
        <w:rPr>
          <w:rFonts w:ascii="Times New Roman" w:hAnsi="Times New Roman"/>
          <w:i/>
        </w:rPr>
        <w:t xml:space="preserve">Утверждено </w:t>
      </w:r>
    </w:p>
    <w:p w:rsidR="006021DA" w:rsidRPr="00C437D2" w:rsidRDefault="006021DA" w:rsidP="006021DA">
      <w:pPr>
        <w:pStyle w:val="af3"/>
        <w:rPr>
          <w:rFonts w:ascii="Times New Roman" w:hAnsi="Times New Roman"/>
          <w:i/>
        </w:rPr>
      </w:pPr>
      <w:r w:rsidRPr="00C437D2">
        <w:rPr>
          <w:rFonts w:ascii="Times New Roman" w:hAnsi="Times New Roman"/>
          <w:i/>
        </w:rPr>
        <w:t>Директором</w:t>
      </w:r>
    </w:p>
    <w:p w:rsidR="006021DA" w:rsidRPr="00C437D2" w:rsidRDefault="006021DA" w:rsidP="006021DA">
      <w:pPr>
        <w:pStyle w:val="af3"/>
        <w:rPr>
          <w:rFonts w:ascii="Times New Roman" w:hAnsi="Times New Roman"/>
          <w:i/>
        </w:rPr>
      </w:pPr>
    </w:p>
    <w:p w:rsidR="006021DA" w:rsidRPr="00C437D2" w:rsidRDefault="006021DA" w:rsidP="006021DA">
      <w:pPr>
        <w:pStyle w:val="af3"/>
        <w:rPr>
          <w:rFonts w:ascii="Times New Roman" w:hAnsi="Times New Roman"/>
          <w:i/>
        </w:rPr>
      </w:pPr>
      <w:r w:rsidRPr="00C437D2">
        <w:rPr>
          <w:rFonts w:ascii="Times New Roman" w:hAnsi="Times New Roman"/>
          <w:i/>
        </w:rPr>
        <w:t>«___» ___ 20 ___ г.</w:t>
      </w:r>
    </w:p>
    <w:p w:rsidR="006021DA" w:rsidRPr="00C437D2" w:rsidRDefault="006021DA" w:rsidP="006021DA">
      <w:pPr>
        <w:pStyle w:val="af3"/>
        <w:rPr>
          <w:rFonts w:ascii="Times New Roman" w:hAnsi="Times New Roman"/>
          <w:sz w:val="28"/>
          <w:szCs w:val="28"/>
        </w:rPr>
      </w:pPr>
      <w:r w:rsidRPr="00C437D2">
        <w:rPr>
          <w:rFonts w:ascii="Times New Roman" w:hAnsi="Times New Roman"/>
          <w:i/>
        </w:rPr>
        <w:t>________________</w:t>
      </w: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6021DA" w:rsidRDefault="006021DA" w:rsidP="006021DA">
      <w:pPr>
        <w:pStyle w:val="af3"/>
        <w:jc w:val="center"/>
        <w:rPr>
          <w:rFonts w:ascii="Times New Roman" w:hAnsi="Times New Roman"/>
          <w:b/>
          <w:sz w:val="28"/>
          <w:szCs w:val="28"/>
        </w:rPr>
      </w:pPr>
      <w:r w:rsidRPr="006021DA">
        <w:rPr>
          <w:rFonts w:ascii="Times New Roman" w:hAnsi="Times New Roman"/>
          <w:b/>
          <w:sz w:val="28"/>
          <w:szCs w:val="28"/>
        </w:rPr>
        <w:t>РАБОЧАЯ ПРОГРАММА</w:t>
      </w:r>
    </w:p>
    <w:p w:rsidR="006021DA" w:rsidRPr="006021DA" w:rsidRDefault="006021DA" w:rsidP="006021DA">
      <w:pPr>
        <w:pStyle w:val="af3"/>
        <w:jc w:val="center"/>
        <w:rPr>
          <w:rFonts w:ascii="Times New Roman" w:hAnsi="Times New Roman"/>
          <w:b/>
          <w:sz w:val="28"/>
          <w:szCs w:val="28"/>
        </w:rPr>
      </w:pPr>
      <w:r w:rsidRPr="006021DA">
        <w:rPr>
          <w:rFonts w:ascii="Times New Roman" w:hAnsi="Times New Roman"/>
          <w:b/>
          <w:sz w:val="28"/>
          <w:szCs w:val="28"/>
        </w:rPr>
        <w:t>профессионального модуля</w:t>
      </w:r>
    </w:p>
    <w:p w:rsidR="006021DA" w:rsidRDefault="006021DA" w:rsidP="006021DA">
      <w:pPr>
        <w:pStyle w:val="af3"/>
        <w:jc w:val="center"/>
        <w:rPr>
          <w:rFonts w:ascii="Times New Roman" w:hAnsi="Times New Roman"/>
          <w:b/>
          <w:sz w:val="28"/>
          <w:szCs w:val="28"/>
        </w:rPr>
      </w:pPr>
    </w:p>
    <w:p w:rsidR="006021DA" w:rsidRPr="006021DA" w:rsidRDefault="006021DA" w:rsidP="006021DA">
      <w:pPr>
        <w:pStyle w:val="af3"/>
        <w:jc w:val="center"/>
        <w:rPr>
          <w:rFonts w:ascii="Times New Roman" w:hAnsi="Times New Roman"/>
          <w:b/>
          <w:sz w:val="28"/>
          <w:szCs w:val="28"/>
        </w:rPr>
      </w:pPr>
      <w:r w:rsidRPr="006021DA">
        <w:rPr>
          <w:rFonts w:ascii="Times New Roman" w:hAnsi="Times New Roman"/>
          <w:b/>
          <w:sz w:val="28"/>
          <w:szCs w:val="28"/>
        </w:rPr>
        <w:t>ПМ 01 «Обеспечение и реализация прав граждан</w:t>
      </w:r>
    </w:p>
    <w:p w:rsidR="006021DA" w:rsidRPr="006021DA" w:rsidRDefault="006021DA" w:rsidP="006021DA">
      <w:pPr>
        <w:pStyle w:val="af3"/>
        <w:jc w:val="center"/>
        <w:rPr>
          <w:rFonts w:ascii="Times New Roman" w:hAnsi="Times New Roman"/>
          <w:b/>
          <w:sz w:val="28"/>
          <w:szCs w:val="28"/>
        </w:rPr>
      </w:pPr>
      <w:r w:rsidRPr="006021DA">
        <w:rPr>
          <w:rFonts w:ascii="Times New Roman" w:hAnsi="Times New Roman"/>
          <w:b/>
          <w:sz w:val="28"/>
          <w:szCs w:val="28"/>
        </w:rPr>
        <w:t>в сфере социального обеспечения и социальной защиты»</w:t>
      </w:r>
    </w:p>
    <w:p w:rsidR="006021DA" w:rsidRDefault="006021DA" w:rsidP="006021DA">
      <w:pPr>
        <w:pStyle w:val="af3"/>
        <w:jc w:val="center"/>
        <w:rPr>
          <w:rFonts w:ascii="Times New Roman" w:hAnsi="Times New Roman"/>
          <w:b/>
          <w:sz w:val="28"/>
          <w:szCs w:val="28"/>
        </w:rPr>
      </w:pPr>
    </w:p>
    <w:p w:rsidR="006021DA" w:rsidRPr="006021DA" w:rsidRDefault="006021DA" w:rsidP="006021DA">
      <w:pPr>
        <w:pStyle w:val="af3"/>
        <w:jc w:val="center"/>
        <w:rPr>
          <w:rFonts w:ascii="Times New Roman" w:hAnsi="Times New Roman"/>
          <w:b/>
          <w:sz w:val="28"/>
          <w:szCs w:val="28"/>
        </w:rPr>
      </w:pPr>
      <w:r w:rsidRPr="006021DA">
        <w:rPr>
          <w:rFonts w:ascii="Times New Roman" w:hAnsi="Times New Roman"/>
          <w:b/>
          <w:sz w:val="28"/>
          <w:szCs w:val="28"/>
        </w:rPr>
        <w:t>МДК 01.01 «ПРАВО СОЦИАЛЬНОГО ОБЕСПЕЧЕНИЯ»</w:t>
      </w:r>
    </w:p>
    <w:p w:rsidR="006021DA" w:rsidRDefault="006021DA" w:rsidP="006021DA">
      <w:pPr>
        <w:pStyle w:val="af3"/>
        <w:jc w:val="center"/>
        <w:rPr>
          <w:rFonts w:ascii="Times New Roman" w:hAnsi="Times New Roman"/>
          <w:b/>
          <w:sz w:val="28"/>
          <w:szCs w:val="28"/>
        </w:rPr>
      </w:pPr>
    </w:p>
    <w:p w:rsidR="006021DA" w:rsidRPr="006021DA" w:rsidRDefault="006021DA" w:rsidP="006021DA">
      <w:pPr>
        <w:pStyle w:val="af3"/>
        <w:jc w:val="center"/>
        <w:rPr>
          <w:rFonts w:ascii="Times New Roman" w:hAnsi="Times New Roman"/>
          <w:b/>
          <w:sz w:val="28"/>
          <w:szCs w:val="28"/>
        </w:rPr>
      </w:pPr>
      <w:r w:rsidRPr="006021DA">
        <w:rPr>
          <w:rFonts w:ascii="Times New Roman" w:hAnsi="Times New Roman"/>
          <w:b/>
          <w:sz w:val="28"/>
          <w:szCs w:val="28"/>
        </w:rPr>
        <w:t>для специальности</w:t>
      </w:r>
    </w:p>
    <w:p w:rsidR="006021DA" w:rsidRPr="006021DA" w:rsidRDefault="006021DA" w:rsidP="006021DA">
      <w:pPr>
        <w:pStyle w:val="af3"/>
        <w:jc w:val="center"/>
        <w:rPr>
          <w:rFonts w:ascii="Times New Roman" w:hAnsi="Times New Roman"/>
          <w:b/>
          <w:sz w:val="28"/>
          <w:szCs w:val="28"/>
        </w:rPr>
      </w:pPr>
      <w:r w:rsidRPr="006021DA">
        <w:rPr>
          <w:rFonts w:ascii="Times New Roman" w:hAnsi="Times New Roman"/>
          <w:b/>
          <w:sz w:val="28"/>
          <w:szCs w:val="28"/>
        </w:rPr>
        <w:t>40.02.01 «Право и организация социального обеспечения»</w:t>
      </w: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6021DA" w:rsidP="006021DA">
      <w:pPr>
        <w:pStyle w:val="af3"/>
        <w:rPr>
          <w:rFonts w:ascii="Times New Roman" w:hAnsi="Times New Roman"/>
          <w:sz w:val="28"/>
          <w:szCs w:val="28"/>
        </w:rPr>
      </w:pPr>
    </w:p>
    <w:p w:rsidR="006021DA" w:rsidRPr="00C437D2" w:rsidRDefault="000C226E" w:rsidP="006021DA">
      <w:pPr>
        <w:pStyle w:val="af3"/>
        <w:jc w:val="center"/>
        <w:rPr>
          <w:rFonts w:ascii="Times New Roman" w:hAnsi="Times New Roman"/>
          <w:b/>
          <w:sz w:val="28"/>
          <w:szCs w:val="28"/>
        </w:rPr>
      </w:pPr>
      <w:r>
        <w:rPr>
          <w:rFonts w:ascii="Times New Roman" w:hAnsi="Times New Roman"/>
          <w:b/>
          <w:sz w:val="28"/>
          <w:szCs w:val="28"/>
        </w:rPr>
        <w:t>Дубки 2021</w:t>
      </w:r>
    </w:p>
    <w:p w:rsidR="006021DA" w:rsidRPr="00C437D2" w:rsidRDefault="006021DA" w:rsidP="006021DA">
      <w:pPr>
        <w:pStyle w:val="af3"/>
        <w:jc w:val="both"/>
        <w:rPr>
          <w:rFonts w:ascii="Times New Roman" w:hAnsi="Times New Roman"/>
          <w:sz w:val="28"/>
          <w:szCs w:val="28"/>
        </w:rPr>
      </w:pPr>
      <w:r w:rsidRPr="00C437D2">
        <w:rPr>
          <w:rFonts w:ascii="Times New Roman" w:hAnsi="Times New Roman"/>
          <w:sz w:val="28"/>
          <w:szCs w:val="28"/>
        </w:rPr>
        <w:lastRenderedPageBreak/>
        <w:t>Рабочая программа учебной дисциплины разработана на основе ФГОС СПО по специальности 40.02.01 «Право и организация социального обеспечения».</w:t>
      </w:r>
    </w:p>
    <w:p w:rsidR="006021DA" w:rsidRPr="00C437D2" w:rsidRDefault="006021DA" w:rsidP="006021DA">
      <w:pPr>
        <w:pStyle w:val="af3"/>
        <w:jc w:val="both"/>
        <w:rPr>
          <w:rFonts w:ascii="Times New Roman" w:hAnsi="Times New Roman"/>
          <w:sz w:val="28"/>
          <w:szCs w:val="28"/>
        </w:rPr>
      </w:pPr>
    </w:p>
    <w:p w:rsidR="006021DA" w:rsidRPr="00C437D2" w:rsidRDefault="006021DA" w:rsidP="006021DA">
      <w:pPr>
        <w:pStyle w:val="af3"/>
        <w:jc w:val="both"/>
        <w:rPr>
          <w:rFonts w:ascii="Times New Roman" w:hAnsi="Times New Roman"/>
          <w:sz w:val="28"/>
          <w:szCs w:val="28"/>
        </w:rPr>
      </w:pPr>
    </w:p>
    <w:p w:rsidR="006021DA" w:rsidRPr="00C437D2" w:rsidRDefault="006021DA" w:rsidP="006021DA">
      <w:pPr>
        <w:pStyle w:val="af3"/>
        <w:jc w:val="both"/>
        <w:rPr>
          <w:rFonts w:ascii="Times New Roman" w:hAnsi="Times New Roman"/>
          <w:sz w:val="28"/>
          <w:szCs w:val="28"/>
        </w:rPr>
      </w:pPr>
    </w:p>
    <w:p w:rsidR="006021DA" w:rsidRPr="00C437D2" w:rsidRDefault="006021DA" w:rsidP="006021DA">
      <w:pPr>
        <w:pStyle w:val="af3"/>
        <w:jc w:val="both"/>
        <w:rPr>
          <w:rFonts w:ascii="Times New Roman" w:hAnsi="Times New Roman"/>
          <w:sz w:val="28"/>
          <w:szCs w:val="28"/>
        </w:rPr>
      </w:pPr>
      <w:r w:rsidRPr="00C437D2">
        <w:rPr>
          <w:rFonts w:ascii="Times New Roman" w:hAnsi="Times New Roman"/>
          <w:sz w:val="28"/>
          <w:szCs w:val="28"/>
        </w:rPr>
        <w:t xml:space="preserve">Организация-разработчик: </w:t>
      </w:r>
    </w:p>
    <w:p w:rsidR="006021DA" w:rsidRPr="00C437D2" w:rsidRDefault="000C226E" w:rsidP="006021DA">
      <w:pPr>
        <w:pStyle w:val="af3"/>
        <w:jc w:val="both"/>
        <w:rPr>
          <w:rFonts w:ascii="Times New Roman" w:hAnsi="Times New Roman"/>
          <w:sz w:val="28"/>
          <w:szCs w:val="28"/>
        </w:rPr>
      </w:pPr>
      <w:r>
        <w:rPr>
          <w:rFonts w:ascii="Times New Roman" w:hAnsi="Times New Roman"/>
          <w:sz w:val="28"/>
          <w:szCs w:val="28"/>
        </w:rPr>
        <w:t>Ч</w:t>
      </w:r>
      <w:r w:rsidR="006021DA" w:rsidRPr="00C437D2">
        <w:rPr>
          <w:rFonts w:ascii="Times New Roman" w:hAnsi="Times New Roman"/>
          <w:sz w:val="28"/>
          <w:szCs w:val="28"/>
        </w:rPr>
        <w:t>ПОУ «Колледж современного образования имени Саида Афанди»</w:t>
      </w:r>
    </w:p>
    <w:p w:rsidR="006021DA" w:rsidRPr="00C437D2" w:rsidRDefault="006021DA" w:rsidP="006021DA">
      <w:pPr>
        <w:pStyle w:val="af3"/>
        <w:jc w:val="both"/>
        <w:rPr>
          <w:rFonts w:ascii="Times New Roman" w:hAnsi="Times New Roman"/>
          <w:sz w:val="28"/>
          <w:szCs w:val="28"/>
        </w:rPr>
      </w:pPr>
    </w:p>
    <w:p w:rsidR="006021DA" w:rsidRPr="00C437D2" w:rsidRDefault="006021DA" w:rsidP="006021DA">
      <w:pPr>
        <w:pStyle w:val="af3"/>
        <w:jc w:val="both"/>
        <w:rPr>
          <w:rFonts w:ascii="Times New Roman" w:hAnsi="Times New Roman"/>
          <w:sz w:val="28"/>
          <w:szCs w:val="28"/>
        </w:rPr>
      </w:pPr>
      <w:r w:rsidRPr="00C437D2">
        <w:rPr>
          <w:rFonts w:ascii="Times New Roman" w:hAnsi="Times New Roman"/>
          <w:sz w:val="28"/>
          <w:szCs w:val="28"/>
        </w:rPr>
        <w:t xml:space="preserve">Обсуждено на совместном заседании ПЦК и </w:t>
      </w:r>
      <w:r w:rsidR="000C226E">
        <w:rPr>
          <w:rFonts w:ascii="Times New Roman" w:hAnsi="Times New Roman"/>
          <w:sz w:val="28"/>
          <w:szCs w:val="28"/>
        </w:rPr>
        <w:t xml:space="preserve">педсовета </w:t>
      </w:r>
    </w:p>
    <w:p w:rsidR="006021DA" w:rsidRDefault="006021DA" w:rsidP="006021DA">
      <w:pPr>
        <w:jc w:val="both"/>
        <w:rPr>
          <w:sz w:val="28"/>
          <w:szCs w:val="28"/>
        </w:rPr>
      </w:pPr>
      <w:r w:rsidRPr="00C437D2">
        <w:rPr>
          <w:sz w:val="28"/>
          <w:szCs w:val="28"/>
        </w:rPr>
        <w:t>Протокол №___ от «___» ____ 20 __ г.</w:t>
      </w: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6021DA" w:rsidRDefault="006021DA" w:rsidP="006021DA">
      <w:pPr>
        <w:jc w:val="both"/>
        <w:rPr>
          <w:sz w:val="28"/>
          <w:szCs w:val="28"/>
        </w:rPr>
      </w:pPr>
    </w:p>
    <w:p w:rsidR="009D0E78" w:rsidRPr="00552D98" w:rsidRDefault="009D0E78" w:rsidP="006021DA">
      <w:pPr>
        <w:jc w:val="center"/>
        <w:rPr>
          <w:b/>
          <w:sz w:val="28"/>
          <w:szCs w:val="28"/>
        </w:rPr>
      </w:pPr>
      <w:r w:rsidRPr="00552D98">
        <w:rPr>
          <w:b/>
          <w:sz w:val="28"/>
          <w:szCs w:val="28"/>
        </w:rPr>
        <w:lastRenderedPageBreak/>
        <w:t>СОДЕРЖАНИЕ</w:t>
      </w:r>
    </w:p>
    <w:p w:rsidR="009D0E78" w:rsidRPr="00552D98" w:rsidRDefault="009D0E78" w:rsidP="009D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firstRow="1" w:lastRow="1" w:firstColumn="1" w:lastColumn="1" w:noHBand="0" w:noVBand="0"/>
      </w:tblPr>
      <w:tblGrid>
        <w:gridCol w:w="9007"/>
        <w:gridCol w:w="800"/>
      </w:tblGrid>
      <w:tr w:rsidR="009D0E78" w:rsidRPr="00552D98" w:rsidTr="0026096F">
        <w:trPr>
          <w:trHeight w:val="931"/>
        </w:trPr>
        <w:tc>
          <w:tcPr>
            <w:tcW w:w="9007" w:type="dxa"/>
            <w:shd w:val="clear" w:color="auto" w:fill="auto"/>
            <w:vAlign w:val="center"/>
          </w:tcPr>
          <w:p w:rsidR="009D0E78" w:rsidRPr="00552D98" w:rsidRDefault="009D0E78" w:rsidP="0026096F">
            <w:pPr>
              <w:pStyle w:val="1"/>
              <w:ind w:firstLine="0"/>
            </w:pPr>
            <w:r w:rsidRPr="00552D98">
              <w:rPr>
                <w:b/>
                <w:caps/>
              </w:rPr>
              <w:t>1. ПАСПОРТ ПРОГРАММЫ ПРОФЕССИОНАЛЬНОГО МОДУЛЯ</w:t>
            </w:r>
          </w:p>
        </w:tc>
        <w:tc>
          <w:tcPr>
            <w:tcW w:w="800" w:type="dxa"/>
            <w:shd w:val="clear" w:color="auto" w:fill="auto"/>
          </w:tcPr>
          <w:p w:rsidR="009D0E78" w:rsidRPr="00552D98" w:rsidRDefault="009D0E78" w:rsidP="0026096F">
            <w:pPr>
              <w:jc w:val="center"/>
              <w:rPr>
                <w:sz w:val="28"/>
                <w:szCs w:val="28"/>
              </w:rPr>
            </w:pPr>
          </w:p>
        </w:tc>
      </w:tr>
      <w:tr w:rsidR="009D0E78" w:rsidRPr="00552D98" w:rsidTr="0026096F">
        <w:trPr>
          <w:trHeight w:val="720"/>
        </w:trPr>
        <w:tc>
          <w:tcPr>
            <w:tcW w:w="9007" w:type="dxa"/>
            <w:shd w:val="clear" w:color="auto" w:fill="auto"/>
            <w:vAlign w:val="center"/>
          </w:tcPr>
          <w:p w:rsidR="009D0E78" w:rsidRPr="00552D98" w:rsidRDefault="009D0E78" w:rsidP="0026096F">
            <w:pPr>
              <w:rPr>
                <w:b/>
                <w:caps/>
              </w:rPr>
            </w:pPr>
            <w:r w:rsidRPr="00552D98">
              <w:rPr>
                <w:b/>
                <w:caps/>
              </w:rPr>
              <w:t>2. результаты освоения ПРОФЕССИОНАЛЬНОГО МОДУЛЯ</w:t>
            </w:r>
          </w:p>
        </w:tc>
        <w:tc>
          <w:tcPr>
            <w:tcW w:w="800" w:type="dxa"/>
            <w:shd w:val="clear" w:color="auto" w:fill="auto"/>
          </w:tcPr>
          <w:p w:rsidR="009D0E78" w:rsidRPr="00552D98" w:rsidRDefault="009D0E78" w:rsidP="0026096F">
            <w:pPr>
              <w:jc w:val="center"/>
              <w:rPr>
                <w:sz w:val="28"/>
                <w:szCs w:val="28"/>
              </w:rPr>
            </w:pPr>
          </w:p>
        </w:tc>
      </w:tr>
      <w:tr w:rsidR="009D0E78" w:rsidRPr="00552D98" w:rsidTr="0026096F">
        <w:trPr>
          <w:trHeight w:val="594"/>
        </w:trPr>
        <w:tc>
          <w:tcPr>
            <w:tcW w:w="9007" w:type="dxa"/>
            <w:shd w:val="clear" w:color="auto" w:fill="auto"/>
            <w:vAlign w:val="center"/>
          </w:tcPr>
          <w:p w:rsidR="009D0E78" w:rsidRPr="00552D98" w:rsidRDefault="009D0E78" w:rsidP="0026096F">
            <w:pPr>
              <w:pStyle w:val="1"/>
              <w:ind w:firstLine="0"/>
              <w:rPr>
                <w:b/>
                <w:caps/>
              </w:rPr>
            </w:pPr>
            <w:r w:rsidRPr="00552D98">
              <w:rPr>
                <w:b/>
                <w:caps/>
              </w:rPr>
              <w:t>3. СТРУКТУРА и содержание профессионального модуля</w:t>
            </w:r>
          </w:p>
        </w:tc>
        <w:tc>
          <w:tcPr>
            <w:tcW w:w="800" w:type="dxa"/>
            <w:shd w:val="clear" w:color="auto" w:fill="auto"/>
          </w:tcPr>
          <w:p w:rsidR="009D0E78" w:rsidRPr="00552D98" w:rsidRDefault="009D0E78" w:rsidP="0026096F">
            <w:pPr>
              <w:jc w:val="center"/>
              <w:rPr>
                <w:sz w:val="28"/>
                <w:szCs w:val="28"/>
              </w:rPr>
            </w:pPr>
          </w:p>
        </w:tc>
      </w:tr>
      <w:tr w:rsidR="009D0E78" w:rsidRPr="00552D98" w:rsidTr="0026096F">
        <w:trPr>
          <w:trHeight w:val="692"/>
        </w:trPr>
        <w:tc>
          <w:tcPr>
            <w:tcW w:w="9007" w:type="dxa"/>
            <w:shd w:val="clear" w:color="auto" w:fill="auto"/>
            <w:vAlign w:val="center"/>
          </w:tcPr>
          <w:p w:rsidR="009D0E78" w:rsidRPr="00505B91" w:rsidRDefault="009D0E78" w:rsidP="0026096F">
            <w:pPr>
              <w:pStyle w:val="1"/>
              <w:ind w:firstLine="0"/>
            </w:pPr>
            <w:r w:rsidRPr="00552D98">
              <w:rPr>
                <w:b/>
                <w:caps/>
              </w:rPr>
              <w:t>4 условия реализации программы ПРОФЕССИОНАЛЬНОГО МОДУЛЯ</w:t>
            </w:r>
          </w:p>
        </w:tc>
        <w:tc>
          <w:tcPr>
            <w:tcW w:w="800" w:type="dxa"/>
            <w:shd w:val="clear" w:color="auto" w:fill="auto"/>
          </w:tcPr>
          <w:p w:rsidR="009D0E78" w:rsidRPr="00552D98" w:rsidRDefault="009D0E78" w:rsidP="0026096F">
            <w:pPr>
              <w:jc w:val="center"/>
              <w:rPr>
                <w:sz w:val="28"/>
                <w:szCs w:val="28"/>
              </w:rPr>
            </w:pPr>
          </w:p>
        </w:tc>
      </w:tr>
      <w:tr w:rsidR="009D0E78" w:rsidRPr="00552D98" w:rsidTr="0026096F">
        <w:trPr>
          <w:trHeight w:val="692"/>
        </w:trPr>
        <w:tc>
          <w:tcPr>
            <w:tcW w:w="9007" w:type="dxa"/>
            <w:shd w:val="clear" w:color="auto" w:fill="auto"/>
            <w:vAlign w:val="center"/>
          </w:tcPr>
          <w:p w:rsidR="009D0E78" w:rsidRPr="00552D98" w:rsidRDefault="009D0E78" w:rsidP="0026096F">
            <w:pPr>
              <w:rPr>
                <w:b/>
                <w:caps/>
              </w:rPr>
            </w:pPr>
            <w:r w:rsidRPr="00552D98">
              <w:rPr>
                <w:b/>
                <w:caps/>
              </w:rPr>
              <w:t>5. Контроль и оценка результатов освоения профессионального модуля (вида профессиональной деятельности</w:t>
            </w:r>
            <w:r w:rsidRPr="00552D98">
              <w:rPr>
                <w:b/>
                <w:bCs/>
              </w:rPr>
              <w:t>)</w:t>
            </w:r>
            <w:r w:rsidRPr="00552D98">
              <w:rPr>
                <w:b/>
                <w:bCs/>
                <w:i/>
              </w:rPr>
              <w:t xml:space="preserve"> </w:t>
            </w:r>
          </w:p>
        </w:tc>
        <w:tc>
          <w:tcPr>
            <w:tcW w:w="800" w:type="dxa"/>
            <w:shd w:val="clear" w:color="auto" w:fill="auto"/>
          </w:tcPr>
          <w:p w:rsidR="009D0E78" w:rsidRPr="00552D98" w:rsidRDefault="009D0E78" w:rsidP="0026096F">
            <w:pPr>
              <w:jc w:val="center"/>
              <w:rPr>
                <w:sz w:val="28"/>
                <w:szCs w:val="28"/>
              </w:rPr>
            </w:pPr>
          </w:p>
        </w:tc>
      </w:tr>
    </w:tbl>
    <w:p w:rsidR="009D0E78" w:rsidRPr="00552D98" w:rsidRDefault="009D0E78" w:rsidP="009D0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9D0E78" w:rsidRPr="004415ED" w:rsidRDefault="009D0E78" w:rsidP="009D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9D0E78" w:rsidRPr="004415ED" w:rsidSect="006021DA">
          <w:footerReference w:type="even" r:id="rId7"/>
          <w:footerReference w:type="default" r:id="rId8"/>
          <w:pgSz w:w="11906" w:h="16838"/>
          <w:pgMar w:top="1134" w:right="850" w:bottom="1134" w:left="1701" w:header="708" w:footer="708" w:gutter="0"/>
          <w:cols w:space="720"/>
          <w:titlePg/>
          <w:docGrid w:linePitch="326"/>
        </w:sectPr>
      </w:pP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caps/>
          <w:sz w:val="28"/>
          <w:szCs w:val="28"/>
        </w:rPr>
      </w:pPr>
      <w:r w:rsidRPr="006021DA">
        <w:rPr>
          <w:b/>
          <w:caps/>
          <w:sz w:val="28"/>
          <w:szCs w:val="28"/>
        </w:rPr>
        <w:lastRenderedPageBreak/>
        <w:t>1. паспорт ПРОГРАММЫ</w:t>
      </w:r>
      <w:r w:rsidR="006021DA">
        <w:rPr>
          <w:b/>
          <w:caps/>
          <w:sz w:val="28"/>
          <w:szCs w:val="28"/>
        </w:rPr>
        <w:t xml:space="preserve"> </w:t>
      </w:r>
      <w:r w:rsidRPr="006021DA">
        <w:rPr>
          <w:b/>
          <w:caps/>
          <w:sz w:val="28"/>
          <w:szCs w:val="28"/>
        </w:rPr>
        <w:t>ПРОФЕССИОНАЛЬНОГО МОДУЛЯ</w:t>
      </w:r>
    </w:p>
    <w:p w:rsidR="009D0E78" w:rsidRPr="006021DA" w:rsidRDefault="009D0E78" w:rsidP="0060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sz w:val="28"/>
          <w:szCs w:val="28"/>
        </w:rPr>
      </w:pPr>
      <w:r w:rsidRPr="006021DA">
        <w:rPr>
          <w:b/>
          <w:sz w:val="28"/>
          <w:szCs w:val="28"/>
        </w:rPr>
        <w:t>1.1. Область применения программы</w:t>
      </w: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6021DA">
        <w:rPr>
          <w:sz w:val="28"/>
          <w:szCs w:val="28"/>
        </w:rPr>
        <w:t>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w:t>
      </w:r>
      <w:r w:rsidR="001B2740" w:rsidRPr="006021DA">
        <w:rPr>
          <w:sz w:val="28"/>
          <w:szCs w:val="28"/>
        </w:rPr>
        <w:t xml:space="preserve"> 40.0</w:t>
      </w:r>
      <w:r w:rsidR="00803B27" w:rsidRPr="006021DA">
        <w:rPr>
          <w:sz w:val="28"/>
          <w:szCs w:val="28"/>
        </w:rPr>
        <w:t>2</w:t>
      </w:r>
      <w:r w:rsidR="001B2740" w:rsidRPr="006021DA">
        <w:rPr>
          <w:sz w:val="28"/>
          <w:szCs w:val="28"/>
        </w:rPr>
        <w:t>.01 «</w:t>
      </w:r>
      <w:r w:rsidRPr="006021DA">
        <w:rPr>
          <w:sz w:val="28"/>
          <w:szCs w:val="28"/>
        </w:rPr>
        <w:t>Право и организация социального обеспечения</w:t>
      </w:r>
      <w:r w:rsidR="000B2A9E" w:rsidRPr="006021DA">
        <w:rPr>
          <w:sz w:val="28"/>
          <w:szCs w:val="28"/>
        </w:rPr>
        <w:t>»</w:t>
      </w:r>
      <w:r w:rsidRPr="006021DA">
        <w:rPr>
          <w:sz w:val="28"/>
          <w:szCs w:val="28"/>
        </w:rPr>
        <w:t xml:space="preserve"> (</w:t>
      </w:r>
      <w:r w:rsidR="00C74D5C" w:rsidRPr="006021DA">
        <w:rPr>
          <w:sz w:val="28"/>
          <w:szCs w:val="28"/>
        </w:rPr>
        <w:t xml:space="preserve">по программе базовой </w:t>
      </w:r>
      <w:r w:rsidR="001B2740" w:rsidRPr="006021DA">
        <w:rPr>
          <w:sz w:val="28"/>
          <w:szCs w:val="28"/>
        </w:rPr>
        <w:t>подготовк</w:t>
      </w:r>
      <w:r w:rsidR="00C74D5C" w:rsidRPr="006021DA">
        <w:rPr>
          <w:sz w:val="28"/>
          <w:szCs w:val="28"/>
        </w:rPr>
        <w:t>и</w:t>
      </w:r>
      <w:r w:rsidRPr="006021DA">
        <w:rPr>
          <w:sz w:val="28"/>
          <w:szCs w:val="28"/>
        </w:rPr>
        <w:t xml:space="preserve">) в части освоения основного вида профессиональной деятельности (ВПД): Обеспечение реализации прав граждан в сфере пенсионного обеспечения и социальной защиты.  </w:t>
      </w: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6021DA">
        <w:rPr>
          <w:sz w:val="28"/>
          <w:szCs w:val="28"/>
        </w:rPr>
        <w:t xml:space="preserve">Программа профессионального модуля может быть </w:t>
      </w:r>
      <w:proofErr w:type="gramStart"/>
      <w:r w:rsidRPr="006021DA">
        <w:rPr>
          <w:sz w:val="28"/>
          <w:szCs w:val="28"/>
        </w:rPr>
        <w:t>использована  в</w:t>
      </w:r>
      <w:proofErr w:type="gramEnd"/>
      <w:r w:rsidRPr="006021DA">
        <w:rPr>
          <w:sz w:val="28"/>
          <w:szCs w:val="28"/>
        </w:rPr>
        <w:t xml:space="preserve"> дополнительном профессиональном образовании (повышении квалификации и переподготовки). </w:t>
      </w:r>
    </w:p>
    <w:p w:rsid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sz w:val="28"/>
          <w:szCs w:val="28"/>
        </w:rPr>
      </w:pP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sz w:val="28"/>
          <w:szCs w:val="28"/>
        </w:rPr>
      </w:pPr>
      <w:r w:rsidRPr="006021DA">
        <w:rPr>
          <w:b/>
          <w:sz w:val="28"/>
          <w:szCs w:val="28"/>
        </w:rPr>
        <w:t>1.2. Цели и задачи модуля – требования к результатам освоения модуля</w:t>
      </w: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6021DA">
        <w:rPr>
          <w:sz w:val="28"/>
          <w:szCs w:val="28"/>
        </w:rPr>
        <w:t>С целью овладения указанным видом профессиональной деятельности и</w:t>
      </w:r>
      <w:r w:rsidR="006021DA">
        <w:rPr>
          <w:sz w:val="28"/>
          <w:szCs w:val="28"/>
        </w:rPr>
        <w:t xml:space="preserve"> </w:t>
      </w:r>
      <w:r w:rsidRPr="006021DA">
        <w:rPr>
          <w:sz w:val="28"/>
          <w:szCs w:val="28"/>
        </w:rPr>
        <w:t xml:space="preserve">соответствующими профессиональными компетенциями обучающийся в ходе освоения профессионального модуля должен: </w:t>
      </w: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sz w:val="28"/>
          <w:szCs w:val="28"/>
        </w:rPr>
      </w:pPr>
      <w:r w:rsidRPr="006021DA">
        <w:rPr>
          <w:b/>
          <w:sz w:val="28"/>
          <w:szCs w:val="28"/>
        </w:rPr>
        <w:t>иметь практический опыт: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анализа действующего законодательства в области пенсионного обеспечения и социальной защиты;</w:t>
      </w:r>
      <w:r w:rsidR="009D0E78" w:rsidRPr="006021DA">
        <w:rPr>
          <w:sz w:val="28"/>
          <w:szCs w:val="28"/>
        </w:rPr>
        <w:tab/>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приема граждан по вопросам пенсионного обеспечения и социальной защиты;</w:t>
      </w:r>
      <w:r w:rsidR="009D0E78" w:rsidRPr="006021DA">
        <w:rPr>
          <w:sz w:val="28"/>
          <w:szCs w:val="28"/>
        </w:rPr>
        <w:tab/>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определения права, размера и сроков назначения </w:t>
      </w:r>
      <w:r w:rsidR="000B2A9E" w:rsidRPr="006021DA">
        <w:rPr>
          <w:sz w:val="28"/>
          <w:szCs w:val="28"/>
        </w:rPr>
        <w:t xml:space="preserve">страховых </w:t>
      </w:r>
      <w:r w:rsidR="009D0E78" w:rsidRPr="006021DA">
        <w:rPr>
          <w:sz w:val="28"/>
          <w:szCs w:val="28"/>
        </w:rPr>
        <w:t>пенсий, пенсий по государственному пенсионному обеспечению, пособий, пособий, компенсаций, ежемесячных денежных выплат, материнского (семейного) капитала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формирования пенсионных (выплатных) и личных дел получателей пенсий, пособий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пользования компьютерными программами для назначения пенсий, пособий и </w:t>
      </w:r>
      <w:proofErr w:type="gramStart"/>
      <w:r w:rsidR="009D0E78" w:rsidRPr="006021DA">
        <w:rPr>
          <w:sz w:val="28"/>
          <w:szCs w:val="28"/>
        </w:rPr>
        <w:t>других  социальных</w:t>
      </w:r>
      <w:proofErr w:type="gramEnd"/>
      <w:r w:rsidR="009D0E78" w:rsidRPr="006021DA">
        <w:rPr>
          <w:sz w:val="28"/>
          <w:szCs w:val="28"/>
        </w:rPr>
        <w:t xml:space="preserve">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определение права на перерасчет, перевод с одного вида пенсии на другой, индексацию </w:t>
      </w:r>
      <w:r w:rsidR="000B2A9E" w:rsidRPr="006021DA">
        <w:rPr>
          <w:sz w:val="28"/>
          <w:szCs w:val="28"/>
        </w:rPr>
        <w:t xml:space="preserve">страховых </w:t>
      </w:r>
      <w:r w:rsidR="009D0E78" w:rsidRPr="006021DA">
        <w:rPr>
          <w:sz w:val="28"/>
          <w:szCs w:val="28"/>
        </w:rPr>
        <w:t xml:space="preserve">пенсий </w:t>
      </w:r>
      <w:proofErr w:type="gramStart"/>
      <w:r w:rsidR="009D0E78" w:rsidRPr="006021DA">
        <w:rPr>
          <w:sz w:val="28"/>
          <w:szCs w:val="28"/>
        </w:rPr>
        <w:t>и  пенсий</w:t>
      </w:r>
      <w:proofErr w:type="gramEnd"/>
      <w:r w:rsidR="009D0E78" w:rsidRPr="006021DA">
        <w:rPr>
          <w:sz w:val="28"/>
          <w:szCs w:val="28"/>
        </w:rPr>
        <w:t xml:space="preserve"> по государственному пенсионному обеспечению, индексацию пособий, компенсаций, ежемесячных денежных выплат, материнского (семейного) капитала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определения права на предоставление услуг и мер социальной поддержки определенным категориям граждан;</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общения с различными категориями граждан, нуждающимися в социальной помощи;</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установления </w:t>
      </w:r>
      <w:proofErr w:type="gramStart"/>
      <w:r w:rsidR="009D0E78" w:rsidRPr="006021DA">
        <w:rPr>
          <w:sz w:val="28"/>
          <w:szCs w:val="28"/>
        </w:rPr>
        <w:t>психологического  контакта</w:t>
      </w:r>
      <w:proofErr w:type="gramEnd"/>
      <w:r w:rsidR="009D0E78" w:rsidRPr="006021DA">
        <w:rPr>
          <w:sz w:val="28"/>
          <w:szCs w:val="28"/>
        </w:rPr>
        <w:t xml:space="preserve"> с клиентами;</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адаптации в трудовом коллективе;</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использования приемов эффективного общения в проф</w:t>
      </w:r>
      <w:r w:rsidR="00F028E3">
        <w:rPr>
          <w:sz w:val="28"/>
          <w:szCs w:val="28"/>
        </w:rPr>
        <w:t>.</w:t>
      </w:r>
      <w:r w:rsidR="009D0E78" w:rsidRPr="006021DA">
        <w:rPr>
          <w:sz w:val="28"/>
          <w:szCs w:val="28"/>
        </w:rPr>
        <w:t xml:space="preserve"> деятельности и </w:t>
      </w:r>
      <w:proofErr w:type="spellStart"/>
      <w:r w:rsidR="009D0E78" w:rsidRPr="006021DA">
        <w:rPr>
          <w:sz w:val="28"/>
          <w:szCs w:val="28"/>
        </w:rPr>
        <w:t>саморегуляции</w:t>
      </w:r>
      <w:proofErr w:type="spellEnd"/>
      <w:r w:rsidR="009D0E78" w:rsidRPr="006021DA">
        <w:rPr>
          <w:sz w:val="28"/>
          <w:szCs w:val="28"/>
        </w:rPr>
        <w:t xml:space="preserve"> поведения в процессе межличностного общения;</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lastRenderedPageBreak/>
        <w:t xml:space="preserve">- </w:t>
      </w:r>
      <w:r w:rsidR="009D0E78" w:rsidRPr="006021DA">
        <w:rPr>
          <w:sz w:val="28"/>
          <w:szCs w:val="28"/>
        </w:rPr>
        <w:t>общения с лицами пожилого возраста и инвалидами;</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публичного выступления и речевой </w:t>
      </w:r>
      <w:proofErr w:type="gramStart"/>
      <w:r w:rsidR="009D0E78" w:rsidRPr="006021DA">
        <w:rPr>
          <w:sz w:val="28"/>
          <w:szCs w:val="28"/>
        </w:rPr>
        <w:t>аргументации  позиции</w:t>
      </w:r>
      <w:proofErr w:type="gramEnd"/>
      <w:r w:rsidR="009D0E78" w:rsidRPr="006021DA">
        <w:rPr>
          <w:sz w:val="28"/>
          <w:szCs w:val="28"/>
        </w:rPr>
        <w:t>.</w:t>
      </w: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sz w:val="28"/>
          <w:szCs w:val="28"/>
        </w:rPr>
      </w:pPr>
      <w:r w:rsidRPr="006021DA">
        <w:rPr>
          <w:b/>
          <w:sz w:val="28"/>
          <w:szCs w:val="28"/>
        </w:rPr>
        <w:t>уметь:</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proofErr w:type="gramStart"/>
      <w:r w:rsidR="009D0E78" w:rsidRPr="006021DA">
        <w:rPr>
          <w:sz w:val="28"/>
          <w:szCs w:val="28"/>
        </w:rPr>
        <w:t>анализировать  и</w:t>
      </w:r>
      <w:proofErr w:type="gramEnd"/>
      <w:r w:rsidR="009D0E78" w:rsidRPr="006021DA">
        <w:rPr>
          <w:sz w:val="28"/>
          <w:szCs w:val="28"/>
        </w:rPr>
        <w:t xml:space="preserve"> применять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w:t>
      </w:r>
      <w:proofErr w:type="spellStart"/>
      <w:r w:rsidR="009D0E78" w:rsidRPr="006021DA">
        <w:rPr>
          <w:sz w:val="28"/>
          <w:szCs w:val="28"/>
        </w:rPr>
        <w:t>справочно</w:t>
      </w:r>
      <w:proofErr w:type="spellEnd"/>
      <w:r w:rsidR="009D0E78" w:rsidRPr="006021DA">
        <w:rPr>
          <w:sz w:val="28"/>
          <w:szCs w:val="28"/>
        </w:rPr>
        <w:t xml:space="preserve"> – правовых систем;</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разъяснять порядок получения недостающих документов и сроки их предоставления;</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определять право, размер и сроки назначения </w:t>
      </w:r>
      <w:r w:rsidR="000B2A9E" w:rsidRPr="006021DA">
        <w:rPr>
          <w:sz w:val="28"/>
          <w:szCs w:val="28"/>
        </w:rPr>
        <w:t xml:space="preserve">страховых </w:t>
      </w:r>
      <w:r w:rsidR="009D0E78" w:rsidRPr="006021DA">
        <w:rPr>
          <w:sz w:val="28"/>
          <w:szCs w:val="28"/>
        </w:rPr>
        <w:t xml:space="preserve">пенсий, пенсий по государственному пенсионному обеспечению, пособий, компенсаций, ежемесячных денежных выплат и материнского (семейного) капитала с </w:t>
      </w:r>
      <w:proofErr w:type="gramStart"/>
      <w:r w:rsidR="009D0E78" w:rsidRPr="006021DA">
        <w:rPr>
          <w:sz w:val="28"/>
          <w:szCs w:val="28"/>
        </w:rPr>
        <w:t>использованием  информационных</w:t>
      </w:r>
      <w:proofErr w:type="gramEnd"/>
      <w:r w:rsidR="009D0E78" w:rsidRPr="006021DA">
        <w:rPr>
          <w:sz w:val="28"/>
          <w:szCs w:val="28"/>
        </w:rPr>
        <w:t xml:space="preserve"> </w:t>
      </w:r>
      <w:proofErr w:type="spellStart"/>
      <w:r w:rsidR="009D0E78" w:rsidRPr="006021DA">
        <w:rPr>
          <w:sz w:val="28"/>
          <w:szCs w:val="28"/>
        </w:rPr>
        <w:t>справочно</w:t>
      </w:r>
      <w:proofErr w:type="spellEnd"/>
      <w:r w:rsidR="009D0E78" w:rsidRPr="006021DA">
        <w:rPr>
          <w:sz w:val="28"/>
          <w:szCs w:val="28"/>
        </w:rPr>
        <w:t xml:space="preserve"> – правовых систем;</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формировать </w:t>
      </w:r>
      <w:proofErr w:type="gramStart"/>
      <w:r w:rsidR="009D0E78" w:rsidRPr="006021DA">
        <w:rPr>
          <w:sz w:val="28"/>
          <w:szCs w:val="28"/>
        </w:rPr>
        <w:t>пенсионные  (</w:t>
      </w:r>
      <w:proofErr w:type="gramEnd"/>
      <w:r w:rsidR="009D0E78" w:rsidRPr="006021DA">
        <w:rPr>
          <w:sz w:val="28"/>
          <w:szCs w:val="28"/>
        </w:rPr>
        <w:t>выплатные) дела; дела получателей пособий, ежемесячных денежных выплат, материнского (семейного) капитала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составлять проекты ответов на письменные обращения граждан, используя информационные </w:t>
      </w:r>
      <w:proofErr w:type="spellStart"/>
      <w:r w:rsidR="009D0E78" w:rsidRPr="006021DA">
        <w:rPr>
          <w:sz w:val="28"/>
          <w:szCs w:val="28"/>
        </w:rPr>
        <w:t>справочно</w:t>
      </w:r>
      <w:proofErr w:type="spellEnd"/>
      <w:r w:rsidR="009D0E78" w:rsidRPr="006021DA">
        <w:rPr>
          <w:sz w:val="28"/>
          <w:szCs w:val="28"/>
        </w:rPr>
        <w:t xml:space="preserve"> – правовые системы;</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пользоваться компьютерными программами для назначения и выплаты пенсий, пособий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w:t>
      </w:r>
      <w:proofErr w:type="spellStart"/>
      <w:r w:rsidR="009D0E78" w:rsidRPr="006021DA">
        <w:rPr>
          <w:sz w:val="28"/>
          <w:szCs w:val="28"/>
        </w:rPr>
        <w:t>справочно</w:t>
      </w:r>
      <w:proofErr w:type="spellEnd"/>
      <w:r w:rsidR="009D0E78" w:rsidRPr="006021DA">
        <w:rPr>
          <w:sz w:val="28"/>
          <w:szCs w:val="28"/>
        </w:rPr>
        <w:t xml:space="preserve"> – правовые системы;</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составлять проекты решений об отказе в </w:t>
      </w:r>
      <w:proofErr w:type="gramStart"/>
      <w:r w:rsidR="009D0E78" w:rsidRPr="006021DA">
        <w:rPr>
          <w:sz w:val="28"/>
          <w:szCs w:val="28"/>
        </w:rPr>
        <w:t>установлении  пенсий</w:t>
      </w:r>
      <w:proofErr w:type="gramEnd"/>
      <w:r w:rsidR="009D0E78" w:rsidRPr="006021DA">
        <w:rPr>
          <w:sz w:val="28"/>
          <w:szCs w:val="28"/>
        </w:rPr>
        <w:t xml:space="preserve">, пособий, компенсаций,  ежемесячной денежной выплаты и других социальных выплат, в предоставлении услуг, выдачи сертификата на материнский (семейный) капитал, используя информационные </w:t>
      </w:r>
      <w:proofErr w:type="spellStart"/>
      <w:r w:rsidR="009D0E78" w:rsidRPr="006021DA">
        <w:rPr>
          <w:sz w:val="28"/>
          <w:szCs w:val="28"/>
        </w:rPr>
        <w:t>справочно</w:t>
      </w:r>
      <w:proofErr w:type="spellEnd"/>
      <w:r w:rsidR="009D0E78" w:rsidRPr="006021DA">
        <w:rPr>
          <w:sz w:val="28"/>
          <w:szCs w:val="28"/>
        </w:rPr>
        <w:t xml:space="preserve"> – правовые системы;</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осуществлять оценку пенсионных прав застрахованных лиц, в том числе с учетом специального трудового стажа;</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использовать периодические и специальные издания, справочную литературу в профессиональной деятельности;</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информировать граждан и должностных лиц об изменениях в области пенсионного обеспечения и социальной защиты населения;</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lastRenderedPageBreak/>
        <w:t xml:space="preserve">- </w:t>
      </w:r>
      <w:r w:rsidR="009D0E78" w:rsidRPr="006021DA">
        <w:rPr>
          <w:sz w:val="28"/>
          <w:szCs w:val="28"/>
        </w:rPr>
        <w:t xml:space="preserve">оказывать консультационную помощь гражданам по </w:t>
      </w:r>
      <w:proofErr w:type="gramStart"/>
      <w:r w:rsidR="009D0E78" w:rsidRPr="006021DA">
        <w:rPr>
          <w:sz w:val="28"/>
          <w:szCs w:val="28"/>
        </w:rPr>
        <w:t>вопросам  медико</w:t>
      </w:r>
      <w:proofErr w:type="gramEnd"/>
      <w:r>
        <w:rPr>
          <w:sz w:val="28"/>
          <w:szCs w:val="28"/>
        </w:rPr>
        <w:t>-</w:t>
      </w:r>
      <w:r w:rsidR="009D0E78" w:rsidRPr="006021DA">
        <w:rPr>
          <w:sz w:val="28"/>
          <w:szCs w:val="28"/>
        </w:rPr>
        <w:t>социальной экспертизы;</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объяснять сущность психических процессов и их изменений у инвалидов и лиц пожилого возраста;</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правильно организовать психологический контакт с клиентами (потребителями услуг);</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давать психологическую характеристику личности, применять </w:t>
      </w:r>
      <w:proofErr w:type="gramStart"/>
      <w:r w:rsidR="009D0E78" w:rsidRPr="006021DA">
        <w:rPr>
          <w:sz w:val="28"/>
          <w:szCs w:val="28"/>
        </w:rPr>
        <w:t>приемы  делового</w:t>
      </w:r>
      <w:proofErr w:type="gramEnd"/>
      <w:r w:rsidR="009D0E78" w:rsidRPr="006021DA">
        <w:rPr>
          <w:sz w:val="28"/>
          <w:szCs w:val="28"/>
        </w:rPr>
        <w:t xml:space="preserve"> общения и правила культуры поведения;</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следовать этическим правилам, нормам и принципам в своей профессиональной деятельности;</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характеризовать различные виды и формы девиаций, выделять их </w:t>
      </w:r>
      <w:proofErr w:type="gramStart"/>
      <w:r w:rsidR="009D0E78" w:rsidRPr="006021DA">
        <w:rPr>
          <w:sz w:val="28"/>
          <w:szCs w:val="28"/>
        </w:rPr>
        <w:t>социальные  и</w:t>
      </w:r>
      <w:proofErr w:type="gramEnd"/>
      <w:r w:rsidR="009D0E78" w:rsidRPr="006021DA">
        <w:rPr>
          <w:sz w:val="28"/>
          <w:szCs w:val="28"/>
        </w:rPr>
        <w:t xml:space="preserve"> социально-психологические причины;</w:t>
      </w: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sz w:val="28"/>
          <w:szCs w:val="28"/>
        </w:rPr>
      </w:pPr>
      <w:r w:rsidRPr="006021DA">
        <w:rPr>
          <w:b/>
          <w:sz w:val="28"/>
          <w:szCs w:val="28"/>
        </w:rPr>
        <w:t>знать:</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понятия и виды </w:t>
      </w:r>
      <w:r w:rsidR="000B2A9E" w:rsidRPr="006021DA">
        <w:rPr>
          <w:sz w:val="28"/>
          <w:szCs w:val="28"/>
        </w:rPr>
        <w:t xml:space="preserve">страховых </w:t>
      </w:r>
      <w:r w:rsidR="009D0E78" w:rsidRPr="006021DA">
        <w:rPr>
          <w:sz w:val="28"/>
          <w:szCs w:val="28"/>
        </w:rPr>
        <w:t>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структуру </w:t>
      </w:r>
      <w:r w:rsidR="000B2A9E" w:rsidRPr="006021DA">
        <w:rPr>
          <w:sz w:val="28"/>
          <w:szCs w:val="28"/>
        </w:rPr>
        <w:t xml:space="preserve">страховых </w:t>
      </w:r>
      <w:r w:rsidR="009D0E78" w:rsidRPr="006021DA">
        <w:rPr>
          <w:sz w:val="28"/>
          <w:szCs w:val="28"/>
        </w:rPr>
        <w:t>пенсий;</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понятие и виды социального обслуживания и помощи, нуждающимся гражданам;</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государственные стандарты социального обслуживания;</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w:t>
      </w:r>
      <w:r w:rsidR="009D0E78" w:rsidRPr="006021DA">
        <w:rPr>
          <w:sz w:val="28"/>
          <w:szCs w:val="28"/>
        </w:rPr>
        <w:t xml:space="preserve"> порядок предоставления социальных услуг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порядок </w:t>
      </w:r>
      <w:proofErr w:type="gramStart"/>
      <w:r w:rsidR="009D0E78" w:rsidRPr="006021DA">
        <w:rPr>
          <w:sz w:val="28"/>
          <w:szCs w:val="28"/>
        </w:rPr>
        <w:t>формирования  пенсионных</w:t>
      </w:r>
      <w:proofErr w:type="gramEnd"/>
      <w:r w:rsidR="009D0E78" w:rsidRPr="006021DA">
        <w:rPr>
          <w:sz w:val="28"/>
          <w:szCs w:val="28"/>
        </w:rPr>
        <w:t xml:space="preserve"> (выплатных) и личных дел получателей пенсий, пособий, ежемесячных денежных выплат,  материнского (семейного) капитала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компьютерные </w:t>
      </w:r>
      <w:proofErr w:type="gramStart"/>
      <w:r w:rsidR="009D0E78" w:rsidRPr="006021DA">
        <w:rPr>
          <w:sz w:val="28"/>
          <w:szCs w:val="28"/>
        </w:rPr>
        <w:t>программы  по</w:t>
      </w:r>
      <w:proofErr w:type="gramEnd"/>
      <w:r w:rsidR="009D0E78" w:rsidRPr="006021DA">
        <w:rPr>
          <w:sz w:val="28"/>
          <w:szCs w:val="28"/>
        </w:rPr>
        <w:t xml:space="preserve"> назначению пенсий, пособий и других социальных выплат;</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способы информирования граждан и должностных лиц об изменениях в области пенсионного обеспечения и социальной защиты;</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основные понятия общей психологии, сущность психических процессов;</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основы психологии личности;</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особенности психологии инвалидов и лиц пожилого возраста;</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современные представления о личности, ее структуре и возрастных изменениях;</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основные правила профессиональной этики и приемы делового общения в коллективе;</w:t>
      </w:r>
    </w:p>
    <w:p w:rsidR="009D0E78" w:rsidRPr="006021DA" w:rsidRDefault="006021DA"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 xml:space="preserve">- </w:t>
      </w:r>
      <w:r w:rsidR="009D0E78" w:rsidRPr="006021DA">
        <w:rPr>
          <w:sz w:val="28"/>
          <w:szCs w:val="28"/>
        </w:rPr>
        <w:t xml:space="preserve">понятие </w:t>
      </w:r>
      <w:proofErr w:type="spellStart"/>
      <w:r w:rsidR="009D0E78" w:rsidRPr="006021DA">
        <w:rPr>
          <w:sz w:val="28"/>
          <w:szCs w:val="28"/>
        </w:rPr>
        <w:t>девиантного</w:t>
      </w:r>
      <w:proofErr w:type="spellEnd"/>
      <w:r w:rsidR="009D0E78" w:rsidRPr="006021DA">
        <w:rPr>
          <w:sz w:val="28"/>
          <w:szCs w:val="28"/>
        </w:rPr>
        <w:t xml:space="preserve"> поведения, различные виды и </w:t>
      </w:r>
      <w:proofErr w:type="gramStart"/>
      <w:r w:rsidR="009D0E78" w:rsidRPr="006021DA">
        <w:rPr>
          <w:sz w:val="28"/>
          <w:szCs w:val="28"/>
        </w:rPr>
        <w:t>формы  девиаций</w:t>
      </w:r>
      <w:proofErr w:type="gramEnd"/>
      <w:r w:rsidR="009D0E78" w:rsidRPr="006021DA">
        <w:rPr>
          <w:sz w:val="28"/>
          <w:szCs w:val="28"/>
        </w:rPr>
        <w:t xml:space="preserve">, их социальные и социально-психологические причины. </w:t>
      </w:r>
    </w:p>
    <w:p w:rsidR="009D0E78" w:rsidRPr="006021DA" w:rsidRDefault="009D0E78" w:rsidP="0060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D0E78" w:rsidRPr="006021DA" w:rsidRDefault="009D0E78" w:rsidP="00602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sz w:val="28"/>
          <w:szCs w:val="28"/>
        </w:rPr>
      </w:pPr>
      <w:r w:rsidRPr="006021DA">
        <w:rPr>
          <w:b/>
          <w:sz w:val="28"/>
          <w:szCs w:val="28"/>
        </w:rPr>
        <w:lastRenderedPageBreak/>
        <w:t>1.3. Количество часов на освоение программы профессионального модуля</w:t>
      </w:r>
    </w:p>
    <w:p w:rsidR="009D0E78" w:rsidRPr="006021DA" w:rsidRDefault="009D0E78" w:rsidP="000C226E">
      <w:pPr>
        <w:ind w:firstLine="567"/>
        <w:jc w:val="both"/>
        <w:rPr>
          <w:sz w:val="28"/>
          <w:szCs w:val="28"/>
        </w:rPr>
      </w:pPr>
      <w:r w:rsidRPr="006021DA">
        <w:rPr>
          <w:sz w:val="28"/>
          <w:szCs w:val="28"/>
        </w:rPr>
        <w:t>максимальной учебн</w:t>
      </w:r>
      <w:r w:rsidR="000C226E">
        <w:rPr>
          <w:sz w:val="28"/>
          <w:szCs w:val="28"/>
        </w:rPr>
        <w:t xml:space="preserve">ой нагрузки обучающегося 384 </w:t>
      </w:r>
      <w:r w:rsidRPr="006021DA">
        <w:rPr>
          <w:sz w:val="28"/>
          <w:szCs w:val="28"/>
        </w:rPr>
        <w:t>часов;</w:t>
      </w:r>
    </w:p>
    <w:p w:rsidR="009D0E78" w:rsidRDefault="009D0E78" w:rsidP="006021DA">
      <w:pPr>
        <w:ind w:firstLine="567"/>
        <w:jc w:val="both"/>
        <w:rPr>
          <w:sz w:val="28"/>
          <w:szCs w:val="28"/>
        </w:rPr>
      </w:pPr>
      <w:r w:rsidRPr="006021DA">
        <w:rPr>
          <w:sz w:val="28"/>
          <w:szCs w:val="28"/>
        </w:rPr>
        <w:t>в том числе:</w:t>
      </w:r>
      <w:r w:rsidR="00F028E3">
        <w:rPr>
          <w:sz w:val="28"/>
          <w:szCs w:val="28"/>
        </w:rPr>
        <w:t xml:space="preserve"> </w:t>
      </w:r>
      <w:r w:rsidRPr="006021DA">
        <w:rPr>
          <w:sz w:val="28"/>
          <w:szCs w:val="28"/>
        </w:rPr>
        <w:t>обязательной аудиторной учебной нагрузки обучающегося</w:t>
      </w:r>
      <w:proofErr w:type="gramStart"/>
      <w:r w:rsidRPr="006021DA">
        <w:rPr>
          <w:sz w:val="28"/>
          <w:szCs w:val="28"/>
        </w:rPr>
        <w:t xml:space="preserve"> ….</w:t>
      </w:r>
      <w:proofErr w:type="gramEnd"/>
      <w:r w:rsidR="000C226E">
        <w:rPr>
          <w:sz w:val="28"/>
          <w:szCs w:val="28"/>
        </w:rPr>
        <w:t>256</w:t>
      </w:r>
      <w:r w:rsidRPr="006021DA">
        <w:rPr>
          <w:sz w:val="28"/>
          <w:szCs w:val="28"/>
        </w:rPr>
        <w:t xml:space="preserve"> часов;</w:t>
      </w:r>
      <w:r w:rsidR="00F028E3">
        <w:rPr>
          <w:sz w:val="28"/>
          <w:szCs w:val="28"/>
        </w:rPr>
        <w:t xml:space="preserve"> </w:t>
      </w:r>
      <w:r w:rsidRPr="006021DA">
        <w:rPr>
          <w:sz w:val="28"/>
          <w:szCs w:val="28"/>
        </w:rPr>
        <w:t>в том числе:</w:t>
      </w:r>
      <w:r w:rsidR="00F028E3">
        <w:rPr>
          <w:sz w:val="28"/>
          <w:szCs w:val="28"/>
        </w:rPr>
        <w:t xml:space="preserve"> </w:t>
      </w:r>
      <w:r w:rsidRPr="006021DA">
        <w:rPr>
          <w:sz w:val="28"/>
          <w:szCs w:val="28"/>
        </w:rPr>
        <w:t>лекции</w:t>
      </w:r>
      <w:r w:rsidR="00F028E3">
        <w:rPr>
          <w:sz w:val="28"/>
          <w:szCs w:val="28"/>
        </w:rPr>
        <w:t xml:space="preserve"> - </w:t>
      </w:r>
      <w:r w:rsidR="00593CFD">
        <w:rPr>
          <w:sz w:val="28"/>
          <w:szCs w:val="28"/>
        </w:rPr>
        <w:t>126</w:t>
      </w:r>
      <w:r w:rsidRPr="006021DA">
        <w:rPr>
          <w:sz w:val="28"/>
          <w:szCs w:val="28"/>
        </w:rPr>
        <w:t xml:space="preserve"> часов;</w:t>
      </w:r>
      <w:r w:rsidR="00F028E3">
        <w:rPr>
          <w:sz w:val="28"/>
          <w:szCs w:val="28"/>
        </w:rPr>
        <w:t xml:space="preserve"> </w:t>
      </w:r>
      <w:r w:rsidRPr="006021DA">
        <w:rPr>
          <w:sz w:val="28"/>
          <w:szCs w:val="28"/>
        </w:rPr>
        <w:t>практические занятия</w:t>
      </w:r>
      <w:r w:rsidR="00F028E3">
        <w:rPr>
          <w:sz w:val="28"/>
          <w:szCs w:val="28"/>
        </w:rPr>
        <w:t xml:space="preserve"> - </w:t>
      </w:r>
      <w:r w:rsidR="00593CFD">
        <w:rPr>
          <w:sz w:val="28"/>
          <w:szCs w:val="28"/>
        </w:rPr>
        <w:t>100</w:t>
      </w:r>
      <w:r w:rsidRPr="006021DA">
        <w:rPr>
          <w:sz w:val="28"/>
          <w:szCs w:val="28"/>
        </w:rPr>
        <w:t xml:space="preserve"> час</w:t>
      </w:r>
      <w:r w:rsidR="00371194" w:rsidRPr="006021DA">
        <w:rPr>
          <w:sz w:val="28"/>
          <w:szCs w:val="28"/>
        </w:rPr>
        <w:t>а</w:t>
      </w:r>
      <w:r w:rsidRPr="006021DA">
        <w:rPr>
          <w:sz w:val="28"/>
          <w:szCs w:val="28"/>
        </w:rPr>
        <w:t>;</w:t>
      </w:r>
      <w:r w:rsidR="00F028E3">
        <w:rPr>
          <w:sz w:val="28"/>
          <w:szCs w:val="28"/>
        </w:rPr>
        <w:t xml:space="preserve"> </w:t>
      </w:r>
      <w:r w:rsidRPr="006021DA">
        <w:rPr>
          <w:sz w:val="28"/>
          <w:szCs w:val="28"/>
        </w:rPr>
        <w:t>самостоятельной работы обучающегося</w:t>
      </w:r>
      <w:r w:rsidR="00F028E3">
        <w:rPr>
          <w:sz w:val="28"/>
          <w:szCs w:val="28"/>
        </w:rPr>
        <w:t xml:space="preserve"> - </w:t>
      </w:r>
      <w:r w:rsidRPr="006021DA">
        <w:rPr>
          <w:sz w:val="28"/>
          <w:szCs w:val="28"/>
        </w:rPr>
        <w:t>1</w:t>
      </w:r>
      <w:r w:rsidR="00593CFD">
        <w:rPr>
          <w:sz w:val="28"/>
          <w:szCs w:val="28"/>
        </w:rPr>
        <w:t>08</w:t>
      </w:r>
      <w:r w:rsidRPr="006021DA">
        <w:rPr>
          <w:sz w:val="28"/>
          <w:szCs w:val="28"/>
        </w:rPr>
        <w:t xml:space="preserve"> час</w:t>
      </w:r>
      <w:r w:rsidR="00371194" w:rsidRPr="006021DA">
        <w:rPr>
          <w:sz w:val="28"/>
          <w:szCs w:val="28"/>
        </w:rPr>
        <w:t>ов</w:t>
      </w:r>
      <w:r w:rsidRPr="006021DA">
        <w:rPr>
          <w:sz w:val="28"/>
          <w:szCs w:val="28"/>
        </w:rPr>
        <w:t>;</w:t>
      </w:r>
      <w:r w:rsidR="00F028E3">
        <w:rPr>
          <w:sz w:val="28"/>
          <w:szCs w:val="28"/>
        </w:rPr>
        <w:t xml:space="preserve"> </w:t>
      </w:r>
      <w:r w:rsidRPr="006021DA">
        <w:rPr>
          <w:sz w:val="28"/>
          <w:szCs w:val="28"/>
        </w:rPr>
        <w:t>курсового проектирования</w:t>
      </w:r>
      <w:r w:rsidR="00F028E3">
        <w:rPr>
          <w:sz w:val="28"/>
          <w:szCs w:val="28"/>
        </w:rPr>
        <w:t xml:space="preserve"> - </w:t>
      </w:r>
      <w:r w:rsidR="00593CFD">
        <w:rPr>
          <w:sz w:val="28"/>
          <w:szCs w:val="28"/>
        </w:rPr>
        <w:t>30</w:t>
      </w:r>
      <w:r w:rsidRPr="006021DA">
        <w:rPr>
          <w:sz w:val="28"/>
          <w:szCs w:val="28"/>
        </w:rPr>
        <w:t xml:space="preserve"> часов.</w:t>
      </w:r>
    </w:p>
    <w:p w:rsidR="00593CFD" w:rsidRDefault="00593CFD" w:rsidP="006021DA">
      <w:pPr>
        <w:ind w:firstLine="567"/>
        <w:jc w:val="both"/>
        <w:rPr>
          <w:sz w:val="28"/>
          <w:szCs w:val="28"/>
        </w:rPr>
      </w:pPr>
    </w:p>
    <w:tbl>
      <w:tblPr>
        <w:tblStyle w:val="ad"/>
        <w:tblW w:w="0" w:type="auto"/>
        <w:tblLook w:val="04A0" w:firstRow="1" w:lastRow="0" w:firstColumn="1" w:lastColumn="0" w:noHBand="0" w:noVBand="1"/>
      </w:tblPr>
      <w:tblGrid>
        <w:gridCol w:w="6487"/>
        <w:gridCol w:w="3085"/>
      </w:tblGrid>
      <w:tr w:rsidR="00593CFD" w:rsidTr="00593CFD">
        <w:tc>
          <w:tcPr>
            <w:tcW w:w="6487" w:type="dxa"/>
          </w:tcPr>
          <w:p w:rsidR="00593CFD" w:rsidRPr="00DC0984" w:rsidRDefault="00593CFD" w:rsidP="00593CFD">
            <w:pPr>
              <w:jc w:val="center"/>
              <w:rPr>
                <w:b/>
                <w:sz w:val="28"/>
                <w:szCs w:val="28"/>
              </w:rPr>
            </w:pPr>
            <w:proofErr w:type="gramStart"/>
            <w:r w:rsidRPr="00DC0984">
              <w:rPr>
                <w:b/>
                <w:sz w:val="28"/>
                <w:szCs w:val="28"/>
              </w:rPr>
              <w:t>Вид  учебной</w:t>
            </w:r>
            <w:proofErr w:type="gramEnd"/>
            <w:r w:rsidRPr="00DC0984">
              <w:rPr>
                <w:b/>
                <w:sz w:val="28"/>
                <w:szCs w:val="28"/>
              </w:rPr>
              <w:t xml:space="preserve">  работы</w:t>
            </w:r>
          </w:p>
        </w:tc>
        <w:tc>
          <w:tcPr>
            <w:tcW w:w="3085" w:type="dxa"/>
          </w:tcPr>
          <w:p w:rsidR="00593CFD" w:rsidRPr="00DC0984" w:rsidRDefault="00593CFD" w:rsidP="00593CFD">
            <w:pPr>
              <w:jc w:val="center"/>
              <w:rPr>
                <w:b/>
                <w:sz w:val="28"/>
                <w:szCs w:val="28"/>
              </w:rPr>
            </w:pPr>
            <w:proofErr w:type="gramStart"/>
            <w:r w:rsidRPr="00DC0984">
              <w:rPr>
                <w:b/>
                <w:sz w:val="28"/>
                <w:szCs w:val="28"/>
              </w:rPr>
              <w:t>Объем  часов</w:t>
            </w:r>
            <w:proofErr w:type="gramEnd"/>
          </w:p>
        </w:tc>
      </w:tr>
      <w:tr w:rsidR="00593CFD" w:rsidTr="00593CFD">
        <w:tc>
          <w:tcPr>
            <w:tcW w:w="6487" w:type="dxa"/>
          </w:tcPr>
          <w:p w:rsidR="00593CFD" w:rsidRPr="00DC0984" w:rsidRDefault="0069158A" w:rsidP="006021DA">
            <w:pPr>
              <w:jc w:val="both"/>
              <w:rPr>
                <w:b/>
                <w:sz w:val="28"/>
                <w:szCs w:val="28"/>
              </w:rPr>
            </w:pPr>
            <w:proofErr w:type="gramStart"/>
            <w:r w:rsidRPr="00DC0984">
              <w:rPr>
                <w:b/>
                <w:sz w:val="28"/>
                <w:szCs w:val="28"/>
              </w:rPr>
              <w:t>Максимальная  учебная</w:t>
            </w:r>
            <w:proofErr w:type="gramEnd"/>
            <w:r w:rsidRPr="00DC0984">
              <w:rPr>
                <w:b/>
                <w:sz w:val="28"/>
                <w:szCs w:val="28"/>
              </w:rPr>
              <w:t xml:space="preserve"> нагрузка (всего)</w:t>
            </w:r>
          </w:p>
        </w:tc>
        <w:tc>
          <w:tcPr>
            <w:tcW w:w="3085" w:type="dxa"/>
          </w:tcPr>
          <w:p w:rsidR="00593CFD" w:rsidRPr="00DC0984" w:rsidRDefault="0069158A" w:rsidP="006021DA">
            <w:pPr>
              <w:jc w:val="both"/>
              <w:rPr>
                <w:sz w:val="28"/>
                <w:szCs w:val="28"/>
              </w:rPr>
            </w:pPr>
            <w:r w:rsidRPr="00DC0984">
              <w:rPr>
                <w:sz w:val="28"/>
                <w:szCs w:val="28"/>
              </w:rPr>
              <w:t>384</w:t>
            </w:r>
          </w:p>
        </w:tc>
      </w:tr>
      <w:tr w:rsidR="00593CFD" w:rsidTr="00593CFD">
        <w:tc>
          <w:tcPr>
            <w:tcW w:w="6487" w:type="dxa"/>
          </w:tcPr>
          <w:p w:rsidR="00593CFD" w:rsidRPr="00DC0984" w:rsidRDefault="0069158A" w:rsidP="006021DA">
            <w:pPr>
              <w:jc w:val="both"/>
              <w:rPr>
                <w:b/>
                <w:sz w:val="28"/>
                <w:szCs w:val="28"/>
              </w:rPr>
            </w:pPr>
            <w:proofErr w:type="gramStart"/>
            <w:r w:rsidRPr="00DC0984">
              <w:rPr>
                <w:b/>
                <w:sz w:val="28"/>
                <w:szCs w:val="28"/>
              </w:rPr>
              <w:t>Обязательная  аудиторная</w:t>
            </w:r>
            <w:proofErr w:type="gramEnd"/>
            <w:r w:rsidRPr="00DC0984">
              <w:rPr>
                <w:b/>
                <w:sz w:val="28"/>
                <w:szCs w:val="28"/>
              </w:rPr>
              <w:t xml:space="preserve">  учебная нагрузка </w:t>
            </w:r>
          </w:p>
        </w:tc>
        <w:tc>
          <w:tcPr>
            <w:tcW w:w="3085" w:type="dxa"/>
          </w:tcPr>
          <w:p w:rsidR="00593CFD" w:rsidRPr="00DC0984" w:rsidRDefault="0069158A" w:rsidP="006021DA">
            <w:pPr>
              <w:jc w:val="both"/>
              <w:rPr>
                <w:sz w:val="28"/>
                <w:szCs w:val="28"/>
              </w:rPr>
            </w:pPr>
            <w:r w:rsidRPr="00DC0984">
              <w:rPr>
                <w:sz w:val="28"/>
                <w:szCs w:val="28"/>
              </w:rPr>
              <w:t>256</w:t>
            </w:r>
          </w:p>
        </w:tc>
      </w:tr>
      <w:tr w:rsidR="00593CFD" w:rsidTr="00593CFD">
        <w:tc>
          <w:tcPr>
            <w:tcW w:w="6487" w:type="dxa"/>
          </w:tcPr>
          <w:p w:rsidR="00593CFD" w:rsidRPr="00DC0984" w:rsidRDefault="0069158A" w:rsidP="006021DA">
            <w:pPr>
              <w:jc w:val="both"/>
              <w:rPr>
                <w:sz w:val="28"/>
                <w:szCs w:val="28"/>
              </w:rPr>
            </w:pPr>
            <w:r w:rsidRPr="00DC0984">
              <w:rPr>
                <w:sz w:val="28"/>
                <w:szCs w:val="28"/>
              </w:rPr>
              <w:t xml:space="preserve">В </w:t>
            </w:r>
            <w:proofErr w:type="gramStart"/>
            <w:r w:rsidRPr="00DC0984">
              <w:rPr>
                <w:sz w:val="28"/>
                <w:szCs w:val="28"/>
              </w:rPr>
              <w:t>том  числе</w:t>
            </w:r>
            <w:proofErr w:type="gramEnd"/>
            <w:r w:rsidRPr="00DC0984">
              <w:rPr>
                <w:sz w:val="28"/>
                <w:szCs w:val="28"/>
              </w:rPr>
              <w:t>:</w:t>
            </w:r>
          </w:p>
        </w:tc>
        <w:tc>
          <w:tcPr>
            <w:tcW w:w="3085" w:type="dxa"/>
          </w:tcPr>
          <w:p w:rsidR="00593CFD" w:rsidRPr="00DC0984" w:rsidRDefault="00593CFD" w:rsidP="006021DA">
            <w:pPr>
              <w:jc w:val="both"/>
              <w:rPr>
                <w:sz w:val="28"/>
                <w:szCs w:val="28"/>
              </w:rPr>
            </w:pPr>
          </w:p>
        </w:tc>
      </w:tr>
      <w:tr w:rsidR="00593CFD" w:rsidTr="00593CFD">
        <w:tc>
          <w:tcPr>
            <w:tcW w:w="6487" w:type="dxa"/>
          </w:tcPr>
          <w:p w:rsidR="00593CFD" w:rsidRPr="00DC0984" w:rsidRDefault="0069158A" w:rsidP="006021DA">
            <w:pPr>
              <w:jc w:val="both"/>
              <w:rPr>
                <w:sz w:val="28"/>
                <w:szCs w:val="28"/>
              </w:rPr>
            </w:pPr>
            <w:r w:rsidRPr="00DC0984">
              <w:rPr>
                <w:sz w:val="28"/>
                <w:szCs w:val="28"/>
              </w:rPr>
              <w:t xml:space="preserve">Лекции </w:t>
            </w:r>
          </w:p>
        </w:tc>
        <w:tc>
          <w:tcPr>
            <w:tcW w:w="3085" w:type="dxa"/>
          </w:tcPr>
          <w:p w:rsidR="00593CFD" w:rsidRPr="00DC0984" w:rsidRDefault="0069158A" w:rsidP="006021DA">
            <w:pPr>
              <w:jc w:val="both"/>
              <w:rPr>
                <w:sz w:val="28"/>
                <w:szCs w:val="28"/>
              </w:rPr>
            </w:pPr>
            <w:r w:rsidRPr="00DC0984">
              <w:rPr>
                <w:sz w:val="28"/>
                <w:szCs w:val="28"/>
              </w:rPr>
              <w:t>126</w:t>
            </w:r>
          </w:p>
        </w:tc>
      </w:tr>
      <w:tr w:rsidR="00593CFD" w:rsidTr="00593CFD">
        <w:tc>
          <w:tcPr>
            <w:tcW w:w="6487" w:type="dxa"/>
          </w:tcPr>
          <w:p w:rsidR="00593CFD" w:rsidRPr="00DC0984" w:rsidRDefault="0069158A" w:rsidP="006021DA">
            <w:pPr>
              <w:jc w:val="both"/>
              <w:rPr>
                <w:sz w:val="28"/>
                <w:szCs w:val="28"/>
              </w:rPr>
            </w:pPr>
            <w:r w:rsidRPr="00DC0984">
              <w:rPr>
                <w:sz w:val="28"/>
                <w:szCs w:val="28"/>
              </w:rPr>
              <w:t xml:space="preserve">Практические занятия </w:t>
            </w:r>
          </w:p>
        </w:tc>
        <w:tc>
          <w:tcPr>
            <w:tcW w:w="3085" w:type="dxa"/>
          </w:tcPr>
          <w:p w:rsidR="00593CFD" w:rsidRPr="00DC0984" w:rsidRDefault="0069158A" w:rsidP="006021DA">
            <w:pPr>
              <w:jc w:val="both"/>
              <w:rPr>
                <w:sz w:val="28"/>
                <w:szCs w:val="28"/>
              </w:rPr>
            </w:pPr>
            <w:r w:rsidRPr="00DC0984">
              <w:rPr>
                <w:sz w:val="28"/>
                <w:szCs w:val="28"/>
              </w:rPr>
              <w:t>100</w:t>
            </w:r>
          </w:p>
        </w:tc>
      </w:tr>
      <w:tr w:rsidR="00593CFD" w:rsidTr="00593CFD">
        <w:tc>
          <w:tcPr>
            <w:tcW w:w="6487" w:type="dxa"/>
          </w:tcPr>
          <w:p w:rsidR="00593CFD" w:rsidRPr="00DC0984" w:rsidRDefault="0069158A" w:rsidP="006021DA">
            <w:pPr>
              <w:jc w:val="both"/>
              <w:rPr>
                <w:b/>
                <w:sz w:val="28"/>
                <w:szCs w:val="28"/>
              </w:rPr>
            </w:pPr>
            <w:r w:rsidRPr="00DC0984">
              <w:rPr>
                <w:b/>
                <w:sz w:val="28"/>
                <w:szCs w:val="28"/>
              </w:rPr>
              <w:t xml:space="preserve">Самостоятельная </w:t>
            </w:r>
            <w:proofErr w:type="gramStart"/>
            <w:r w:rsidRPr="00DC0984">
              <w:rPr>
                <w:b/>
                <w:sz w:val="28"/>
                <w:szCs w:val="28"/>
              </w:rPr>
              <w:t xml:space="preserve">работа </w:t>
            </w:r>
            <w:r w:rsidR="00DC0984" w:rsidRPr="00DC0984">
              <w:rPr>
                <w:b/>
                <w:sz w:val="28"/>
                <w:szCs w:val="28"/>
              </w:rPr>
              <w:t xml:space="preserve"> обучающегося</w:t>
            </w:r>
            <w:proofErr w:type="gramEnd"/>
            <w:r w:rsidR="00DC0984" w:rsidRPr="00DC0984">
              <w:rPr>
                <w:b/>
                <w:sz w:val="28"/>
                <w:szCs w:val="28"/>
              </w:rPr>
              <w:t xml:space="preserve">  (всего)</w:t>
            </w:r>
          </w:p>
        </w:tc>
        <w:tc>
          <w:tcPr>
            <w:tcW w:w="3085" w:type="dxa"/>
          </w:tcPr>
          <w:p w:rsidR="00593CFD" w:rsidRPr="00DC0984" w:rsidRDefault="00DC0984" w:rsidP="006021DA">
            <w:pPr>
              <w:jc w:val="both"/>
              <w:rPr>
                <w:sz w:val="28"/>
                <w:szCs w:val="28"/>
              </w:rPr>
            </w:pPr>
            <w:r w:rsidRPr="00DC0984">
              <w:rPr>
                <w:sz w:val="28"/>
                <w:szCs w:val="28"/>
              </w:rPr>
              <w:t>108</w:t>
            </w:r>
          </w:p>
        </w:tc>
      </w:tr>
      <w:tr w:rsidR="00593CFD" w:rsidTr="00593CFD">
        <w:tc>
          <w:tcPr>
            <w:tcW w:w="6487" w:type="dxa"/>
          </w:tcPr>
          <w:p w:rsidR="00593CFD" w:rsidRPr="00DC0984" w:rsidRDefault="00DC0984" w:rsidP="006021DA">
            <w:pPr>
              <w:jc w:val="both"/>
              <w:rPr>
                <w:sz w:val="28"/>
                <w:szCs w:val="28"/>
              </w:rPr>
            </w:pPr>
            <w:r w:rsidRPr="00DC0984">
              <w:rPr>
                <w:sz w:val="28"/>
                <w:szCs w:val="28"/>
              </w:rPr>
              <w:t>В том числе:</w:t>
            </w:r>
          </w:p>
        </w:tc>
        <w:tc>
          <w:tcPr>
            <w:tcW w:w="3085" w:type="dxa"/>
          </w:tcPr>
          <w:p w:rsidR="00593CFD" w:rsidRPr="00DC0984" w:rsidRDefault="00593CFD" w:rsidP="006021DA">
            <w:pPr>
              <w:jc w:val="both"/>
              <w:rPr>
                <w:sz w:val="28"/>
                <w:szCs w:val="28"/>
              </w:rPr>
            </w:pPr>
          </w:p>
        </w:tc>
      </w:tr>
      <w:tr w:rsidR="00593CFD" w:rsidTr="00593CFD">
        <w:tc>
          <w:tcPr>
            <w:tcW w:w="6487" w:type="dxa"/>
          </w:tcPr>
          <w:p w:rsidR="00593CFD" w:rsidRPr="00DC0984" w:rsidRDefault="00DC0984" w:rsidP="006021DA">
            <w:pPr>
              <w:jc w:val="both"/>
              <w:rPr>
                <w:sz w:val="28"/>
                <w:szCs w:val="28"/>
              </w:rPr>
            </w:pPr>
            <w:proofErr w:type="gramStart"/>
            <w:r w:rsidRPr="00DC0984">
              <w:rPr>
                <w:sz w:val="28"/>
                <w:szCs w:val="28"/>
              </w:rPr>
              <w:t>Курсовые  работы</w:t>
            </w:r>
            <w:proofErr w:type="gramEnd"/>
            <w:r w:rsidRPr="00DC0984">
              <w:rPr>
                <w:sz w:val="28"/>
                <w:szCs w:val="28"/>
              </w:rPr>
              <w:t xml:space="preserve"> </w:t>
            </w:r>
          </w:p>
        </w:tc>
        <w:tc>
          <w:tcPr>
            <w:tcW w:w="3085" w:type="dxa"/>
          </w:tcPr>
          <w:p w:rsidR="00593CFD" w:rsidRPr="00DC0984" w:rsidRDefault="00DC0984" w:rsidP="006021DA">
            <w:pPr>
              <w:jc w:val="both"/>
              <w:rPr>
                <w:sz w:val="28"/>
                <w:szCs w:val="28"/>
              </w:rPr>
            </w:pPr>
            <w:r w:rsidRPr="00DC0984">
              <w:rPr>
                <w:sz w:val="28"/>
                <w:szCs w:val="28"/>
              </w:rPr>
              <w:t>4</w:t>
            </w:r>
          </w:p>
        </w:tc>
      </w:tr>
      <w:tr w:rsidR="00DC0984" w:rsidTr="00593CFD">
        <w:tc>
          <w:tcPr>
            <w:tcW w:w="6487" w:type="dxa"/>
          </w:tcPr>
          <w:p w:rsidR="00DC0984" w:rsidRPr="00DC0984" w:rsidRDefault="00DC0984" w:rsidP="006021DA">
            <w:pPr>
              <w:jc w:val="both"/>
              <w:rPr>
                <w:sz w:val="28"/>
                <w:szCs w:val="28"/>
              </w:rPr>
            </w:pPr>
            <w:proofErr w:type="gramStart"/>
            <w:r w:rsidRPr="00DC0984">
              <w:rPr>
                <w:sz w:val="28"/>
                <w:szCs w:val="28"/>
              </w:rPr>
              <w:t>Итоговая  аттестация</w:t>
            </w:r>
            <w:proofErr w:type="gramEnd"/>
            <w:r w:rsidRPr="00DC0984">
              <w:rPr>
                <w:sz w:val="28"/>
                <w:szCs w:val="28"/>
              </w:rPr>
              <w:t xml:space="preserve">   в форме  экзамена </w:t>
            </w:r>
          </w:p>
        </w:tc>
        <w:tc>
          <w:tcPr>
            <w:tcW w:w="3085" w:type="dxa"/>
          </w:tcPr>
          <w:p w:rsidR="00DC0984" w:rsidRPr="00DC0984" w:rsidRDefault="00DC0984" w:rsidP="006021DA">
            <w:pPr>
              <w:jc w:val="both"/>
              <w:rPr>
                <w:sz w:val="28"/>
                <w:szCs w:val="28"/>
              </w:rPr>
            </w:pPr>
          </w:p>
        </w:tc>
      </w:tr>
    </w:tbl>
    <w:p w:rsidR="00593CFD" w:rsidRPr="006021DA" w:rsidRDefault="00593CFD" w:rsidP="006021DA">
      <w:pPr>
        <w:ind w:firstLine="567"/>
        <w:jc w:val="both"/>
        <w:rPr>
          <w:sz w:val="28"/>
          <w:szCs w:val="28"/>
        </w:rPr>
      </w:pPr>
    </w:p>
    <w:p w:rsidR="009D0E78" w:rsidRDefault="009D0E78" w:rsidP="006021DA">
      <w:pPr>
        <w:ind w:firstLine="567"/>
        <w:jc w:val="both"/>
        <w:rPr>
          <w:sz w:val="28"/>
          <w:szCs w:val="28"/>
        </w:rPr>
      </w:pPr>
    </w:p>
    <w:p w:rsidR="00DC0984" w:rsidRDefault="00DC0984" w:rsidP="006021DA">
      <w:pPr>
        <w:ind w:firstLine="567"/>
        <w:jc w:val="both"/>
        <w:rPr>
          <w:sz w:val="28"/>
          <w:szCs w:val="28"/>
        </w:rPr>
      </w:pPr>
    </w:p>
    <w:p w:rsidR="00DC0984" w:rsidRPr="006021DA" w:rsidRDefault="00DC0984" w:rsidP="006021DA">
      <w:pPr>
        <w:ind w:firstLine="567"/>
        <w:jc w:val="both"/>
        <w:rPr>
          <w:sz w:val="28"/>
          <w:szCs w:val="28"/>
        </w:rPr>
      </w:pPr>
    </w:p>
    <w:p w:rsidR="009D0E78" w:rsidRPr="006021DA" w:rsidRDefault="009D0E78" w:rsidP="006021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8"/>
          <w:szCs w:val="28"/>
        </w:rPr>
      </w:pPr>
      <w:r w:rsidRPr="006021DA">
        <w:rPr>
          <w:b/>
          <w:caps/>
          <w:sz w:val="28"/>
          <w:szCs w:val="28"/>
        </w:rPr>
        <w:t xml:space="preserve">2. результаты освоения ПМ </w:t>
      </w:r>
    </w:p>
    <w:p w:rsidR="009D0E78" w:rsidRDefault="009D0E78" w:rsidP="00F02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6021DA">
        <w:rPr>
          <w:sz w:val="28"/>
          <w:szCs w:val="28"/>
        </w:rPr>
        <w:t xml:space="preserve">Результатом освоения профессионального модуля является овладение обучающимися видом профессиональной деятельности </w:t>
      </w:r>
      <w:proofErr w:type="gramStart"/>
      <w:r w:rsidRPr="006021DA">
        <w:rPr>
          <w:sz w:val="28"/>
          <w:szCs w:val="28"/>
        </w:rPr>
        <w:t>Обеспечение  реализации</w:t>
      </w:r>
      <w:proofErr w:type="gramEnd"/>
      <w:r w:rsidRPr="006021DA">
        <w:rPr>
          <w:sz w:val="28"/>
          <w:szCs w:val="28"/>
        </w:rPr>
        <w:t xml:space="preserve"> прав граждан в сфере пенсионного обеспечения и социальной защиты, в том числе профессиональными (ПК) и общими (ОК) компетенциями:</w:t>
      </w:r>
    </w:p>
    <w:p w:rsidR="00DC0984" w:rsidRDefault="00DC0984" w:rsidP="00F02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DC0984" w:rsidRPr="004415ED" w:rsidRDefault="00DC0984" w:rsidP="00F02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16"/>
          <w:szCs w:val="16"/>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31"/>
      </w:tblGrid>
      <w:tr w:rsidR="009D0E78" w:rsidRPr="00F028E3" w:rsidTr="00F028E3">
        <w:trPr>
          <w:trHeight w:val="403"/>
        </w:trPr>
        <w:tc>
          <w:tcPr>
            <w:tcW w:w="599" w:type="pct"/>
            <w:tcBorders>
              <w:top w:val="single" w:sz="12" w:space="0" w:color="auto"/>
              <w:left w:val="single" w:sz="12" w:space="0" w:color="auto"/>
              <w:bottom w:val="single" w:sz="12" w:space="0" w:color="auto"/>
              <w:right w:val="single" w:sz="4" w:space="0" w:color="auto"/>
            </w:tcBorders>
            <w:shd w:val="clear" w:color="auto" w:fill="auto"/>
            <w:vAlign w:val="center"/>
          </w:tcPr>
          <w:p w:rsidR="009D0E78" w:rsidRPr="00F028E3" w:rsidRDefault="009D0E78" w:rsidP="0026096F">
            <w:pPr>
              <w:widowControl w:val="0"/>
              <w:suppressAutoHyphens/>
              <w:jc w:val="center"/>
              <w:rPr>
                <w:b/>
              </w:rPr>
            </w:pPr>
            <w:r w:rsidRPr="00F028E3">
              <w:rPr>
                <w:b/>
              </w:rPr>
              <w:t>Код</w:t>
            </w:r>
          </w:p>
        </w:tc>
        <w:tc>
          <w:tcPr>
            <w:tcW w:w="4401" w:type="pct"/>
            <w:tcBorders>
              <w:top w:val="single" w:sz="12" w:space="0" w:color="auto"/>
              <w:left w:val="single" w:sz="4" w:space="0" w:color="auto"/>
              <w:bottom w:val="single" w:sz="12" w:space="0" w:color="auto"/>
              <w:right w:val="single" w:sz="12" w:space="0" w:color="auto"/>
            </w:tcBorders>
            <w:shd w:val="clear" w:color="auto" w:fill="auto"/>
            <w:vAlign w:val="center"/>
          </w:tcPr>
          <w:p w:rsidR="009D0E78" w:rsidRPr="00F028E3" w:rsidRDefault="009D0E78" w:rsidP="0026096F">
            <w:pPr>
              <w:widowControl w:val="0"/>
              <w:suppressAutoHyphens/>
              <w:jc w:val="center"/>
              <w:rPr>
                <w:b/>
              </w:rPr>
            </w:pPr>
            <w:r w:rsidRPr="00F028E3">
              <w:rPr>
                <w:b/>
              </w:rPr>
              <w:t>Наименование результата обучения</w:t>
            </w:r>
          </w:p>
        </w:tc>
      </w:tr>
      <w:tr w:rsidR="009D0E78" w:rsidRPr="00F028E3" w:rsidTr="00F028E3">
        <w:tc>
          <w:tcPr>
            <w:tcW w:w="599" w:type="pct"/>
            <w:tcBorders>
              <w:top w:val="single" w:sz="12"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ПК 1.1.</w:t>
            </w:r>
          </w:p>
        </w:tc>
        <w:tc>
          <w:tcPr>
            <w:tcW w:w="4401" w:type="pct"/>
            <w:tcBorders>
              <w:top w:val="single" w:sz="12"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F028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8E3">
              <w:t>Осуществлять проф</w:t>
            </w:r>
            <w:r w:rsidR="00F028E3">
              <w:t>.</w:t>
            </w:r>
            <w:r w:rsidRPr="00F028E3">
              <w:t xml:space="preserve"> толкование нормативных правовых актов для реализации прав граждан в сфере пенсионного обеспечения и социальной защиты.</w:t>
            </w:r>
          </w:p>
        </w:tc>
      </w:tr>
      <w:tr w:rsidR="009D0E78" w:rsidRPr="00F028E3" w:rsidTr="00F028E3">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ПК 1.2.</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8E3">
              <w:t>Осуществлять прием граждан по вопросам пенсионного обеспечения и социальной защиты.</w:t>
            </w:r>
          </w:p>
        </w:tc>
      </w:tr>
      <w:tr w:rsidR="009D0E78" w:rsidRPr="00F028E3" w:rsidTr="00F028E3">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rPr>
                <w:lang w:val="en-US"/>
              </w:rPr>
            </w:pPr>
            <w:r w:rsidRPr="00F028E3">
              <w:t>ПК 1.3.</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8E3">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9D0E78" w:rsidRPr="00F028E3" w:rsidTr="00F028E3">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ПК 1.4.</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8E3">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 – компьютерные технологии.</w:t>
            </w:r>
          </w:p>
        </w:tc>
      </w:tr>
      <w:tr w:rsidR="009D0E78" w:rsidRPr="00F028E3" w:rsidTr="00F028E3">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ПК 1.5.</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8E3">
              <w:t>Осуществлять формирование и хранение дел получателей пенсий, пособий и других социальных выплат.</w:t>
            </w:r>
          </w:p>
        </w:tc>
      </w:tr>
      <w:tr w:rsidR="009D0E78" w:rsidRPr="00F028E3" w:rsidTr="00F028E3">
        <w:trPr>
          <w:trHeight w:val="403"/>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ПК 1.6.</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8E3">
              <w:t>Консультировать граждан и представителей юридических лиц по вопросам пенсионного обеспечения и социальной защиты.</w:t>
            </w:r>
          </w:p>
        </w:tc>
      </w:tr>
      <w:tr w:rsidR="009D0E78" w:rsidRPr="00F028E3" w:rsidTr="00F028E3">
        <w:trPr>
          <w:trHeight w:val="453"/>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ОК 1.</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widowControl w:val="0"/>
              <w:suppressAutoHyphens/>
            </w:pPr>
            <w:r w:rsidRPr="00F028E3">
              <w:t xml:space="preserve">Понимать сущность и социальную значимость своей бедующей профессии, </w:t>
            </w:r>
            <w:r w:rsidRPr="00F028E3">
              <w:lastRenderedPageBreak/>
              <w:t>проявлять к ней устойчивый интерес.</w:t>
            </w:r>
          </w:p>
        </w:tc>
      </w:tr>
      <w:tr w:rsidR="009D0E78" w:rsidRPr="00F028E3" w:rsidTr="00F028E3">
        <w:trPr>
          <w:trHeight w:val="309"/>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lastRenderedPageBreak/>
              <w:t>ОК 3.</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F028E3">
            <w:pPr>
              <w:widowControl w:val="0"/>
              <w:suppressAutoHyphens/>
            </w:pPr>
            <w:r w:rsidRPr="00F028E3">
              <w:t xml:space="preserve">Принимать решения в </w:t>
            </w:r>
            <w:r w:rsidR="00F028E3">
              <w:t xml:space="preserve">любых </w:t>
            </w:r>
            <w:r w:rsidRPr="00F028E3">
              <w:t>ситуациях и нести за них ответственность.</w:t>
            </w:r>
          </w:p>
        </w:tc>
      </w:tr>
      <w:tr w:rsidR="009D0E78" w:rsidRPr="00F028E3" w:rsidTr="00F028E3">
        <w:trPr>
          <w:trHeight w:val="673"/>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ОК 4.</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F028E3">
            <w:pPr>
              <w:widowControl w:val="0"/>
              <w:suppressAutoHyphens/>
            </w:pPr>
            <w:r w:rsidRPr="00F028E3">
              <w:t>Осуществлять поиск и использование информации, необходимой для эффективного выполнения проф</w:t>
            </w:r>
            <w:r w:rsidR="00F028E3">
              <w:t>.</w:t>
            </w:r>
            <w:r w:rsidRPr="00F028E3">
              <w:t xml:space="preserve"> задач, проф</w:t>
            </w:r>
            <w:r w:rsidR="00F028E3">
              <w:t>.</w:t>
            </w:r>
            <w:r w:rsidRPr="00F028E3">
              <w:t xml:space="preserve"> и личного развития.</w:t>
            </w:r>
          </w:p>
        </w:tc>
      </w:tr>
      <w:tr w:rsidR="009D0E78" w:rsidRPr="00F028E3" w:rsidTr="00F028E3">
        <w:trPr>
          <w:trHeight w:val="339"/>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ОК 5.</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F028E3">
            <w:pPr>
              <w:widowControl w:val="0"/>
              <w:suppressAutoHyphens/>
            </w:pPr>
            <w:r w:rsidRPr="00F028E3">
              <w:t xml:space="preserve">Использовать </w:t>
            </w:r>
            <w:r w:rsidR="00F028E3">
              <w:t xml:space="preserve">ИКТ </w:t>
            </w:r>
            <w:r w:rsidRPr="00F028E3">
              <w:t>в профессиональной деятельности.</w:t>
            </w:r>
          </w:p>
        </w:tc>
      </w:tr>
      <w:tr w:rsidR="009D0E78" w:rsidRPr="00F028E3" w:rsidTr="00F028E3">
        <w:trPr>
          <w:trHeight w:val="673"/>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ОК 6.</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widowControl w:val="0"/>
              <w:suppressAutoHyphens/>
            </w:pPr>
            <w:r w:rsidRPr="00F028E3">
              <w:t xml:space="preserve">Работать в коллективе и команде, эффективно </w:t>
            </w:r>
            <w:proofErr w:type="gramStart"/>
            <w:r w:rsidRPr="00F028E3">
              <w:t>общаться  с</w:t>
            </w:r>
            <w:proofErr w:type="gramEnd"/>
            <w:r w:rsidRPr="00F028E3">
              <w:t xml:space="preserve"> коллегами, руководством, потребителями.</w:t>
            </w:r>
          </w:p>
        </w:tc>
      </w:tr>
      <w:tr w:rsidR="009D0E78" w:rsidRPr="00F028E3" w:rsidTr="00F028E3">
        <w:trPr>
          <w:trHeight w:val="673"/>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ОК 7.</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widowControl w:val="0"/>
              <w:suppressAutoHyphens/>
            </w:pPr>
            <w:r w:rsidRPr="00F028E3">
              <w:t>Брать на себя ответственность за работу членов команды (подчиненных), результат выполнения заданий.</w:t>
            </w:r>
          </w:p>
        </w:tc>
      </w:tr>
      <w:tr w:rsidR="009D0E78" w:rsidRPr="00F028E3" w:rsidTr="00F028E3">
        <w:trPr>
          <w:trHeight w:val="273"/>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ОК 9.</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widowControl w:val="0"/>
              <w:suppressAutoHyphens/>
            </w:pPr>
            <w:r w:rsidRPr="00F028E3">
              <w:t>Ориентироваться в условиях постоянного изменения правовой базы.</w:t>
            </w:r>
          </w:p>
        </w:tc>
      </w:tr>
      <w:tr w:rsidR="009D0E78" w:rsidRPr="00F028E3" w:rsidTr="00F028E3">
        <w:trPr>
          <w:trHeight w:val="673"/>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ОК 12</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F028E3">
            <w:r w:rsidRPr="00F028E3">
              <w:rPr>
                <w:color w:val="000000"/>
              </w:rPr>
              <w:t>Соблюдать деловой этикет, культуру и психологические основы общения, нормы и правила поведения.</w:t>
            </w:r>
          </w:p>
        </w:tc>
      </w:tr>
      <w:tr w:rsidR="009D0E78" w:rsidRPr="00F028E3" w:rsidTr="00F028E3">
        <w:trPr>
          <w:trHeight w:val="374"/>
        </w:trPr>
        <w:tc>
          <w:tcPr>
            <w:tcW w:w="599" w:type="pct"/>
            <w:tcBorders>
              <w:top w:val="single" w:sz="4" w:space="0" w:color="auto"/>
              <w:left w:val="single" w:sz="12" w:space="0" w:color="auto"/>
              <w:bottom w:val="single" w:sz="4" w:space="0" w:color="auto"/>
              <w:right w:val="single" w:sz="4" w:space="0" w:color="auto"/>
            </w:tcBorders>
            <w:shd w:val="clear" w:color="auto" w:fill="auto"/>
            <w:vAlign w:val="center"/>
          </w:tcPr>
          <w:p w:rsidR="009D0E78" w:rsidRPr="00F028E3" w:rsidRDefault="009D0E78" w:rsidP="0026096F">
            <w:pPr>
              <w:widowControl w:val="0"/>
              <w:suppressAutoHyphens/>
              <w:spacing w:line="360" w:lineRule="auto"/>
              <w:jc w:val="center"/>
            </w:pPr>
            <w:r w:rsidRPr="00F028E3">
              <w:t>ОК 13</w:t>
            </w:r>
          </w:p>
        </w:tc>
        <w:tc>
          <w:tcPr>
            <w:tcW w:w="4401" w:type="pct"/>
            <w:tcBorders>
              <w:top w:val="single" w:sz="4" w:space="0" w:color="auto"/>
              <w:left w:val="single" w:sz="4" w:space="0" w:color="auto"/>
              <w:bottom w:val="single" w:sz="4" w:space="0" w:color="auto"/>
              <w:right w:val="single" w:sz="12" w:space="0" w:color="auto"/>
            </w:tcBorders>
            <w:shd w:val="clear" w:color="auto" w:fill="auto"/>
            <w:vAlign w:val="center"/>
          </w:tcPr>
          <w:p w:rsidR="009D0E78" w:rsidRPr="00F028E3" w:rsidRDefault="009D0E78" w:rsidP="0026096F">
            <w:pPr>
              <w:widowControl w:val="0"/>
              <w:suppressAutoHyphens/>
            </w:pPr>
            <w:r w:rsidRPr="00F028E3">
              <w:rPr>
                <w:color w:val="000000"/>
              </w:rPr>
              <w:t>Проявлять нетерпимость к коррупционному поведению.</w:t>
            </w:r>
          </w:p>
        </w:tc>
      </w:tr>
    </w:tbl>
    <w:p w:rsidR="009D0E78" w:rsidRPr="00725504" w:rsidRDefault="009D0E78" w:rsidP="009D0E78"/>
    <w:p w:rsidR="009D0E78" w:rsidRPr="004415ED" w:rsidRDefault="009D0E78" w:rsidP="009D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9D0E78" w:rsidRPr="004415ED" w:rsidSect="006021DA">
          <w:pgSz w:w="11907" w:h="16840"/>
          <w:pgMar w:top="1134" w:right="850" w:bottom="1134" w:left="1701" w:header="709" w:footer="709" w:gutter="0"/>
          <w:cols w:space="720"/>
          <w:docGrid w:linePitch="326"/>
        </w:sectPr>
      </w:pPr>
    </w:p>
    <w:p w:rsidR="009D0E78" w:rsidRDefault="009D0E78" w:rsidP="00DC0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D0E78" w:rsidRPr="00DC0984" w:rsidRDefault="009D0E78" w:rsidP="00DC0984">
      <w:pPr>
        <w:spacing w:line="360" w:lineRule="auto"/>
        <w:jc w:val="both"/>
        <w:rPr>
          <w:b/>
          <w:sz w:val="28"/>
          <w:szCs w:val="28"/>
        </w:rPr>
      </w:pPr>
    </w:p>
    <w:p w:rsidR="009D0E78" w:rsidRDefault="009D0E78" w:rsidP="009D0E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caps/>
          <w:sz w:val="28"/>
          <w:szCs w:val="28"/>
        </w:rPr>
      </w:pPr>
    </w:p>
    <w:p w:rsidR="009D0E78" w:rsidRDefault="009D0E78" w:rsidP="006114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sz w:val="28"/>
          <w:szCs w:val="28"/>
        </w:rPr>
      </w:pPr>
      <w:r w:rsidRPr="004415ED">
        <w:rPr>
          <w:b/>
          <w:caps/>
          <w:sz w:val="28"/>
          <w:szCs w:val="28"/>
        </w:rPr>
        <w:t xml:space="preserve">3.2. </w:t>
      </w:r>
      <w:r w:rsidRPr="004415ED">
        <w:rPr>
          <w:b/>
          <w:sz w:val="28"/>
          <w:szCs w:val="28"/>
        </w:rPr>
        <w:t>Содержание обучения по профессиональному модулю (ПМ)</w:t>
      </w:r>
    </w:p>
    <w:p w:rsidR="006114A1" w:rsidRPr="006114A1" w:rsidRDefault="006114A1" w:rsidP="006114A1"/>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3382"/>
        <w:gridCol w:w="12"/>
        <w:gridCol w:w="9327"/>
        <w:gridCol w:w="16"/>
        <w:gridCol w:w="1418"/>
        <w:gridCol w:w="35"/>
        <w:gridCol w:w="1320"/>
        <w:gridCol w:w="62"/>
      </w:tblGrid>
      <w:tr w:rsidR="009D0E78" w:rsidRPr="006E5E9C" w:rsidTr="0026096F">
        <w:trPr>
          <w:gridBefore w:val="1"/>
          <w:gridAfter w:val="1"/>
          <w:wBefore w:w="21" w:type="dxa"/>
          <w:wAfter w:w="62" w:type="dxa"/>
        </w:trPr>
        <w:tc>
          <w:tcPr>
            <w:tcW w:w="3394" w:type="dxa"/>
            <w:gridSpan w:val="2"/>
          </w:tcPr>
          <w:p w:rsidR="009D0E78" w:rsidRPr="006E5E9C" w:rsidRDefault="009D0E78" w:rsidP="00C74D5C">
            <w:pPr>
              <w:jc w:val="center"/>
              <w:rPr>
                <w:b/>
              </w:rPr>
            </w:pPr>
            <w:r w:rsidRPr="006E5E9C">
              <w:rPr>
                <w:b/>
              </w:rPr>
              <w:t>Наименование разделов профессионального модуля (ПМ), междисциплинарных курсов (МДК) и тем</w:t>
            </w:r>
          </w:p>
        </w:tc>
        <w:tc>
          <w:tcPr>
            <w:tcW w:w="9327" w:type="dxa"/>
          </w:tcPr>
          <w:p w:rsidR="009D0E78" w:rsidRPr="006E5E9C" w:rsidRDefault="009D0E78" w:rsidP="00C74D5C">
            <w:pPr>
              <w:jc w:val="center"/>
              <w:rPr>
                <w:b/>
              </w:rPr>
            </w:pPr>
            <w:r w:rsidRPr="006E5E9C">
              <w:rPr>
                <w:b/>
              </w:rPr>
              <w:t>Содержание учебного материала, практические работы, самостоятельная работа обучающихся</w:t>
            </w:r>
          </w:p>
        </w:tc>
        <w:tc>
          <w:tcPr>
            <w:tcW w:w="1469" w:type="dxa"/>
            <w:gridSpan w:val="3"/>
            <w:shd w:val="clear" w:color="auto" w:fill="auto"/>
            <w:vAlign w:val="center"/>
          </w:tcPr>
          <w:p w:rsidR="00C74D5C" w:rsidRDefault="009D0E78" w:rsidP="0026096F">
            <w:pPr>
              <w:jc w:val="center"/>
              <w:rPr>
                <w:b/>
              </w:rPr>
            </w:pPr>
            <w:r w:rsidRPr="006E5E9C">
              <w:rPr>
                <w:b/>
              </w:rPr>
              <w:t xml:space="preserve">Объем </w:t>
            </w:r>
          </w:p>
          <w:p w:rsidR="009D0E78" w:rsidRPr="006E5E9C" w:rsidRDefault="009D0E78" w:rsidP="0026096F">
            <w:pPr>
              <w:jc w:val="center"/>
              <w:rPr>
                <w:b/>
              </w:rPr>
            </w:pPr>
            <w:r w:rsidRPr="006E5E9C">
              <w:rPr>
                <w:b/>
              </w:rPr>
              <w:t>часов</w:t>
            </w:r>
          </w:p>
        </w:tc>
        <w:tc>
          <w:tcPr>
            <w:tcW w:w="1320" w:type="dxa"/>
            <w:shd w:val="clear" w:color="auto" w:fill="auto"/>
            <w:vAlign w:val="center"/>
          </w:tcPr>
          <w:p w:rsidR="009D0E78" w:rsidRPr="006E5E9C" w:rsidRDefault="009D0E78" w:rsidP="0026096F">
            <w:pPr>
              <w:jc w:val="center"/>
              <w:rPr>
                <w:b/>
              </w:rPr>
            </w:pPr>
            <w:r w:rsidRPr="006E5E9C">
              <w:rPr>
                <w:b/>
              </w:rPr>
              <w:t>Уровень освоения</w:t>
            </w:r>
          </w:p>
        </w:tc>
      </w:tr>
      <w:tr w:rsidR="009D0E78" w:rsidRPr="00C96980" w:rsidTr="0026096F">
        <w:trPr>
          <w:gridBefore w:val="1"/>
          <w:gridAfter w:val="1"/>
          <w:wBefore w:w="21" w:type="dxa"/>
          <w:wAfter w:w="62" w:type="dxa"/>
          <w:cantSplit/>
          <w:trHeight w:val="37"/>
        </w:trPr>
        <w:tc>
          <w:tcPr>
            <w:tcW w:w="3394" w:type="dxa"/>
            <w:gridSpan w:val="2"/>
            <w:vAlign w:val="center"/>
          </w:tcPr>
          <w:p w:rsidR="009D0E78" w:rsidRPr="00C96980" w:rsidRDefault="009D0E78" w:rsidP="0026096F">
            <w:pPr>
              <w:jc w:val="center"/>
            </w:pPr>
            <w:r w:rsidRPr="00C96980">
              <w:t>1</w:t>
            </w:r>
          </w:p>
        </w:tc>
        <w:tc>
          <w:tcPr>
            <w:tcW w:w="9327" w:type="dxa"/>
            <w:vAlign w:val="center"/>
          </w:tcPr>
          <w:p w:rsidR="009D0E78" w:rsidRPr="00C96980" w:rsidRDefault="009D0E78" w:rsidP="0026096F">
            <w:pPr>
              <w:jc w:val="center"/>
            </w:pPr>
            <w:r w:rsidRPr="00C96980">
              <w:t>2</w:t>
            </w:r>
          </w:p>
        </w:tc>
        <w:tc>
          <w:tcPr>
            <w:tcW w:w="1469" w:type="dxa"/>
            <w:gridSpan w:val="3"/>
            <w:shd w:val="clear" w:color="auto" w:fill="auto"/>
            <w:vAlign w:val="center"/>
          </w:tcPr>
          <w:p w:rsidR="009D0E78" w:rsidRPr="00C96980" w:rsidRDefault="009D0E78" w:rsidP="0026096F">
            <w:pPr>
              <w:jc w:val="center"/>
            </w:pPr>
            <w:r w:rsidRPr="00C96980">
              <w:t>3</w:t>
            </w:r>
          </w:p>
        </w:tc>
        <w:tc>
          <w:tcPr>
            <w:tcW w:w="1320" w:type="dxa"/>
            <w:shd w:val="clear" w:color="auto" w:fill="auto"/>
            <w:vAlign w:val="center"/>
          </w:tcPr>
          <w:p w:rsidR="009D0E78" w:rsidRPr="00C96980" w:rsidRDefault="009D0E78" w:rsidP="0026096F">
            <w:pPr>
              <w:jc w:val="center"/>
            </w:pPr>
            <w:r w:rsidRPr="00C96980">
              <w:t>4</w:t>
            </w:r>
          </w:p>
        </w:tc>
      </w:tr>
      <w:tr w:rsidR="009D0E78" w:rsidRPr="00C96980" w:rsidTr="0026096F">
        <w:trPr>
          <w:gridBefore w:val="1"/>
          <w:gridAfter w:val="1"/>
          <w:wBefore w:w="21" w:type="dxa"/>
          <w:wAfter w:w="62" w:type="dxa"/>
          <w:cantSplit/>
          <w:trHeight w:val="37"/>
        </w:trPr>
        <w:tc>
          <w:tcPr>
            <w:tcW w:w="12721" w:type="dxa"/>
            <w:gridSpan w:val="3"/>
            <w:vAlign w:val="center"/>
          </w:tcPr>
          <w:p w:rsidR="009D0E78" w:rsidRPr="00C05B59" w:rsidRDefault="009D0E78" w:rsidP="00042B1A">
            <w:pPr>
              <w:jc w:val="center"/>
              <w:rPr>
                <w:b/>
              </w:rPr>
            </w:pPr>
            <w:r w:rsidRPr="00C05B59">
              <w:rPr>
                <w:b/>
              </w:rPr>
              <w:t>ПМ</w:t>
            </w:r>
            <w:r w:rsidR="00C74D5C">
              <w:rPr>
                <w:b/>
              </w:rPr>
              <w:t xml:space="preserve"> </w:t>
            </w:r>
            <w:r w:rsidRPr="00C05B59">
              <w:rPr>
                <w:b/>
              </w:rPr>
              <w:t xml:space="preserve">01 </w:t>
            </w:r>
            <w:r w:rsidR="00C74D5C">
              <w:rPr>
                <w:b/>
              </w:rPr>
              <w:t>«</w:t>
            </w:r>
            <w:r w:rsidRPr="00C05B59">
              <w:rPr>
                <w:b/>
              </w:rPr>
              <w:t>Обеспечение реализации прав граждан в сфере пенсионного обеспечения и социальной защиты</w:t>
            </w:r>
            <w:r w:rsidR="00C74D5C">
              <w:rPr>
                <w:b/>
              </w:rPr>
              <w:t>»</w:t>
            </w:r>
          </w:p>
        </w:tc>
        <w:tc>
          <w:tcPr>
            <w:tcW w:w="1469" w:type="dxa"/>
            <w:gridSpan w:val="3"/>
            <w:shd w:val="clear" w:color="auto" w:fill="auto"/>
            <w:vAlign w:val="center"/>
          </w:tcPr>
          <w:p w:rsidR="009D0E78" w:rsidRPr="00C96980" w:rsidRDefault="009D0E78" w:rsidP="0026096F">
            <w:pPr>
              <w:jc w:val="center"/>
            </w:pPr>
          </w:p>
        </w:tc>
        <w:tc>
          <w:tcPr>
            <w:tcW w:w="1320" w:type="dxa"/>
            <w:shd w:val="clear" w:color="auto" w:fill="auto"/>
            <w:vAlign w:val="center"/>
          </w:tcPr>
          <w:p w:rsidR="009D0E78" w:rsidRPr="00C96980" w:rsidRDefault="009D0E78" w:rsidP="0026096F">
            <w:pPr>
              <w:jc w:val="center"/>
            </w:pPr>
          </w:p>
        </w:tc>
      </w:tr>
      <w:tr w:rsidR="009D0E78" w:rsidRPr="00C96980" w:rsidTr="0026096F">
        <w:trPr>
          <w:gridBefore w:val="1"/>
          <w:gridAfter w:val="1"/>
          <w:wBefore w:w="21" w:type="dxa"/>
          <w:wAfter w:w="62" w:type="dxa"/>
          <w:cantSplit/>
          <w:trHeight w:val="37"/>
        </w:trPr>
        <w:tc>
          <w:tcPr>
            <w:tcW w:w="12721" w:type="dxa"/>
            <w:gridSpan w:val="3"/>
            <w:vAlign w:val="center"/>
          </w:tcPr>
          <w:p w:rsidR="009D0E78" w:rsidRPr="00C05B59" w:rsidRDefault="009D0E78" w:rsidP="00042B1A">
            <w:pPr>
              <w:jc w:val="center"/>
              <w:rPr>
                <w:b/>
              </w:rPr>
            </w:pPr>
            <w:r w:rsidRPr="00C05B59">
              <w:rPr>
                <w:b/>
              </w:rPr>
              <w:t>МДК</w:t>
            </w:r>
            <w:r w:rsidR="00C74D5C">
              <w:rPr>
                <w:b/>
              </w:rPr>
              <w:t xml:space="preserve"> </w:t>
            </w:r>
            <w:r w:rsidRPr="00C05B59">
              <w:rPr>
                <w:b/>
              </w:rPr>
              <w:t xml:space="preserve">01.01 </w:t>
            </w:r>
            <w:r w:rsidR="00C74D5C">
              <w:rPr>
                <w:b/>
              </w:rPr>
              <w:t>«</w:t>
            </w:r>
            <w:r w:rsidRPr="00C05B59">
              <w:rPr>
                <w:b/>
              </w:rPr>
              <w:t>Право социального обеспечения</w:t>
            </w:r>
            <w:r w:rsidR="00C74D5C">
              <w:rPr>
                <w:b/>
              </w:rPr>
              <w:t>»</w:t>
            </w:r>
          </w:p>
        </w:tc>
        <w:tc>
          <w:tcPr>
            <w:tcW w:w="1469" w:type="dxa"/>
            <w:gridSpan w:val="3"/>
            <w:shd w:val="clear" w:color="auto" w:fill="auto"/>
            <w:vAlign w:val="center"/>
          </w:tcPr>
          <w:p w:rsidR="009D0E78" w:rsidRPr="00C96980" w:rsidRDefault="009D0E78" w:rsidP="0026096F">
            <w:pPr>
              <w:jc w:val="center"/>
            </w:pPr>
          </w:p>
        </w:tc>
        <w:tc>
          <w:tcPr>
            <w:tcW w:w="1320" w:type="dxa"/>
            <w:shd w:val="clear" w:color="auto" w:fill="auto"/>
            <w:vAlign w:val="center"/>
          </w:tcPr>
          <w:p w:rsidR="009D0E78" w:rsidRPr="00C96980" w:rsidRDefault="009D0E78" w:rsidP="0026096F">
            <w:pPr>
              <w:jc w:val="center"/>
            </w:pPr>
          </w:p>
        </w:tc>
      </w:tr>
      <w:tr w:rsidR="009D0E78" w:rsidRPr="00C96980" w:rsidTr="0026096F">
        <w:trPr>
          <w:gridBefore w:val="1"/>
          <w:gridAfter w:val="1"/>
          <w:wBefore w:w="21" w:type="dxa"/>
          <w:wAfter w:w="62" w:type="dxa"/>
          <w:cantSplit/>
          <w:trHeight w:val="37"/>
        </w:trPr>
        <w:tc>
          <w:tcPr>
            <w:tcW w:w="12721" w:type="dxa"/>
            <w:gridSpan w:val="3"/>
            <w:shd w:val="clear" w:color="auto" w:fill="00B0F0"/>
            <w:vAlign w:val="center"/>
          </w:tcPr>
          <w:p w:rsidR="009D0E78" w:rsidRPr="00245ACC" w:rsidRDefault="006114A1" w:rsidP="0026096F">
            <w:pPr>
              <w:jc w:val="center"/>
              <w:rPr>
                <w:b/>
              </w:rPr>
            </w:pPr>
            <w:r>
              <w:rPr>
                <w:b/>
              </w:rPr>
              <w:t>2</w:t>
            </w:r>
            <w:r w:rsidR="009D0E78">
              <w:rPr>
                <w:b/>
              </w:rPr>
              <w:t xml:space="preserve"> семестр </w:t>
            </w:r>
          </w:p>
        </w:tc>
        <w:tc>
          <w:tcPr>
            <w:tcW w:w="1469" w:type="dxa"/>
            <w:gridSpan w:val="3"/>
            <w:shd w:val="clear" w:color="auto" w:fill="00B0F0"/>
            <w:vAlign w:val="center"/>
          </w:tcPr>
          <w:p w:rsidR="009D0E78" w:rsidRPr="00245ACC" w:rsidRDefault="009D0E78" w:rsidP="001415AE">
            <w:pPr>
              <w:jc w:val="center"/>
            </w:pPr>
            <w:r>
              <w:t>1</w:t>
            </w:r>
            <w:r w:rsidR="001415AE">
              <w:t>58</w:t>
            </w:r>
            <w:r>
              <w:t>, в том числе 1</w:t>
            </w:r>
            <w:r w:rsidR="001415AE">
              <w:t>0</w:t>
            </w:r>
            <w:r>
              <w:t>5 (55т+</w:t>
            </w:r>
            <w:r w:rsidR="001415AE">
              <w:t xml:space="preserve">50 </w:t>
            </w:r>
            <w:proofErr w:type="spellStart"/>
            <w:r>
              <w:t>пр</w:t>
            </w:r>
            <w:proofErr w:type="spellEnd"/>
            <w:r>
              <w:t>), 5</w:t>
            </w:r>
            <w:r w:rsidR="001415AE">
              <w:t>3</w:t>
            </w:r>
            <w:r>
              <w:t xml:space="preserve"> сам. раб.</w:t>
            </w:r>
          </w:p>
        </w:tc>
        <w:tc>
          <w:tcPr>
            <w:tcW w:w="1320" w:type="dxa"/>
            <w:shd w:val="clear" w:color="auto" w:fill="00B0F0"/>
            <w:vAlign w:val="center"/>
          </w:tcPr>
          <w:p w:rsidR="009D0E78" w:rsidRPr="00245ACC" w:rsidRDefault="009D0E78" w:rsidP="0026096F">
            <w:pPr>
              <w:jc w:val="center"/>
            </w:pPr>
          </w:p>
        </w:tc>
      </w:tr>
      <w:tr w:rsidR="009D0E78" w:rsidRPr="00C96980" w:rsidTr="0026096F">
        <w:trPr>
          <w:gridBefore w:val="1"/>
          <w:gridAfter w:val="1"/>
          <w:wBefore w:w="21" w:type="dxa"/>
          <w:wAfter w:w="62" w:type="dxa"/>
          <w:cantSplit/>
          <w:trHeight w:val="37"/>
        </w:trPr>
        <w:tc>
          <w:tcPr>
            <w:tcW w:w="12721" w:type="dxa"/>
            <w:gridSpan w:val="3"/>
            <w:vAlign w:val="center"/>
          </w:tcPr>
          <w:p w:rsidR="009D0E78" w:rsidRPr="00C05B59" w:rsidRDefault="009D0E78" w:rsidP="00042B1A">
            <w:pPr>
              <w:jc w:val="center"/>
              <w:rPr>
                <w:b/>
              </w:rPr>
            </w:pPr>
            <w:r w:rsidRPr="00C05B59">
              <w:rPr>
                <w:b/>
              </w:rPr>
              <w:t>Раздел 1</w:t>
            </w:r>
            <w:r w:rsidR="001B2740">
              <w:rPr>
                <w:b/>
              </w:rPr>
              <w:t>.</w:t>
            </w:r>
            <w:r>
              <w:rPr>
                <w:b/>
              </w:rPr>
              <w:t xml:space="preserve"> Общая часть</w:t>
            </w:r>
          </w:p>
        </w:tc>
        <w:tc>
          <w:tcPr>
            <w:tcW w:w="1469" w:type="dxa"/>
            <w:gridSpan w:val="3"/>
            <w:shd w:val="clear" w:color="auto" w:fill="auto"/>
            <w:vAlign w:val="center"/>
          </w:tcPr>
          <w:p w:rsidR="009D0E78" w:rsidRPr="00C96980" w:rsidRDefault="009D0E78" w:rsidP="0026096F">
            <w:pPr>
              <w:jc w:val="center"/>
            </w:pPr>
          </w:p>
        </w:tc>
        <w:tc>
          <w:tcPr>
            <w:tcW w:w="1320" w:type="dxa"/>
            <w:shd w:val="clear" w:color="auto" w:fill="auto"/>
            <w:vAlign w:val="center"/>
          </w:tcPr>
          <w:p w:rsidR="009D0E78" w:rsidRPr="00C96980" w:rsidRDefault="009D0E78" w:rsidP="0026096F">
            <w:pPr>
              <w:jc w:val="center"/>
            </w:pPr>
          </w:p>
        </w:tc>
      </w:tr>
      <w:tr w:rsidR="009D0E78" w:rsidRPr="00C96980" w:rsidTr="0026096F">
        <w:trPr>
          <w:gridBefore w:val="1"/>
          <w:gridAfter w:val="1"/>
          <w:wBefore w:w="21" w:type="dxa"/>
          <w:wAfter w:w="62" w:type="dxa"/>
          <w:cantSplit/>
          <w:trHeight w:val="37"/>
        </w:trPr>
        <w:tc>
          <w:tcPr>
            <w:tcW w:w="3394" w:type="dxa"/>
            <w:gridSpan w:val="2"/>
            <w:vMerge w:val="restart"/>
            <w:vAlign w:val="center"/>
          </w:tcPr>
          <w:p w:rsidR="009D0E78" w:rsidRPr="00C05B59" w:rsidRDefault="009D0E78" w:rsidP="0026096F">
            <w:pPr>
              <w:rPr>
                <w:b/>
              </w:rPr>
            </w:pPr>
            <w:r w:rsidRPr="00C05B59">
              <w:rPr>
                <w:b/>
              </w:rPr>
              <w:t>Тема 1.1. Понятие социального обеспечения</w:t>
            </w:r>
            <w:r>
              <w:rPr>
                <w:b/>
              </w:rPr>
              <w:t xml:space="preserve"> и его функции</w:t>
            </w:r>
          </w:p>
        </w:tc>
        <w:tc>
          <w:tcPr>
            <w:tcW w:w="9327" w:type="dxa"/>
          </w:tcPr>
          <w:p w:rsidR="009D0E78" w:rsidRPr="00493E50" w:rsidRDefault="009D0E78" w:rsidP="0026096F">
            <w:pPr>
              <w:rPr>
                <w:b/>
              </w:rPr>
            </w:pPr>
            <w:r w:rsidRPr="00493E50">
              <w:rPr>
                <w:b/>
              </w:rPr>
              <w:t>Содержание учебного материала</w:t>
            </w:r>
          </w:p>
        </w:tc>
        <w:tc>
          <w:tcPr>
            <w:tcW w:w="1469" w:type="dxa"/>
            <w:gridSpan w:val="3"/>
            <w:vMerge w:val="restart"/>
            <w:shd w:val="clear" w:color="auto" w:fill="auto"/>
            <w:vAlign w:val="center"/>
          </w:tcPr>
          <w:p w:rsidR="009D0E78" w:rsidRPr="00C96980" w:rsidRDefault="00DC0984" w:rsidP="0026096F">
            <w:pPr>
              <w:jc w:val="center"/>
            </w:pPr>
            <w:r>
              <w:t>4</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2039"/>
        </w:trPr>
        <w:tc>
          <w:tcPr>
            <w:tcW w:w="3394" w:type="dxa"/>
            <w:gridSpan w:val="2"/>
            <w:vMerge/>
          </w:tcPr>
          <w:p w:rsidR="009D0E78" w:rsidRPr="00C05B59" w:rsidRDefault="009D0E78" w:rsidP="0026096F">
            <w:pPr>
              <w:rPr>
                <w:b/>
              </w:rPr>
            </w:pPr>
          </w:p>
        </w:tc>
        <w:tc>
          <w:tcPr>
            <w:tcW w:w="9327" w:type="dxa"/>
          </w:tcPr>
          <w:p w:rsidR="009D0E78" w:rsidRPr="00B80FCB" w:rsidRDefault="009D0E78" w:rsidP="00854F68">
            <w:pPr>
              <w:pStyle w:val="af5"/>
              <w:spacing w:before="120"/>
              <w:ind w:firstLine="26"/>
              <w:jc w:val="both"/>
              <w:rPr>
                <w:rFonts w:ascii="Times New Roman" w:hAnsi="Times New Roman"/>
                <w:sz w:val="24"/>
                <w:szCs w:val="24"/>
              </w:rPr>
            </w:pPr>
            <w:r w:rsidRPr="005D2621">
              <w:rPr>
                <w:rFonts w:ascii="Times New Roman" w:hAnsi="Times New Roman"/>
                <w:sz w:val="24"/>
                <w:szCs w:val="24"/>
              </w:rPr>
              <w:t xml:space="preserve">Понятие, сущность и </w:t>
            </w:r>
            <w:proofErr w:type="gramStart"/>
            <w:r w:rsidRPr="005D2621">
              <w:rPr>
                <w:rFonts w:ascii="Times New Roman" w:hAnsi="Times New Roman"/>
                <w:sz w:val="24"/>
                <w:szCs w:val="24"/>
              </w:rPr>
              <w:t>значение  социального</w:t>
            </w:r>
            <w:proofErr w:type="gramEnd"/>
            <w:r w:rsidRPr="005D2621">
              <w:rPr>
                <w:rFonts w:ascii="Times New Roman" w:hAnsi="Times New Roman"/>
                <w:sz w:val="24"/>
                <w:szCs w:val="24"/>
              </w:rPr>
              <w:t xml:space="preserve"> обеспечения.</w:t>
            </w:r>
            <w:r w:rsidR="00854F68">
              <w:rPr>
                <w:rFonts w:ascii="Times New Roman" w:hAnsi="Times New Roman"/>
                <w:sz w:val="24"/>
                <w:szCs w:val="24"/>
              </w:rPr>
              <w:t xml:space="preserve"> </w:t>
            </w:r>
            <w:r w:rsidRPr="005D2621">
              <w:rPr>
                <w:rFonts w:ascii="Times New Roman" w:hAnsi="Times New Roman"/>
                <w:sz w:val="24"/>
                <w:szCs w:val="24"/>
              </w:rPr>
              <w:t>Право на социальное обеспечение граждан. Социальное обеспечение как составная час</w:t>
            </w:r>
            <w:r w:rsidR="00854F68">
              <w:rPr>
                <w:rFonts w:ascii="Times New Roman" w:hAnsi="Times New Roman"/>
                <w:sz w:val="24"/>
                <w:szCs w:val="24"/>
              </w:rPr>
              <w:t>т</w:t>
            </w:r>
            <w:r w:rsidRPr="005D2621">
              <w:rPr>
                <w:rFonts w:ascii="Times New Roman" w:hAnsi="Times New Roman"/>
                <w:sz w:val="24"/>
                <w:szCs w:val="24"/>
              </w:rPr>
              <w:t>ь социальной защиты граждан и его основные функции.</w:t>
            </w:r>
            <w:r w:rsidR="00854F68">
              <w:rPr>
                <w:rFonts w:ascii="Times New Roman" w:hAnsi="Times New Roman"/>
                <w:sz w:val="24"/>
                <w:szCs w:val="24"/>
              </w:rPr>
              <w:t xml:space="preserve"> </w:t>
            </w:r>
            <w:r w:rsidRPr="005D2621">
              <w:rPr>
                <w:rFonts w:ascii="Times New Roman" w:hAnsi="Times New Roman"/>
                <w:sz w:val="24"/>
                <w:szCs w:val="24"/>
              </w:rPr>
              <w:t>Понятие социальной защиты населения. Место социального обеспечения в системе социальной защиты населения. Соотношение понятий «социальная защита», «социальное обеспечение» «обязательное социальное страхование» и «право социального обеспечения».</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157"/>
        </w:trPr>
        <w:tc>
          <w:tcPr>
            <w:tcW w:w="3394" w:type="dxa"/>
            <w:gridSpan w:val="2"/>
            <w:vMerge/>
          </w:tcPr>
          <w:p w:rsidR="009D0E78" w:rsidRPr="00C05B59" w:rsidRDefault="009D0E78" w:rsidP="0026096F">
            <w:pPr>
              <w:rPr>
                <w:b/>
              </w:rPr>
            </w:pPr>
          </w:p>
        </w:tc>
        <w:tc>
          <w:tcPr>
            <w:tcW w:w="9327" w:type="dxa"/>
          </w:tcPr>
          <w:p w:rsidR="009D0E78" w:rsidRPr="006B04DF" w:rsidRDefault="009D0E78" w:rsidP="009026A7">
            <w:pPr>
              <w:rPr>
                <w:color w:val="00B050"/>
              </w:rPr>
            </w:pPr>
            <w:r w:rsidRPr="00C05B59">
              <w:rPr>
                <w:color w:val="0070C0"/>
              </w:rPr>
              <w:t xml:space="preserve">Практическое занятие № </w:t>
            </w:r>
            <w:r>
              <w:rPr>
                <w:color w:val="0070C0"/>
              </w:rPr>
              <w:t>1.</w:t>
            </w:r>
            <w:r w:rsidRPr="00C05B59">
              <w:rPr>
                <w:color w:val="0070C0"/>
              </w:rPr>
              <w:t xml:space="preserve"> Право человека на социальное обеспечение и роль государства в его реализации</w:t>
            </w:r>
            <w:r w:rsidR="009026A7">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gridAfter w:val="1"/>
          <w:wBefore w:w="21" w:type="dxa"/>
          <w:wAfter w:w="62" w:type="dxa"/>
          <w:cantSplit/>
          <w:trHeight w:val="157"/>
        </w:trPr>
        <w:tc>
          <w:tcPr>
            <w:tcW w:w="3394" w:type="dxa"/>
            <w:gridSpan w:val="2"/>
            <w:vMerge/>
          </w:tcPr>
          <w:p w:rsidR="009D0E78" w:rsidRPr="00C05B59" w:rsidRDefault="009D0E78" w:rsidP="0026096F">
            <w:pPr>
              <w:rPr>
                <w:b/>
              </w:rPr>
            </w:pPr>
          </w:p>
        </w:tc>
        <w:tc>
          <w:tcPr>
            <w:tcW w:w="9327" w:type="dxa"/>
          </w:tcPr>
          <w:p w:rsidR="005B0456" w:rsidRDefault="009D0E78" w:rsidP="005B0456">
            <w:pPr>
              <w:pStyle w:val="af5"/>
              <w:tabs>
                <w:tab w:val="num" w:pos="567"/>
              </w:tabs>
              <w:rPr>
                <w:rFonts w:ascii="Times New Roman" w:hAnsi="Times New Roman"/>
                <w:color w:val="00B050"/>
                <w:sz w:val="24"/>
                <w:szCs w:val="24"/>
              </w:rPr>
            </w:pPr>
            <w:r w:rsidRPr="000E69AF">
              <w:rPr>
                <w:rFonts w:ascii="Times New Roman" w:hAnsi="Times New Roman"/>
                <w:color w:val="00B050"/>
                <w:sz w:val="24"/>
                <w:szCs w:val="24"/>
              </w:rPr>
              <w:t xml:space="preserve">Самостоятельная работа: </w:t>
            </w:r>
          </w:p>
          <w:p w:rsidR="009D0E78" w:rsidRDefault="005B0456" w:rsidP="005B0456">
            <w:pPr>
              <w:pStyle w:val="af5"/>
              <w:tabs>
                <w:tab w:val="num" w:pos="567"/>
              </w:tabs>
              <w:rPr>
                <w:rFonts w:ascii="Times New Roman" w:hAnsi="Times New Roman"/>
                <w:color w:val="00B050"/>
                <w:sz w:val="24"/>
                <w:szCs w:val="24"/>
              </w:rPr>
            </w:pPr>
            <w:r>
              <w:rPr>
                <w:rFonts w:ascii="Times New Roman" w:hAnsi="Times New Roman"/>
                <w:color w:val="00B050"/>
                <w:sz w:val="24"/>
                <w:szCs w:val="24"/>
              </w:rPr>
              <w:t>1.</w:t>
            </w:r>
            <w:r w:rsidR="009D0E78">
              <w:rPr>
                <w:rFonts w:ascii="Times New Roman" w:hAnsi="Times New Roman"/>
                <w:color w:val="00B050"/>
                <w:sz w:val="24"/>
                <w:szCs w:val="24"/>
              </w:rPr>
              <w:t>Р</w:t>
            </w:r>
            <w:r w:rsidR="009D0E78" w:rsidRPr="000E69AF">
              <w:rPr>
                <w:rFonts w:ascii="Times New Roman" w:hAnsi="Times New Roman"/>
                <w:color w:val="00B050"/>
                <w:sz w:val="24"/>
                <w:szCs w:val="24"/>
              </w:rPr>
              <w:t xml:space="preserve">абота с конспектом лекций. </w:t>
            </w:r>
          </w:p>
          <w:p w:rsidR="005B0456" w:rsidRPr="000E69AF" w:rsidRDefault="005B0456" w:rsidP="005B0456">
            <w:pPr>
              <w:pStyle w:val="af5"/>
              <w:tabs>
                <w:tab w:val="num" w:pos="567"/>
              </w:tabs>
              <w:rPr>
                <w:rFonts w:ascii="Times New Roman" w:hAnsi="Times New Roman"/>
                <w:color w:val="00B050"/>
                <w:sz w:val="24"/>
                <w:szCs w:val="24"/>
              </w:rPr>
            </w:pPr>
            <w:r>
              <w:rPr>
                <w:rFonts w:ascii="Times New Roman" w:hAnsi="Times New Roman"/>
                <w:color w:val="00B050"/>
                <w:sz w:val="24"/>
                <w:szCs w:val="24"/>
              </w:rPr>
              <w:t>2.</w:t>
            </w:r>
            <w:r>
              <w:t xml:space="preserve"> </w:t>
            </w:r>
            <w:r w:rsidRPr="005B0456">
              <w:rPr>
                <w:rFonts w:ascii="Times New Roman" w:hAnsi="Times New Roman"/>
                <w:color w:val="00B050"/>
                <w:sz w:val="24"/>
                <w:szCs w:val="24"/>
              </w:rPr>
              <w:t>Работа с учебником по изученной теме.</w:t>
            </w:r>
          </w:p>
        </w:tc>
        <w:tc>
          <w:tcPr>
            <w:tcW w:w="1469" w:type="dxa"/>
            <w:gridSpan w:val="3"/>
            <w:shd w:val="clear" w:color="auto" w:fill="auto"/>
            <w:vAlign w:val="center"/>
          </w:tcPr>
          <w:p w:rsidR="009D0E78" w:rsidRPr="006B04DF" w:rsidRDefault="009D0E78" w:rsidP="0026096F">
            <w:pPr>
              <w:jc w:val="center"/>
              <w:rPr>
                <w:color w:val="00B050"/>
              </w:rPr>
            </w:pPr>
            <w:r>
              <w:rPr>
                <w:color w:val="00B050"/>
              </w:rPr>
              <w:t>2</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55"/>
        </w:trPr>
        <w:tc>
          <w:tcPr>
            <w:tcW w:w="3394" w:type="dxa"/>
            <w:gridSpan w:val="2"/>
            <w:vMerge w:val="restart"/>
            <w:vAlign w:val="center"/>
          </w:tcPr>
          <w:p w:rsidR="009D0E78" w:rsidRPr="00C05B59" w:rsidRDefault="009D0E78" w:rsidP="0026096F">
            <w:pPr>
              <w:rPr>
                <w:b/>
              </w:rPr>
            </w:pPr>
            <w:r w:rsidRPr="00C05B59">
              <w:rPr>
                <w:b/>
              </w:rPr>
              <w:t xml:space="preserve">Тема 1.2. </w:t>
            </w:r>
            <w:r>
              <w:rPr>
                <w:b/>
              </w:rPr>
              <w:t>Формы социально</w:t>
            </w:r>
            <w:r>
              <w:rPr>
                <w:b/>
              </w:rPr>
              <w:lastRenderedPageBreak/>
              <w:t>го обеспечения</w:t>
            </w:r>
          </w:p>
        </w:tc>
        <w:tc>
          <w:tcPr>
            <w:tcW w:w="9327" w:type="dxa"/>
          </w:tcPr>
          <w:p w:rsidR="009D0E78" w:rsidRPr="00493E50" w:rsidRDefault="009D0E78" w:rsidP="0026096F">
            <w:pPr>
              <w:rPr>
                <w:b/>
              </w:rPr>
            </w:pPr>
            <w:r w:rsidRPr="00493E50">
              <w:rPr>
                <w:b/>
              </w:rPr>
              <w:lastRenderedPageBreak/>
              <w:t>Содержание учебного материала</w:t>
            </w:r>
          </w:p>
        </w:tc>
        <w:tc>
          <w:tcPr>
            <w:tcW w:w="1469" w:type="dxa"/>
            <w:gridSpan w:val="3"/>
            <w:vMerge w:val="restart"/>
            <w:shd w:val="clear" w:color="auto" w:fill="auto"/>
            <w:vAlign w:val="center"/>
          </w:tcPr>
          <w:p w:rsidR="009D0E78" w:rsidRPr="00C96980" w:rsidRDefault="00DC0984" w:rsidP="0026096F">
            <w:pPr>
              <w:jc w:val="center"/>
            </w:pPr>
            <w:r>
              <w:t>5</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848"/>
        </w:trPr>
        <w:tc>
          <w:tcPr>
            <w:tcW w:w="3394" w:type="dxa"/>
            <w:gridSpan w:val="2"/>
            <w:vMerge/>
          </w:tcPr>
          <w:p w:rsidR="009D0E78" w:rsidRPr="00C05B59" w:rsidRDefault="009D0E78" w:rsidP="0026096F">
            <w:pPr>
              <w:rPr>
                <w:b/>
              </w:rPr>
            </w:pPr>
          </w:p>
        </w:tc>
        <w:tc>
          <w:tcPr>
            <w:tcW w:w="9327" w:type="dxa"/>
          </w:tcPr>
          <w:p w:rsidR="009D0E78" w:rsidRPr="00493E50" w:rsidRDefault="009D0E78" w:rsidP="003C2ADA">
            <w:pPr>
              <w:pStyle w:val="af5"/>
              <w:jc w:val="both"/>
              <w:rPr>
                <w:rFonts w:ascii="Times New Roman" w:hAnsi="Times New Roman"/>
                <w:sz w:val="24"/>
                <w:szCs w:val="24"/>
              </w:rPr>
            </w:pPr>
            <w:r w:rsidRPr="005D2621">
              <w:rPr>
                <w:rFonts w:ascii="Times New Roman" w:hAnsi="Times New Roman"/>
                <w:sz w:val="24"/>
                <w:szCs w:val="24"/>
              </w:rPr>
              <w:t>Основные организационно-правовые формы социального обеспечения. Понятие формы социального обеспечения как способа удовлетворения потребностей граждан. Характеристика денежных выплат, социальных услуг, льгот, предоставляемых гражданам. Понятие обязательного социального страхования</w:t>
            </w:r>
            <w:r w:rsidR="003C2ADA">
              <w:rPr>
                <w:rFonts w:ascii="Times New Roman" w:hAnsi="Times New Roman"/>
                <w:sz w:val="24"/>
                <w:szCs w:val="24"/>
              </w:rPr>
              <w:t>:</w:t>
            </w:r>
            <w:r w:rsidRPr="005D2621">
              <w:rPr>
                <w:rFonts w:ascii="Times New Roman" w:hAnsi="Times New Roman"/>
                <w:sz w:val="24"/>
                <w:szCs w:val="24"/>
              </w:rPr>
              <w:t xml:space="preserve"> </w:t>
            </w:r>
            <w:r>
              <w:rPr>
                <w:rFonts w:ascii="Times New Roman" w:hAnsi="Times New Roman"/>
                <w:sz w:val="24"/>
                <w:szCs w:val="24"/>
              </w:rPr>
              <w:t>субъекты, страховые риски и виды страхового обеспечения. Система обязательного социального страхования</w:t>
            </w:r>
            <w:r w:rsidR="003C2ADA">
              <w:rPr>
                <w:rFonts w:ascii="Times New Roman" w:hAnsi="Times New Roman"/>
                <w:sz w:val="24"/>
                <w:szCs w:val="24"/>
              </w:rPr>
              <w:t xml:space="preserve">. </w:t>
            </w:r>
            <w:r>
              <w:rPr>
                <w:rFonts w:ascii="Times New Roman" w:hAnsi="Times New Roman"/>
                <w:sz w:val="24"/>
                <w:szCs w:val="24"/>
              </w:rPr>
              <w:t>С</w:t>
            </w:r>
            <w:r w:rsidRPr="005D2621">
              <w:rPr>
                <w:rFonts w:ascii="Times New Roman" w:hAnsi="Times New Roman"/>
                <w:sz w:val="24"/>
                <w:szCs w:val="24"/>
              </w:rPr>
              <w:t>оциально</w:t>
            </w:r>
            <w:r>
              <w:rPr>
                <w:rFonts w:ascii="Times New Roman" w:hAnsi="Times New Roman"/>
                <w:sz w:val="24"/>
                <w:szCs w:val="24"/>
              </w:rPr>
              <w:t>е</w:t>
            </w:r>
            <w:r w:rsidRPr="005D2621">
              <w:rPr>
                <w:rFonts w:ascii="Times New Roman" w:hAnsi="Times New Roman"/>
                <w:sz w:val="24"/>
                <w:szCs w:val="24"/>
              </w:rPr>
              <w:t xml:space="preserve"> обеспечени</w:t>
            </w:r>
            <w:r>
              <w:rPr>
                <w:rFonts w:ascii="Times New Roman" w:hAnsi="Times New Roman"/>
                <w:sz w:val="24"/>
                <w:szCs w:val="24"/>
              </w:rPr>
              <w:t>е</w:t>
            </w:r>
            <w:r w:rsidRPr="005D2621">
              <w:rPr>
                <w:rFonts w:ascii="Times New Roman" w:hAnsi="Times New Roman"/>
                <w:sz w:val="24"/>
                <w:szCs w:val="24"/>
              </w:rPr>
              <w:t xml:space="preserve"> за счет бюджетных ассигнований.</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52"/>
        </w:trPr>
        <w:tc>
          <w:tcPr>
            <w:tcW w:w="3394" w:type="dxa"/>
            <w:gridSpan w:val="2"/>
            <w:vMerge/>
          </w:tcPr>
          <w:p w:rsidR="009D0E78" w:rsidRPr="00C05B59" w:rsidRDefault="009D0E78" w:rsidP="0026096F">
            <w:pPr>
              <w:rPr>
                <w:b/>
              </w:rPr>
            </w:pPr>
          </w:p>
        </w:tc>
        <w:tc>
          <w:tcPr>
            <w:tcW w:w="9327" w:type="dxa"/>
          </w:tcPr>
          <w:p w:rsidR="009D0E78" w:rsidRPr="00C05B59" w:rsidRDefault="009D0E78" w:rsidP="009026A7">
            <w:pPr>
              <w:rPr>
                <w:color w:val="0070C0"/>
              </w:rPr>
            </w:pPr>
            <w:r w:rsidRPr="00C05B59">
              <w:rPr>
                <w:color w:val="0070C0"/>
              </w:rPr>
              <w:t xml:space="preserve">Практическое занятие № </w:t>
            </w:r>
            <w:r w:rsidR="009026A7">
              <w:rPr>
                <w:color w:val="0070C0"/>
              </w:rPr>
              <w:t>2</w:t>
            </w:r>
            <w:r>
              <w:rPr>
                <w:color w:val="0070C0"/>
              </w:rPr>
              <w:t>. Обязательное социальное страхование</w:t>
            </w:r>
            <w:r w:rsidR="00C74D5C">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52"/>
        </w:trPr>
        <w:tc>
          <w:tcPr>
            <w:tcW w:w="3394" w:type="dxa"/>
            <w:gridSpan w:val="2"/>
            <w:vMerge/>
          </w:tcPr>
          <w:p w:rsidR="009D0E78" w:rsidRPr="00C05B59" w:rsidRDefault="009D0E78" w:rsidP="0026096F">
            <w:pPr>
              <w:rPr>
                <w:b/>
              </w:rPr>
            </w:pPr>
          </w:p>
        </w:tc>
        <w:tc>
          <w:tcPr>
            <w:tcW w:w="9327" w:type="dxa"/>
          </w:tcPr>
          <w:p w:rsidR="009D0E78" w:rsidRDefault="009D0E78" w:rsidP="005B0456">
            <w:pPr>
              <w:spacing w:line="276" w:lineRule="auto"/>
              <w:rPr>
                <w:color w:val="00B050"/>
              </w:rPr>
            </w:pPr>
            <w:r w:rsidRPr="006B04DF">
              <w:rPr>
                <w:color w:val="00B050"/>
              </w:rPr>
              <w:t xml:space="preserve">Самостоятельная работа: </w:t>
            </w:r>
          </w:p>
          <w:p w:rsidR="005B0456" w:rsidRDefault="005B0456" w:rsidP="005B0456">
            <w:pPr>
              <w:spacing w:line="276" w:lineRule="auto"/>
              <w:rPr>
                <w:color w:val="00B050"/>
              </w:rPr>
            </w:pPr>
            <w:r>
              <w:rPr>
                <w:color w:val="00B050"/>
              </w:rPr>
              <w:t>1.</w:t>
            </w:r>
            <w:r w:rsidRPr="005B0456">
              <w:rPr>
                <w:color w:val="00B050"/>
              </w:rPr>
              <w:t>Работа с ФЗ "Об обязательном социальном страховании", гл. 1.</w:t>
            </w:r>
          </w:p>
          <w:p w:rsidR="005B0456" w:rsidRDefault="005B0456" w:rsidP="005B0456">
            <w:pPr>
              <w:spacing w:line="276" w:lineRule="auto"/>
              <w:rPr>
                <w:color w:val="00B050"/>
              </w:rPr>
            </w:pPr>
            <w:r>
              <w:rPr>
                <w:color w:val="00B050"/>
              </w:rPr>
              <w:t>2.</w:t>
            </w:r>
            <w:r w:rsidRPr="005B0456">
              <w:rPr>
                <w:color w:val="00B050"/>
              </w:rPr>
              <w:t>Работа с учебником по изученной теме.</w:t>
            </w:r>
          </w:p>
          <w:p w:rsidR="005B0456" w:rsidRPr="005635B4" w:rsidRDefault="005B0456" w:rsidP="005B0456">
            <w:pPr>
              <w:pStyle w:val="af5"/>
              <w:tabs>
                <w:tab w:val="num" w:pos="567"/>
              </w:tabs>
              <w:spacing w:line="276" w:lineRule="auto"/>
              <w:rPr>
                <w:color w:val="00B050"/>
              </w:rPr>
            </w:pPr>
            <w:r>
              <w:rPr>
                <w:rFonts w:ascii="Times New Roman" w:hAnsi="Times New Roman"/>
                <w:color w:val="00B050"/>
                <w:sz w:val="24"/>
                <w:szCs w:val="24"/>
              </w:rPr>
              <w:t>3.</w:t>
            </w:r>
            <w:r w:rsidR="009D0E78" w:rsidRPr="005B0456">
              <w:rPr>
                <w:rFonts w:ascii="Times New Roman" w:hAnsi="Times New Roman"/>
                <w:color w:val="00B050"/>
                <w:sz w:val="24"/>
                <w:szCs w:val="24"/>
              </w:rPr>
              <w:t xml:space="preserve"> Составить схему «Система обязательного социального страхования»</w:t>
            </w:r>
            <w:r w:rsidR="00C74D5C" w:rsidRPr="005B0456">
              <w:rPr>
                <w:rFonts w:ascii="Times New Roman" w:hAnsi="Times New Roman"/>
                <w:color w:val="00B050"/>
                <w:sz w:val="24"/>
                <w:szCs w:val="24"/>
              </w:rPr>
              <w:t>.</w:t>
            </w:r>
          </w:p>
        </w:tc>
        <w:tc>
          <w:tcPr>
            <w:tcW w:w="1469" w:type="dxa"/>
            <w:gridSpan w:val="3"/>
            <w:shd w:val="clear" w:color="auto" w:fill="auto"/>
            <w:vAlign w:val="center"/>
          </w:tcPr>
          <w:p w:rsidR="009D0E78" w:rsidRPr="006B04DF" w:rsidRDefault="006B27A3" w:rsidP="006B27A3">
            <w:pPr>
              <w:jc w:val="center"/>
              <w:rPr>
                <w:color w:val="00B050"/>
              </w:rPr>
            </w:pPr>
            <w:r>
              <w:rPr>
                <w:color w:val="00B050"/>
              </w:rPr>
              <w:t>3</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C05B59" w:rsidRDefault="009D0E78" w:rsidP="0026096F">
            <w:pPr>
              <w:rPr>
                <w:b/>
              </w:rPr>
            </w:pPr>
            <w:r w:rsidRPr="00C05B59">
              <w:rPr>
                <w:b/>
              </w:rPr>
              <w:t>Тема 1.3.</w:t>
            </w:r>
            <w:r>
              <w:rPr>
                <w:b/>
              </w:rPr>
              <w:t>Понятие, предмет</w:t>
            </w:r>
            <w:r w:rsidR="005B0456">
              <w:rPr>
                <w:b/>
              </w:rPr>
              <w:t>,</w:t>
            </w:r>
            <w:r>
              <w:rPr>
                <w:b/>
              </w:rPr>
              <w:t xml:space="preserve"> метод и система права социального обеспечения</w:t>
            </w:r>
          </w:p>
        </w:tc>
        <w:tc>
          <w:tcPr>
            <w:tcW w:w="9327" w:type="dxa"/>
          </w:tcPr>
          <w:p w:rsidR="009D0E78" w:rsidRPr="0041698C" w:rsidRDefault="009D0E78" w:rsidP="0026096F">
            <w:pPr>
              <w:rPr>
                <w:b/>
              </w:rPr>
            </w:pPr>
            <w:r w:rsidRPr="0041698C">
              <w:rPr>
                <w:b/>
              </w:rPr>
              <w:t>Содержание учебного материала</w:t>
            </w:r>
          </w:p>
        </w:tc>
        <w:tc>
          <w:tcPr>
            <w:tcW w:w="1469" w:type="dxa"/>
            <w:gridSpan w:val="3"/>
            <w:vMerge w:val="restart"/>
            <w:shd w:val="clear" w:color="auto" w:fill="auto"/>
            <w:vAlign w:val="center"/>
          </w:tcPr>
          <w:p w:rsidR="009D0E78" w:rsidRPr="00C96980" w:rsidRDefault="00DC0984" w:rsidP="0026096F">
            <w:pPr>
              <w:jc w:val="center"/>
            </w:pPr>
            <w:r>
              <w:t>4</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24"/>
        </w:trPr>
        <w:tc>
          <w:tcPr>
            <w:tcW w:w="3394" w:type="dxa"/>
            <w:gridSpan w:val="2"/>
            <w:vMerge/>
            <w:vAlign w:val="center"/>
          </w:tcPr>
          <w:p w:rsidR="009D0E78" w:rsidRPr="00C05B59" w:rsidRDefault="009D0E78" w:rsidP="0026096F">
            <w:pPr>
              <w:rPr>
                <w:b/>
              </w:rPr>
            </w:pPr>
          </w:p>
        </w:tc>
        <w:tc>
          <w:tcPr>
            <w:tcW w:w="9327" w:type="dxa"/>
          </w:tcPr>
          <w:p w:rsidR="009D0E78" w:rsidRPr="0041698C" w:rsidRDefault="009D0E78" w:rsidP="00854F68">
            <w:pPr>
              <w:pStyle w:val="af5"/>
              <w:spacing w:before="120"/>
              <w:jc w:val="both"/>
              <w:rPr>
                <w:rFonts w:ascii="Times New Roman" w:hAnsi="Times New Roman"/>
                <w:sz w:val="24"/>
                <w:szCs w:val="24"/>
              </w:rPr>
            </w:pPr>
            <w:r w:rsidRPr="005D2621">
              <w:rPr>
                <w:rFonts w:ascii="Times New Roman" w:hAnsi="Times New Roman"/>
                <w:sz w:val="24"/>
                <w:szCs w:val="24"/>
              </w:rPr>
              <w:t>Понятие права социального обеспечения как отрасли российского права.</w:t>
            </w:r>
            <w:r w:rsidR="00854F68">
              <w:rPr>
                <w:rFonts w:ascii="Times New Roman" w:hAnsi="Times New Roman"/>
                <w:sz w:val="24"/>
                <w:szCs w:val="24"/>
              </w:rPr>
              <w:t xml:space="preserve"> </w:t>
            </w:r>
            <w:r w:rsidRPr="005D2621">
              <w:rPr>
                <w:rFonts w:ascii="Times New Roman" w:hAnsi="Times New Roman"/>
                <w:sz w:val="24"/>
                <w:szCs w:val="24"/>
              </w:rPr>
              <w:t>Общее понятие предмета отрасли права. Предмет права социального обеспечения: характеристика содержания предмета через структуру общественных отношений (по материальному обеспечению и обслуживанию, процедурные и процессуальные правоотношения).</w:t>
            </w:r>
            <w:r>
              <w:rPr>
                <w:rFonts w:ascii="Times New Roman" w:hAnsi="Times New Roman"/>
                <w:sz w:val="24"/>
                <w:szCs w:val="24"/>
              </w:rPr>
              <w:t xml:space="preserve"> </w:t>
            </w:r>
            <w:r w:rsidRPr="005D2621">
              <w:rPr>
                <w:rFonts w:ascii="Times New Roman" w:hAnsi="Times New Roman"/>
                <w:sz w:val="24"/>
                <w:szCs w:val="24"/>
              </w:rPr>
              <w:t>Метод права социального обеспечения. Проявление особенностей метода в его основных признаках (дозволение, специфика юридических фактов, права и обязанности субъектов права социального обеспечения).</w:t>
            </w:r>
            <w:r>
              <w:rPr>
                <w:rFonts w:ascii="Times New Roman" w:hAnsi="Times New Roman"/>
                <w:sz w:val="24"/>
                <w:szCs w:val="24"/>
              </w:rPr>
              <w:t xml:space="preserve"> </w:t>
            </w:r>
            <w:r w:rsidRPr="005D2621">
              <w:rPr>
                <w:rFonts w:ascii="Times New Roman" w:hAnsi="Times New Roman"/>
                <w:sz w:val="24"/>
                <w:szCs w:val="24"/>
              </w:rPr>
              <w:t>Система права социального обеспечения как отрасли права. Норма права - главный компонент системы. Характеристика общей и особенной частей права социального обеспечения.</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650"/>
        </w:trPr>
        <w:tc>
          <w:tcPr>
            <w:tcW w:w="3394" w:type="dxa"/>
            <w:gridSpan w:val="2"/>
            <w:vMerge/>
            <w:vAlign w:val="center"/>
          </w:tcPr>
          <w:p w:rsidR="009D0E78" w:rsidRPr="00C05B59"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Pr="0041698C" w:rsidRDefault="009D0E78" w:rsidP="006B27A3">
            <w:pPr>
              <w:pStyle w:val="af5"/>
              <w:tabs>
                <w:tab w:val="num" w:pos="567"/>
              </w:tabs>
              <w:rPr>
                <w:rFonts w:ascii="Times New Roman" w:hAnsi="Times New Roman"/>
                <w:color w:val="00B050"/>
                <w:sz w:val="24"/>
                <w:szCs w:val="24"/>
              </w:rPr>
            </w:pPr>
            <w:r w:rsidRPr="000E69AF">
              <w:rPr>
                <w:rFonts w:ascii="Times New Roman" w:hAnsi="Times New Roman"/>
                <w:color w:val="00B050"/>
                <w:sz w:val="24"/>
                <w:szCs w:val="24"/>
              </w:rPr>
              <w:t>Раб</w:t>
            </w:r>
            <w:r w:rsidRPr="0041698C">
              <w:rPr>
                <w:rFonts w:ascii="Times New Roman" w:hAnsi="Times New Roman"/>
                <w:color w:val="00B050"/>
                <w:sz w:val="24"/>
                <w:szCs w:val="24"/>
              </w:rPr>
              <w:t>ота с конспектом лекций</w:t>
            </w:r>
            <w:r w:rsidR="00C74D5C">
              <w:rPr>
                <w:rFonts w:ascii="Times New Roman" w:hAnsi="Times New Roman"/>
                <w:color w:val="00B050"/>
                <w:sz w:val="24"/>
                <w:szCs w:val="24"/>
              </w:rPr>
              <w:t>.</w:t>
            </w:r>
            <w:r w:rsidRPr="0041698C">
              <w:rPr>
                <w:rFonts w:ascii="Times New Roman" w:hAnsi="Times New Roman"/>
                <w:color w:val="00B050"/>
                <w:sz w:val="24"/>
                <w:szCs w:val="24"/>
              </w:rPr>
              <w:t xml:space="preserve"> </w:t>
            </w:r>
          </w:p>
        </w:tc>
        <w:tc>
          <w:tcPr>
            <w:tcW w:w="1469" w:type="dxa"/>
            <w:gridSpan w:val="3"/>
            <w:shd w:val="clear" w:color="auto" w:fill="auto"/>
            <w:vAlign w:val="center"/>
          </w:tcPr>
          <w:p w:rsidR="009D0E78" w:rsidRPr="00C05B59" w:rsidRDefault="009D0E78" w:rsidP="0026096F">
            <w:pPr>
              <w:jc w:val="center"/>
              <w:rPr>
                <w:color w:val="0070C0"/>
              </w:rPr>
            </w:pPr>
            <w:r>
              <w:rPr>
                <w:color w:val="00B050"/>
              </w:rPr>
              <w:t>1</w:t>
            </w:r>
          </w:p>
        </w:tc>
        <w:tc>
          <w:tcPr>
            <w:tcW w:w="1320" w:type="dxa"/>
            <w:shd w:val="clear" w:color="auto" w:fill="auto"/>
            <w:vAlign w:val="center"/>
          </w:tcPr>
          <w:p w:rsidR="009D0E78" w:rsidRPr="00C05B59" w:rsidRDefault="009D0E78" w:rsidP="0026096F">
            <w:pPr>
              <w:jc w:val="center"/>
              <w:rPr>
                <w:color w:val="0070C0"/>
              </w:rPr>
            </w:pPr>
            <w:r w:rsidRPr="006B04DF">
              <w:rPr>
                <w:color w:val="00B050"/>
              </w:rPr>
              <w:t>2</w:t>
            </w:r>
          </w:p>
        </w:tc>
      </w:tr>
      <w:tr w:rsidR="009D0E78" w:rsidRPr="00C96980" w:rsidTr="0026096F">
        <w:trPr>
          <w:gridBefore w:val="1"/>
          <w:gridAfter w:val="1"/>
          <w:wBefore w:w="21" w:type="dxa"/>
          <w:wAfter w:w="62" w:type="dxa"/>
          <w:cantSplit/>
          <w:trHeight w:val="52"/>
        </w:trPr>
        <w:tc>
          <w:tcPr>
            <w:tcW w:w="3394" w:type="dxa"/>
            <w:gridSpan w:val="2"/>
            <w:vMerge w:val="restart"/>
            <w:vAlign w:val="center"/>
          </w:tcPr>
          <w:p w:rsidR="009D0E78" w:rsidRPr="00C05B59" w:rsidRDefault="009D0E78" w:rsidP="0026096F">
            <w:pPr>
              <w:rPr>
                <w:b/>
              </w:rPr>
            </w:pPr>
            <w:r w:rsidRPr="00C05B59">
              <w:rPr>
                <w:b/>
              </w:rPr>
              <w:t xml:space="preserve">Тема 1.4. </w:t>
            </w:r>
            <w:r>
              <w:rPr>
                <w:b/>
              </w:rPr>
              <w:t>Принципы социального обеспечения</w:t>
            </w:r>
          </w:p>
        </w:tc>
        <w:tc>
          <w:tcPr>
            <w:tcW w:w="9327" w:type="dxa"/>
          </w:tcPr>
          <w:p w:rsidR="009D0E78" w:rsidRPr="00B5000B" w:rsidRDefault="009D0E78" w:rsidP="0026096F">
            <w:pPr>
              <w:rPr>
                <w:b/>
              </w:rPr>
            </w:pPr>
            <w:r w:rsidRPr="00B5000B">
              <w:rPr>
                <w:b/>
              </w:rPr>
              <w:t>Содержание учебного материала</w:t>
            </w:r>
          </w:p>
        </w:tc>
        <w:tc>
          <w:tcPr>
            <w:tcW w:w="1469" w:type="dxa"/>
            <w:gridSpan w:val="3"/>
            <w:vMerge w:val="restart"/>
            <w:shd w:val="clear" w:color="auto" w:fill="auto"/>
            <w:vAlign w:val="center"/>
          </w:tcPr>
          <w:p w:rsidR="009D0E78" w:rsidRPr="00C96980" w:rsidRDefault="00DC0984" w:rsidP="0026096F">
            <w:pPr>
              <w:jc w:val="center"/>
            </w:pPr>
            <w:r>
              <w:t>3</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24"/>
        </w:trPr>
        <w:tc>
          <w:tcPr>
            <w:tcW w:w="3394" w:type="dxa"/>
            <w:gridSpan w:val="2"/>
            <w:vMerge/>
          </w:tcPr>
          <w:p w:rsidR="009D0E78" w:rsidRPr="00C05B59" w:rsidRDefault="009D0E78" w:rsidP="0026096F">
            <w:pPr>
              <w:rPr>
                <w:b/>
              </w:rPr>
            </w:pPr>
          </w:p>
        </w:tc>
        <w:tc>
          <w:tcPr>
            <w:tcW w:w="9327" w:type="dxa"/>
          </w:tcPr>
          <w:p w:rsidR="009D0E78" w:rsidRPr="00FD11A9" w:rsidRDefault="009D0E78" w:rsidP="00EF1D21">
            <w:pPr>
              <w:pStyle w:val="af5"/>
              <w:spacing w:before="120"/>
              <w:jc w:val="both"/>
              <w:rPr>
                <w:rFonts w:ascii="Times New Roman" w:hAnsi="Times New Roman"/>
                <w:sz w:val="24"/>
                <w:szCs w:val="24"/>
              </w:rPr>
            </w:pPr>
            <w:r w:rsidRPr="005D2621">
              <w:rPr>
                <w:rFonts w:ascii="Times New Roman" w:hAnsi="Times New Roman"/>
                <w:sz w:val="24"/>
                <w:szCs w:val="24"/>
              </w:rPr>
              <w:t>Понятие принципов права. Классификация принципов по сфере действия: общеправовые, межотраслевые, отраслевые, внутриотраслевые.</w:t>
            </w:r>
            <w:r>
              <w:rPr>
                <w:rFonts w:ascii="Times New Roman" w:hAnsi="Times New Roman"/>
                <w:sz w:val="24"/>
                <w:szCs w:val="24"/>
              </w:rPr>
              <w:t xml:space="preserve"> </w:t>
            </w:r>
            <w:r w:rsidRPr="005D2621">
              <w:rPr>
                <w:rFonts w:ascii="Times New Roman" w:hAnsi="Times New Roman"/>
                <w:sz w:val="24"/>
                <w:szCs w:val="24"/>
              </w:rPr>
              <w:t>Общая характеристика принципов.</w:t>
            </w:r>
            <w:r>
              <w:rPr>
                <w:rFonts w:ascii="Times New Roman" w:hAnsi="Times New Roman"/>
                <w:sz w:val="24"/>
                <w:szCs w:val="24"/>
              </w:rPr>
              <w:t xml:space="preserve"> Отраслевые принципы права социального обеспечения и их характеристика</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286BC3" w:rsidTr="0026096F">
        <w:trPr>
          <w:gridBefore w:val="1"/>
          <w:gridAfter w:val="1"/>
          <w:wBefore w:w="21" w:type="dxa"/>
          <w:wAfter w:w="62" w:type="dxa"/>
          <w:cantSplit/>
          <w:trHeight w:val="562"/>
        </w:trPr>
        <w:tc>
          <w:tcPr>
            <w:tcW w:w="3394" w:type="dxa"/>
            <w:gridSpan w:val="2"/>
            <w:vMerge/>
          </w:tcPr>
          <w:p w:rsidR="009D0E78" w:rsidRPr="00C05B59"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Pr="005B0456" w:rsidRDefault="005B0456" w:rsidP="0026096F">
            <w:pPr>
              <w:rPr>
                <w:color w:val="00B050"/>
              </w:rPr>
            </w:pPr>
            <w:r w:rsidRPr="005B0456">
              <w:rPr>
                <w:color w:val="00B050"/>
              </w:rPr>
              <w:t>Работа с ФЗ "Об обязательном социальном страховании в РФ", гл. 2</w:t>
            </w:r>
            <w:r>
              <w:rPr>
                <w:color w:val="00B050"/>
              </w:rPr>
              <w:t>.</w:t>
            </w:r>
          </w:p>
        </w:tc>
        <w:tc>
          <w:tcPr>
            <w:tcW w:w="1469" w:type="dxa"/>
            <w:gridSpan w:val="3"/>
            <w:shd w:val="clear" w:color="auto" w:fill="auto"/>
            <w:vAlign w:val="center"/>
          </w:tcPr>
          <w:p w:rsidR="009D0E78" w:rsidRPr="005B0456" w:rsidRDefault="009D0E78" w:rsidP="0026096F">
            <w:pPr>
              <w:jc w:val="center"/>
              <w:rPr>
                <w:color w:val="0070C0"/>
              </w:rPr>
            </w:pPr>
            <w:r w:rsidRPr="005B0456">
              <w:rPr>
                <w:color w:val="00B050"/>
              </w:rPr>
              <w:t>1</w:t>
            </w:r>
          </w:p>
        </w:tc>
        <w:tc>
          <w:tcPr>
            <w:tcW w:w="1320" w:type="dxa"/>
            <w:shd w:val="clear" w:color="auto" w:fill="auto"/>
            <w:vAlign w:val="center"/>
          </w:tcPr>
          <w:p w:rsidR="009D0E78" w:rsidRPr="005B0456" w:rsidRDefault="009D0E78" w:rsidP="0026096F">
            <w:pPr>
              <w:jc w:val="center"/>
              <w:rPr>
                <w:color w:val="0070C0"/>
              </w:rPr>
            </w:pPr>
            <w:r w:rsidRPr="005B0456">
              <w:rPr>
                <w:color w:val="00B050"/>
              </w:rPr>
              <w:t>2</w:t>
            </w:r>
          </w:p>
        </w:tc>
      </w:tr>
      <w:tr w:rsidR="009D0E78" w:rsidRPr="00C96980" w:rsidTr="0026096F">
        <w:trPr>
          <w:gridBefore w:val="1"/>
          <w:gridAfter w:val="1"/>
          <w:wBefore w:w="21" w:type="dxa"/>
          <w:wAfter w:w="62" w:type="dxa"/>
          <w:cantSplit/>
          <w:trHeight w:val="160"/>
        </w:trPr>
        <w:tc>
          <w:tcPr>
            <w:tcW w:w="3394" w:type="dxa"/>
            <w:gridSpan w:val="2"/>
            <w:vMerge w:val="restart"/>
            <w:vAlign w:val="center"/>
          </w:tcPr>
          <w:p w:rsidR="009D0E78" w:rsidRPr="00C05B59" w:rsidRDefault="009D0E78" w:rsidP="0026096F">
            <w:pPr>
              <w:rPr>
                <w:b/>
              </w:rPr>
            </w:pPr>
            <w:r w:rsidRPr="00C05B59">
              <w:rPr>
                <w:b/>
              </w:rPr>
              <w:t xml:space="preserve">Тема 1.5. </w:t>
            </w:r>
            <w:r>
              <w:rPr>
                <w:b/>
              </w:rPr>
              <w:t xml:space="preserve">Источники права </w:t>
            </w:r>
            <w:r>
              <w:rPr>
                <w:b/>
              </w:rPr>
              <w:lastRenderedPageBreak/>
              <w:t>социального обеспечения</w:t>
            </w:r>
          </w:p>
        </w:tc>
        <w:tc>
          <w:tcPr>
            <w:tcW w:w="9327" w:type="dxa"/>
          </w:tcPr>
          <w:p w:rsidR="009D0E78" w:rsidRPr="00F41574" w:rsidRDefault="009D0E78" w:rsidP="0026096F">
            <w:pPr>
              <w:rPr>
                <w:b/>
              </w:rPr>
            </w:pPr>
            <w:r w:rsidRPr="00F41574">
              <w:rPr>
                <w:b/>
              </w:rPr>
              <w:lastRenderedPageBreak/>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rsidRPr="00C96980">
              <w:t>2</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848"/>
        </w:trPr>
        <w:tc>
          <w:tcPr>
            <w:tcW w:w="3394" w:type="dxa"/>
            <w:gridSpan w:val="2"/>
            <w:vMerge/>
            <w:vAlign w:val="center"/>
          </w:tcPr>
          <w:p w:rsidR="009D0E78" w:rsidRPr="00C05B59" w:rsidRDefault="009D0E78" w:rsidP="0026096F">
            <w:pPr>
              <w:rPr>
                <w:b/>
              </w:rPr>
            </w:pPr>
          </w:p>
        </w:tc>
        <w:tc>
          <w:tcPr>
            <w:tcW w:w="9327" w:type="dxa"/>
          </w:tcPr>
          <w:p w:rsidR="009D0E78" w:rsidRPr="00F41574" w:rsidRDefault="009D0E78" w:rsidP="00EF1D21">
            <w:pPr>
              <w:pStyle w:val="af5"/>
              <w:jc w:val="both"/>
              <w:rPr>
                <w:rFonts w:ascii="Times New Roman" w:hAnsi="Times New Roman"/>
                <w:sz w:val="24"/>
                <w:szCs w:val="24"/>
              </w:rPr>
            </w:pPr>
            <w:r w:rsidRPr="005D2621">
              <w:rPr>
                <w:rFonts w:ascii="Times New Roman" w:hAnsi="Times New Roman"/>
                <w:sz w:val="24"/>
                <w:szCs w:val="24"/>
              </w:rPr>
              <w:t>Понятие источников права социального обеспечения.</w:t>
            </w:r>
            <w:r>
              <w:rPr>
                <w:rFonts w:ascii="Times New Roman" w:hAnsi="Times New Roman"/>
                <w:sz w:val="24"/>
                <w:szCs w:val="24"/>
              </w:rPr>
              <w:t xml:space="preserve"> </w:t>
            </w:r>
            <w:r w:rsidRPr="005D2621">
              <w:rPr>
                <w:rFonts w:ascii="Times New Roman" w:hAnsi="Times New Roman"/>
                <w:sz w:val="24"/>
                <w:szCs w:val="24"/>
              </w:rPr>
              <w:t>Нормы международного права как источники российского права социального обеспечения. Различие нормативных правовых актов по юридической силе: законы и подзаконные акты; по сфере действия: федеральные, отраслевые и местные законы и акты.</w:t>
            </w:r>
            <w:r>
              <w:rPr>
                <w:rFonts w:ascii="Times New Roman" w:hAnsi="Times New Roman"/>
                <w:sz w:val="24"/>
                <w:szCs w:val="24"/>
              </w:rPr>
              <w:t xml:space="preserve"> </w:t>
            </w:r>
            <w:r w:rsidRPr="005D2621">
              <w:rPr>
                <w:rFonts w:ascii="Times New Roman" w:hAnsi="Times New Roman"/>
                <w:sz w:val="24"/>
                <w:szCs w:val="24"/>
              </w:rPr>
              <w:t xml:space="preserve">Законы и акты субъектов федерации. Основные </w:t>
            </w:r>
            <w:proofErr w:type="gramStart"/>
            <w:r w:rsidRPr="005D2621">
              <w:rPr>
                <w:rFonts w:ascii="Times New Roman" w:hAnsi="Times New Roman"/>
                <w:sz w:val="24"/>
                <w:szCs w:val="24"/>
              </w:rPr>
              <w:t>и  вспомогательные</w:t>
            </w:r>
            <w:proofErr w:type="gramEnd"/>
            <w:r w:rsidRPr="005D2621">
              <w:rPr>
                <w:rFonts w:ascii="Times New Roman" w:hAnsi="Times New Roman"/>
                <w:sz w:val="24"/>
                <w:szCs w:val="24"/>
              </w:rPr>
              <w:t xml:space="preserve"> нормативные правовые акты. Локальные нормативные правовые акты.</w:t>
            </w:r>
            <w:r>
              <w:rPr>
                <w:rFonts w:ascii="Times New Roman" w:hAnsi="Times New Roman"/>
                <w:sz w:val="24"/>
                <w:szCs w:val="24"/>
              </w:rPr>
              <w:t xml:space="preserve"> </w:t>
            </w:r>
            <w:r w:rsidRPr="005D2621">
              <w:rPr>
                <w:rFonts w:ascii="Times New Roman" w:hAnsi="Times New Roman"/>
                <w:sz w:val="24"/>
                <w:szCs w:val="24"/>
              </w:rPr>
              <w:t>Виды источников права социального обеспечения. Закон как основной источник права социального обеспечения. Краткая характеристика основных законов.</w:t>
            </w:r>
            <w:r>
              <w:rPr>
                <w:rFonts w:ascii="Times New Roman" w:hAnsi="Times New Roman"/>
                <w:sz w:val="24"/>
                <w:szCs w:val="24"/>
              </w:rPr>
              <w:t xml:space="preserve"> </w:t>
            </w:r>
            <w:r w:rsidRPr="005D2621">
              <w:rPr>
                <w:rFonts w:ascii="Times New Roman" w:hAnsi="Times New Roman"/>
                <w:sz w:val="24"/>
                <w:szCs w:val="24"/>
              </w:rPr>
              <w:t>Подзаконные акты. Указы Президента Российской Федерации и их роль в регулировании отношений по социальному обеспечению. Нормативные правовые акты Правительства Российской Федерации и правительств субъектов федерации. Акты министерств и ведомств.</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160"/>
        </w:trPr>
        <w:tc>
          <w:tcPr>
            <w:tcW w:w="3394" w:type="dxa"/>
            <w:gridSpan w:val="2"/>
            <w:vMerge/>
            <w:vAlign w:val="center"/>
          </w:tcPr>
          <w:p w:rsidR="009D0E78" w:rsidRPr="00C05B59" w:rsidRDefault="009D0E78" w:rsidP="0026096F">
            <w:pPr>
              <w:rPr>
                <w:b/>
              </w:rPr>
            </w:pPr>
          </w:p>
        </w:tc>
        <w:tc>
          <w:tcPr>
            <w:tcW w:w="9327" w:type="dxa"/>
          </w:tcPr>
          <w:p w:rsidR="009D0E78" w:rsidRPr="00C05B59" w:rsidRDefault="009D0E78" w:rsidP="009026A7">
            <w:pPr>
              <w:rPr>
                <w:color w:val="0070C0"/>
              </w:rPr>
            </w:pPr>
            <w:r w:rsidRPr="00C05B59">
              <w:rPr>
                <w:color w:val="0070C0"/>
              </w:rPr>
              <w:t xml:space="preserve">Практическое занятие № </w:t>
            </w:r>
            <w:r w:rsidR="009026A7">
              <w:rPr>
                <w:color w:val="0070C0"/>
              </w:rPr>
              <w:t>3</w:t>
            </w:r>
            <w:r w:rsidR="00EF1D21">
              <w:rPr>
                <w:color w:val="0070C0"/>
              </w:rPr>
              <w:t>.</w:t>
            </w:r>
            <w:r w:rsidRPr="00C05B59">
              <w:rPr>
                <w:color w:val="0070C0"/>
              </w:rPr>
              <w:t xml:space="preserve"> </w:t>
            </w:r>
            <w:r>
              <w:rPr>
                <w:color w:val="0070C0"/>
              </w:rPr>
              <w:t>Источники права социального обеспечения</w:t>
            </w:r>
            <w:r w:rsidR="00C74D5C">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gridAfter w:val="1"/>
          <w:wBefore w:w="21" w:type="dxa"/>
          <w:wAfter w:w="62" w:type="dxa"/>
          <w:cantSplit/>
          <w:trHeight w:val="160"/>
        </w:trPr>
        <w:tc>
          <w:tcPr>
            <w:tcW w:w="3394" w:type="dxa"/>
            <w:gridSpan w:val="2"/>
            <w:vMerge/>
            <w:vAlign w:val="center"/>
          </w:tcPr>
          <w:p w:rsidR="009D0E78" w:rsidRPr="00C05B59"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Default="005B0456" w:rsidP="0026096F">
            <w:pPr>
              <w:pStyle w:val="af5"/>
              <w:tabs>
                <w:tab w:val="num" w:pos="567"/>
              </w:tabs>
              <w:rPr>
                <w:rFonts w:ascii="Times New Roman" w:hAnsi="Times New Roman"/>
                <w:color w:val="00B050"/>
                <w:sz w:val="24"/>
                <w:szCs w:val="24"/>
              </w:rPr>
            </w:pPr>
            <w:r>
              <w:rPr>
                <w:rFonts w:ascii="Times New Roman" w:hAnsi="Times New Roman"/>
                <w:color w:val="00B050"/>
                <w:sz w:val="24"/>
                <w:szCs w:val="24"/>
              </w:rPr>
              <w:t>1</w:t>
            </w:r>
            <w:r w:rsidR="009D0E78">
              <w:rPr>
                <w:rFonts w:ascii="Times New Roman" w:hAnsi="Times New Roman"/>
                <w:color w:val="00B050"/>
                <w:sz w:val="24"/>
                <w:szCs w:val="24"/>
              </w:rPr>
              <w:t xml:space="preserve">. Составить схему </w:t>
            </w:r>
            <w:r w:rsidR="00C74D5C">
              <w:rPr>
                <w:rFonts w:ascii="Times New Roman" w:hAnsi="Times New Roman"/>
                <w:color w:val="00B050"/>
                <w:sz w:val="24"/>
                <w:szCs w:val="24"/>
              </w:rPr>
              <w:t>«</w:t>
            </w:r>
            <w:r w:rsidR="009D0E78">
              <w:rPr>
                <w:rFonts w:ascii="Times New Roman" w:hAnsi="Times New Roman"/>
                <w:color w:val="00B050"/>
                <w:sz w:val="24"/>
                <w:szCs w:val="24"/>
              </w:rPr>
              <w:t>Классификация источников права социального обеспечения</w:t>
            </w:r>
            <w:r w:rsidR="00C74D5C">
              <w:rPr>
                <w:rFonts w:ascii="Times New Roman" w:hAnsi="Times New Roman"/>
                <w:color w:val="00B050"/>
                <w:sz w:val="24"/>
                <w:szCs w:val="24"/>
              </w:rPr>
              <w:t>».</w:t>
            </w:r>
          </w:p>
          <w:p w:rsidR="009D0E78" w:rsidRPr="004458F3" w:rsidRDefault="005B0456" w:rsidP="005B0456">
            <w:pPr>
              <w:spacing w:line="276" w:lineRule="auto"/>
              <w:rPr>
                <w:color w:val="00B050"/>
              </w:rPr>
            </w:pPr>
            <w:r>
              <w:rPr>
                <w:color w:val="00B050"/>
              </w:rPr>
              <w:t>2.</w:t>
            </w:r>
            <w:r w:rsidRPr="005B0456">
              <w:rPr>
                <w:color w:val="00B050"/>
              </w:rPr>
              <w:t>Работа с учебником по изученной теме.</w:t>
            </w:r>
          </w:p>
        </w:tc>
        <w:tc>
          <w:tcPr>
            <w:tcW w:w="1469" w:type="dxa"/>
            <w:gridSpan w:val="3"/>
            <w:shd w:val="clear" w:color="auto" w:fill="auto"/>
            <w:vAlign w:val="center"/>
          </w:tcPr>
          <w:p w:rsidR="009D0E78" w:rsidRPr="006B04DF" w:rsidRDefault="006B27A3" w:rsidP="006B27A3">
            <w:pPr>
              <w:jc w:val="center"/>
              <w:rPr>
                <w:color w:val="00B050"/>
              </w:rPr>
            </w:pPr>
            <w:r>
              <w:rPr>
                <w:color w:val="00B050"/>
              </w:rPr>
              <w:t>2</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160"/>
        </w:trPr>
        <w:tc>
          <w:tcPr>
            <w:tcW w:w="3394" w:type="dxa"/>
            <w:gridSpan w:val="2"/>
            <w:vMerge w:val="restart"/>
            <w:vAlign w:val="center"/>
          </w:tcPr>
          <w:p w:rsidR="009D0E78" w:rsidRPr="00C05B59" w:rsidRDefault="009D0E78" w:rsidP="0026096F">
            <w:pPr>
              <w:rPr>
                <w:b/>
              </w:rPr>
            </w:pPr>
            <w:r w:rsidRPr="00C05B59">
              <w:rPr>
                <w:b/>
              </w:rPr>
              <w:t xml:space="preserve">Тема 1.6. </w:t>
            </w:r>
            <w:proofErr w:type="gramStart"/>
            <w:r>
              <w:rPr>
                <w:b/>
              </w:rPr>
              <w:t>Правоотношения  по</w:t>
            </w:r>
            <w:proofErr w:type="gramEnd"/>
            <w:r>
              <w:rPr>
                <w:b/>
              </w:rPr>
              <w:t xml:space="preserve"> социальному обеспечению</w:t>
            </w:r>
          </w:p>
        </w:tc>
        <w:tc>
          <w:tcPr>
            <w:tcW w:w="9327" w:type="dxa"/>
          </w:tcPr>
          <w:p w:rsidR="009D0E78" w:rsidRPr="004458F3" w:rsidRDefault="009D0E78" w:rsidP="0026096F">
            <w:pPr>
              <w:rPr>
                <w:b/>
              </w:rPr>
            </w:pPr>
            <w:r w:rsidRPr="004458F3">
              <w:rPr>
                <w:b/>
              </w:rPr>
              <w:t>Содержание учебного материала</w:t>
            </w:r>
          </w:p>
        </w:tc>
        <w:tc>
          <w:tcPr>
            <w:tcW w:w="1469" w:type="dxa"/>
            <w:gridSpan w:val="3"/>
            <w:vMerge w:val="restart"/>
            <w:shd w:val="clear" w:color="auto" w:fill="auto"/>
            <w:vAlign w:val="center"/>
          </w:tcPr>
          <w:p w:rsidR="009D0E78" w:rsidRPr="00C96980" w:rsidRDefault="00DC0984" w:rsidP="0026096F">
            <w:pPr>
              <w:jc w:val="center"/>
            </w:pPr>
            <w:r>
              <w:t>10</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444"/>
        </w:trPr>
        <w:tc>
          <w:tcPr>
            <w:tcW w:w="3394" w:type="dxa"/>
            <w:gridSpan w:val="2"/>
            <w:vMerge/>
            <w:vAlign w:val="center"/>
          </w:tcPr>
          <w:p w:rsidR="009D0E78" w:rsidRPr="00C05B59" w:rsidRDefault="009D0E78" w:rsidP="0026096F">
            <w:pPr>
              <w:rPr>
                <w:b/>
              </w:rPr>
            </w:pPr>
          </w:p>
        </w:tc>
        <w:tc>
          <w:tcPr>
            <w:tcW w:w="9327" w:type="dxa"/>
          </w:tcPr>
          <w:p w:rsidR="009D0E78" w:rsidRPr="004458F3" w:rsidRDefault="009D0E78" w:rsidP="007F5C52">
            <w:pPr>
              <w:pStyle w:val="af5"/>
              <w:spacing w:before="120"/>
              <w:jc w:val="both"/>
              <w:rPr>
                <w:rFonts w:ascii="Times New Roman" w:hAnsi="Times New Roman"/>
                <w:sz w:val="24"/>
                <w:szCs w:val="24"/>
              </w:rPr>
            </w:pPr>
            <w:r w:rsidRPr="005D2621">
              <w:rPr>
                <w:rFonts w:ascii="Times New Roman" w:hAnsi="Times New Roman"/>
                <w:sz w:val="24"/>
                <w:szCs w:val="24"/>
              </w:rPr>
              <w:t>Понятие правовых отношений. Общая характеристика правоотношений по социальному обеспечению и их виды. Юридические факты и их значение в области социального обеспечения. Состав юридических фактов и их подразделение на события и действия. Юридические факты как основания возникновения, изменения и прекращения правоотношений.</w:t>
            </w:r>
            <w:r>
              <w:rPr>
                <w:rFonts w:ascii="Times New Roman" w:hAnsi="Times New Roman"/>
                <w:sz w:val="24"/>
                <w:szCs w:val="24"/>
              </w:rPr>
              <w:t xml:space="preserve"> </w:t>
            </w:r>
            <w:r w:rsidRPr="005D2621">
              <w:rPr>
                <w:rFonts w:ascii="Times New Roman" w:hAnsi="Times New Roman"/>
                <w:sz w:val="24"/>
                <w:szCs w:val="24"/>
              </w:rPr>
              <w:t>Система правоотношений в сфере социального обеспечения: материальные, процедурные и процессуальные.</w:t>
            </w:r>
            <w:r>
              <w:rPr>
                <w:rFonts w:ascii="Times New Roman" w:hAnsi="Times New Roman"/>
                <w:sz w:val="24"/>
                <w:szCs w:val="24"/>
              </w:rPr>
              <w:t xml:space="preserve"> </w:t>
            </w:r>
            <w:r w:rsidRPr="005D2621">
              <w:rPr>
                <w:rFonts w:ascii="Times New Roman" w:hAnsi="Times New Roman"/>
                <w:sz w:val="24"/>
                <w:szCs w:val="24"/>
              </w:rPr>
              <w:t>Различие материальных правоотношений по юридическим фактам, срокам действия, субъектам, объектам и содержанию. Виды материальных правоотношений: пенсионные, по обеспечению пособиями, по обеспечению компенсационными выплатами, по предоставлению социальных услуг (по социальному обслуживанию) пожилых граждан, инвалидов, семей с детьми, безработных и иных категорий граждан.</w:t>
            </w:r>
            <w:r>
              <w:rPr>
                <w:rFonts w:ascii="Times New Roman" w:hAnsi="Times New Roman"/>
                <w:sz w:val="24"/>
                <w:szCs w:val="24"/>
              </w:rPr>
              <w:t xml:space="preserve"> </w:t>
            </w:r>
            <w:r w:rsidRPr="005D2621">
              <w:rPr>
                <w:rFonts w:ascii="Times New Roman" w:hAnsi="Times New Roman"/>
                <w:sz w:val="24"/>
                <w:szCs w:val="24"/>
              </w:rPr>
              <w:t>Виды процедурных и процессуальных правоотношений в области социального обеспечения:</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C05B59" w:rsidRDefault="009D0E78" w:rsidP="0026096F">
            <w:pPr>
              <w:rPr>
                <w:b/>
              </w:rPr>
            </w:pPr>
          </w:p>
        </w:tc>
        <w:tc>
          <w:tcPr>
            <w:tcW w:w="9327" w:type="dxa"/>
          </w:tcPr>
          <w:p w:rsidR="009D0E78" w:rsidRPr="00C05B59" w:rsidRDefault="009D0E78" w:rsidP="009026A7">
            <w:pPr>
              <w:rPr>
                <w:color w:val="0070C0"/>
              </w:rPr>
            </w:pPr>
            <w:r w:rsidRPr="00C05B59">
              <w:rPr>
                <w:color w:val="0070C0"/>
              </w:rPr>
              <w:t xml:space="preserve">Практическое занятие № </w:t>
            </w:r>
            <w:r w:rsidR="009026A7">
              <w:rPr>
                <w:color w:val="0070C0"/>
              </w:rPr>
              <w:t>4</w:t>
            </w:r>
            <w:r w:rsidR="0026096F">
              <w:rPr>
                <w:color w:val="0070C0"/>
              </w:rPr>
              <w:t>.</w:t>
            </w:r>
            <w:r w:rsidRPr="00C05B59">
              <w:rPr>
                <w:color w:val="0070C0"/>
              </w:rPr>
              <w:t xml:space="preserve"> </w:t>
            </w:r>
            <w:r>
              <w:rPr>
                <w:color w:val="0070C0"/>
              </w:rPr>
              <w:t>Правоотношения в праве социального обеспечения</w:t>
            </w:r>
            <w:r w:rsidR="00C74D5C">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C05B59" w:rsidRDefault="009D0E78" w:rsidP="0026096F">
            <w:pPr>
              <w:rPr>
                <w:b/>
              </w:rPr>
            </w:pPr>
          </w:p>
        </w:tc>
        <w:tc>
          <w:tcPr>
            <w:tcW w:w="9327" w:type="dxa"/>
          </w:tcPr>
          <w:p w:rsidR="009D0E78" w:rsidRPr="00C05B59" w:rsidRDefault="009D0E78" w:rsidP="009026A7">
            <w:pPr>
              <w:rPr>
                <w:color w:val="0070C0"/>
              </w:rPr>
            </w:pPr>
            <w:r w:rsidRPr="00C05B59">
              <w:rPr>
                <w:color w:val="0070C0"/>
              </w:rPr>
              <w:t xml:space="preserve">Практическое занятие № </w:t>
            </w:r>
            <w:r w:rsidR="009026A7">
              <w:rPr>
                <w:color w:val="0070C0"/>
              </w:rPr>
              <w:t>5</w:t>
            </w:r>
            <w:r w:rsidR="0026096F">
              <w:rPr>
                <w:color w:val="0070C0"/>
              </w:rPr>
              <w:t>.</w:t>
            </w:r>
            <w:r w:rsidRPr="00C05B59">
              <w:rPr>
                <w:color w:val="0070C0"/>
              </w:rPr>
              <w:t xml:space="preserve"> </w:t>
            </w:r>
            <w:r>
              <w:rPr>
                <w:color w:val="0070C0"/>
              </w:rPr>
              <w:t>Общая часть права социального обеспечения (семинар)</w:t>
            </w:r>
            <w:r w:rsidR="00C74D5C">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C05B59" w:rsidRDefault="009D0E78" w:rsidP="0026096F">
            <w:pPr>
              <w:rPr>
                <w:b/>
              </w:rPr>
            </w:pPr>
          </w:p>
        </w:tc>
        <w:tc>
          <w:tcPr>
            <w:tcW w:w="9327" w:type="dxa"/>
          </w:tcPr>
          <w:p w:rsidR="00245D03" w:rsidRDefault="009D0E78" w:rsidP="00245D03">
            <w:pPr>
              <w:rPr>
                <w:color w:val="00B050"/>
              </w:rPr>
            </w:pPr>
            <w:r w:rsidRPr="006B04DF">
              <w:rPr>
                <w:color w:val="00B050"/>
              </w:rPr>
              <w:t xml:space="preserve">Самостоятельная работа: </w:t>
            </w:r>
          </w:p>
          <w:p w:rsidR="00245D03" w:rsidRDefault="00245D03" w:rsidP="00245D03">
            <w:pPr>
              <w:rPr>
                <w:color w:val="00B050"/>
              </w:rPr>
            </w:pPr>
            <w:r>
              <w:rPr>
                <w:color w:val="00B050"/>
              </w:rPr>
              <w:t>1.</w:t>
            </w:r>
            <w:r w:rsidRPr="00245D03">
              <w:rPr>
                <w:color w:val="00B050"/>
              </w:rPr>
              <w:t xml:space="preserve">Составить схему </w:t>
            </w:r>
            <w:proofErr w:type="gramStart"/>
            <w:r w:rsidRPr="00245D03">
              <w:rPr>
                <w:color w:val="00B050"/>
              </w:rPr>
              <w:t>« Виды</w:t>
            </w:r>
            <w:proofErr w:type="gramEnd"/>
            <w:r w:rsidRPr="00245D03">
              <w:rPr>
                <w:color w:val="00B050"/>
              </w:rPr>
              <w:t xml:space="preserve"> правоотношений по социальному обеспечению"</w:t>
            </w:r>
            <w:r>
              <w:rPr>
                <w:color w:val="00B050"/>
              </w:rPr>
              <w:t>.</w:t>
            </w:r>
          </w:p>
          <w:p w:rsidR="00245D03" w:rsidRPr="00245D03" w:rsidRDefault="00183E9A" w:rsidP="00245D03">
            <w:pPr>
              <w:rPr>
                <w:color w:val="00B050"/>
              </w:rPr>
            </w:pPr>
            <w:r>
              <w:rPr>
                <w:color w:val="00B050"/>
              </w:rPr>
              <w:t>2.Подготовка ответов на контрольные вопросы.</w:t>
            </w:r>
          </w:p>
          <w:p w:rsidR="009D0E78" w:rsidRDefault="009D0E78" w:rsidP="0026096F">
            <w:pPr>
              <w:rPr>
                <w:color w:val="00B050"/>
              </w:rPr>
            </w:pPr>
            <w:r>
              <w:rPr>
                <w:color w:val="00B050"/>
              </w:rPr>
              <w:t xml:space="preserve">3. </w:t>
            </w:r>
            <w:r w:rsidR="00C74D5C">
              <w:rPr>
                <w:color w:val="00B050"/>
              </w:rPr>
              <w:t xml:space="preserve">Подготовить </w:t>
            </w:r>
            <w:r w:rsidRPr="008068C3">
              <w:rPr>
                <w:color w:val="00B050"/>
              </w:rPr>
              <w:t>реферат</w:t>
            </w:r>
            <w:r w:rsidR="00C74D5C">
              <w:rPr>
                <w:color w:val="00B050"/>
              </w:rPr>
              <w:t xml:space="preserve"> «Материальные правоотношения</w:t>
            </w:r>
            <w:r w:rsidR="00183E9A">
              <w:rPr>
                <w:color w:val="00B050"/>
              </w:rPr>
              <w:t xml:space="preserve"> в социальном обеспечении</w:t>
            </w:r>
            <w:r w:rsidR="00C74D5C">
              <w:rPr>
                <w:color w:val="00B050"/>
              </w:rPr>
              <w:t>»</w:t>
            </w:r>
            <w:r w:rsidRPr="008068C3">
              <w:rPr>
                <w:color w:val="00B050"/>
              </w:rPr>
              <w:t>.</w:t>
            </w:r>
          </w:p>
          <w:p w:rsidR="009D0E78" w:rsidRPr="006B04DF" w:rsidRDefault="00183E9A" w:rsidP="00183E9A">
            <w:pPr>
              <w:rPr>
                <w:color w:val="00B050"/>
              </w:rPr>
            </w:pPr>
            <w:r>
              <w:rPr>
                <w:color w:val="00B050"/>
              </w:rPr>
              <w:t>4.Работа с учебником по изученной теме.</w:t>
            </w:r>
          </w:p>
        </w:tc>
        <w:tc>
          <w:tcPr>
            <w:tcW w:w="1469" w:type="dxa"/>
            <w:gridSpan w:val="3"/>
            <w:shd w:val="clear" w:color="auto" w:fill="auto"/>
            <w:vAlign w:val="center"/>
          </w:tcPr>
          <w:p w:rsidR="009D0E78" w:rsidRPr="006B04DF" w:rsidRDefault="009D0E78" w:rsidP="0026096F">
            <w:pPr>
              <w:jc w:val="center"/>
              <w:rPr>
                <w:color w:val="00B050"/>
              </w:rPr>
            </w:pPr>
            <w:r>
              <w:rPr>
                <w:color w:val="00B050"/>
              </w:rPr>
              <w:t>4</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12721" w:type="dxa"/>
            <w:gridSpan w:val="3"/>
            <w:vAlign w:val="center"/>
          </w:tcPr>
          <w:p w:rsidR="009D0E78" w:rsidRPr="0011448F" w:rsidRDefault="009D0E78" w:rsidP="00042B1A">
            <w:pPr>
              <w:jc w:val="center"/>
              <w:rPr>
                <w:b/>
              </w:rPr>
            </w:pPr>
            <w:r w:rsidRPr="0011448F">
              <w:rPr>
                <w:b/>
              </w:rPr>
              <w:lastRenderedPageBreak/>
              <w:t xml:space="preserve">Раздел 2. </w:t>
            </w:r>
            <w:r>
              <w:rPr>
                <w:b/>
              </w:rPr>
              <w:t>Трудовой стаж</w:t>
            </w:r>
          </w:p>
        </w:tc>
        <w:tc>
          <w:tcPr>
            <w:tcW w:w="1469" w:type="dxa"/>
            <w:gridSpan w:val="3"/>
            <w:shd w:val="clear" w:color="auto" w:fill="auto"/>
            <w:vAlign w:val="center"/>
          </w:tcPr>
          <w:p w:rsidR="009D0E78" w:rsidRPr="00C96980" w:rsidRDefault="009D0E78" w:rsidP="0026096F">
            <w:pPr>
              <w:jc w:val="center"/>
            </w:pPr>
          </w:p>
        </w:tc>
        <w:tc>
          <w:tcPr>
            <w:tcW w:w="1320" w:type="dxa"/>
            <w:shd w:val="clear" w:color="auto" w:fill="auto"/>
            <w:vAlign w:val="center"/>
          </w:tcPr>
          <w:p w:rsidR="009D0E78" w:rsidRPr="00C96980" w:rsidRDefault="009D0E78" w:rsidP="0026096F">
            <w:pPr>
              <w:jc w:val="center"/>
            </w:pP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183E9A">
            <w:pPr>
              <w:rPr>
                <w:b/>
              </w:rPr>
            </w:pPr>
            <w:r w:rsidRPr="0011448F">
              <w:rPr>
                <w:b/>
              </w:rPr>
              <w:t>Тема 2.1</w:t>
            </w:r>
            <w:r>
              <w:rPr>
                <w:b/>
              </w:rPr>
              <w:t>.</w:t>
            </w:r>
            <w:r w:rsidRPr="0011448F">
              <w:rPr>
                <w:b/>
              </w:rPr>
              <w:t xml:space="preserve"> </w:t>
            </w:r>
            <w:r>
              <w:rPr>
                <w:b/>
              </w:rPr>
              <w:t>Понятие и значение трудового стажа</w:t>
            </w:r>
          </w:p>
        </w:tc>
        <w:tc>
          <w:tcPr>
            <w:tcW w:w="9327" w:type="dxa"/>
          </w:tcPr>
          <w:p w:rsidR="009D0E78" w:rsidRPr="002020D9" w:rsidRDefault="009D0E78" w:rsidP="0026096F">
            <w:pPr>
              <w:rPr>
                <w:b/>
              </w:rPr>
            </w:pPr>
            <w:r w:rsidRPr="002020D9">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658"/>
        </w:trPr>
        <w:tc>
          <w:tcPr>
            <w:tcW w:w="3394" w:type="dxa"/>
            <w:gridSpan w:val="2"/>
            <w:vMerge/>
            <w:vAlign w:val="center"/>
          </w:tcPr>
          <w:p w:rsidR="009D0E78" w:rsidRPr="0011448F" w:rsidRDefault="009D0E78" w:rsidP="0026096F">
            <w:pPr>
              <w:rPr>
                <w:b/>
              </w:rPr>
            </w:pPr>
          </w:p>
        </w:tc>
        <w:tc>
          <w:tcPr>
            <w:tcW w:w="9327" w:type="dxa"/>
          </w:tcPr>
          <w:p w:rsidR="009D0E78" w:rsidRPr="00C96980" w:rsidRDefault="009D0E78" w:rsidP="00183E9A">
            <w:r>
              <w:t xml:space="preserve">Понятие и виды трудового стажа. </w:t>
            </w:r>
            <w:r w:rsidR="00183E9A">
              <w:t xml:space="preserve">Юридическое </w:t>
            </w:r>
            <w:r>
              <w:t>значение трудового стажа в праве социального обеспечения. Характеристика трудового стажа.</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Pr="002020D9" w:rsidRDefault="00183E9A" w:rsidP="00183E9A">
            <w:pPr>
              <w:rPr>
                <w:color w:val="00B050"/>
              </w:rPr>
            </w:pPr>
            <w:r>
              <w:rPr>
                <w:color w:val="00B050"/>
              </w:rPr>
              <w:t>Работа с ФЗ «О государственном пенсионном обеспечении», гл.1.</w:t>
            </w:r>
          </w:p>
        </w:tc>
        <w:tc>
          <w:tcPr>
            <w:tcW w:w="1469" w:type="dxa"/>
            <w:gridSpan w:val="3"/>
            <w:shd w:val="clear" w:color="auto" w:fill="auto"/>
            <w:vAlign w:val="center"/>
          </w:tcPr>
          <w:p w:rsidR="009D0E78" w:rsidRPr="006B04DF" w:rsidRDefault="009D0E78" w:rsidP="0026096F">
            <w:pPr>
              <w:jc w:val="center"/>
              <w:rPr>
                <w:color w:val="00B050"/>
              </w:rPr>
            </w:pPr>
            <w:r w:rsidRPr="006B04DF">
              <w:rPr>
                <w:color w:val="00B050"/>
              </w:rPr>
              <w:t>1</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r w:rsidRPr="0011448F">
              <w:rPr>
                <w:b/>
              </w:rPr>
              <w:t xml:space="preserve">Тема </w:t>
            </w:r>
            <w:r>
              <w:rPr>
                <w:b/>
              </w:rPr>
              <w:t>2.2</w:t>
            </w:r>
            <w:r w:rsidRPr="0011448F">
              <w:rPr>
                <w:b/>
              </w:rPr>
              <w:t xml:space="preserve">. </w:t>
            </w:r>
            <w:r>
              <w:rPr>
                <w:b/>
              </w:rPr>
              <w:t>Понятие и значение страхового стажа</w:t>
            </w:r>
          </w:p>
        </w:tc>
        <w:tc>
          <w:tcPr>
            <w:tcW w:w="9327" w:type="dxa"/>
          </w:tcPr>
          <w:p w:rsidR="009D0E78" w:rsidRPr="002020D9" w:rsidRDefault="009D0E78" w:rsidP="0026096F">
            <w:pPr>
              <w:rPr>
                <w:b/>
              </w:rPr>
            </w:pPr>
            <w:r w:rsidRPr="002020D9">
              <w:rPr>
                <w:b/>
              </w:rPr>
              <w:t>Содержание учебного материала</w:t>
            </w:r>
          </w:p>
        </w:tc>
        <w:tc>
          <w:tcPr>
            <w:tcW w:w="1469" w:type="dxa"/>
            <w:gridSpan w:val="3"/>
            <w:vMerge w:val="restart"/>
            <w:shd w:val="clear" w:color="auto" w:fill="auto"/>
            <w:vAlign w:val="center"/>
          </w:tcPr>
          <w:p w:rsidR="009D0E78" w:rsidRPr="00C96980" w:rsidRDefault="00DC0984" w:rsidP="0026096F">
            <w:pPr>
              <w:jc w:val="center"/>
            </w:pPr>
            <w:r>
              <w:t>6</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24"/>
        </w:trPr>
        <w:tc>
          <w:tcPr>
            <w:tcW w:w="3394" w:type="dxa"/>
            <w:gridSpan w:val="2"/>
            <w:vMerge/>
            <w:vAlign w:val="center"/>
          </w:tcPr>
          <w:p w:rsidR="009D0E78" w:rsidRPr="0011448F" w:rsidRDefault="009D0E78" w:rsidP="0026096F">
            <w:pPr>
              <w:rPr>
                <w:b/>
              </w:rPr>
            </w:pPr>
          </w:p>
        </w:tc>
        <w:tc>
          <w:tcPr>
            <w:tcW w:w="9327" w:type="dxa"/>
          </w:tcPr>
          <w:p w:rsidR="0026096F" w:rsidRPr="0026096F" w:rsidRDefault="009D0E78" w:rsidP="00C74D5C">
            <w:pPr>
              <w:pStyle w:val="af5"/>
              <w:jc w:val="both"/>
              <w:rPr>
                <w:rFonts w:ascii="Times New Roman" w:hAnsi="Times New Roman"/>
                <w:b/>
                <w:sz w:val="24"/>
                <w:szCs w:val="24"/>
              </w:rPr>
            </w:pPr>
            <w:r w:rsidRPr="005D2621">
              <w:rPr>
                <w:rFonts w:ascii="Times New Roman" w:hAnsi="Times New Roman"/>
                <w:sz w:val="24"/>
                <w:szCs w:val="24"/>
              </w:rPr>
              <w:t>Страховой стаж понятие, юридическое значение. Виды трудовой и иной деятельности, засчитываемые в страховой стаж. Иные периоды, не связан</w:t>
            </w:r>
            <w:r>
              <w:rPr>
                <w:rFonts w:ascii="Times New Roman" w:hAnsi="Times New Roman"/>
                <w:sz w:val="24"/>
                <w:szCs w:val="24"/>
              </w:rPr>
              <w:t>ные с трудовой деятельностью,</w:t>
            </w:r>
            <w:r w:rsidRPr="005D2621">
              <w:rPr>
                <w:rFonts w:ascii="Times New Roman" w:hAnsi="Times New Roman"/>
                <w:sz w:val="24"/>
                <w:szCs w:val="24"/>
              </w:rPr>
              <w:t xml:space="preserve"> засчитываемые в страховой стаж.</w:t>
            </w:r>
            <w:r>
              <w:rPr>
                <w:rFonts w:ascii="Times New Roman" w:hAnsi="Times New Roman"/>
                <w:sz w:val="24"/>
                <w:szCs w:val="24"/>
              </w:rPr>
              <w:t xml:space="preserve"> </w:t>
            </w:r>
            <w:r w:rsidR="007E1C44" w:rsidRPr="00C74D5C">
              <w:rPr>
                <w:rFonts w:ascii="Times New Roman" w:hAnsi="Times New Roman"/>
                <w:sz w:val="24"/>
                <w:szCs w:val="24"/>
              </w:rPr>
              <w:t xml:space="preserve">Баллы за социально значимые периоды жизни, которые включаются в </w:t>
            </w:r>
            <w:r w:rsidR="00C74D5C">
              <w:rPr>
                <w:rFonts w:ascii="Times New Roman" w:hAnsi="Times New Roman"/>
                <w:sz w:val="24"/>
                <w:szCs w:val="24"/>
              </w:rPr>
              <w:t xml:space="preserve">страховой </w:t>
            </w:r>
            <w:r w:rsidR="007E1C44" w:rsidRPr="00C74D5C">
              <w:rPr>
                <w:rFonts w:ascii="Times New Roman" w:hAnsi="Times New Roman"/>
                <w:sz w:val="24"/>
                <w:szCs w:val="24"/>
              </w:rPr>
              <w:t>стаж (</w:t>
            </w:r>
            <w:proofErr w:type="spellStart"/>
            <w:r w:rsidR="007E1C44" w:rsidRPr="00C74D5C">
              <w:rPr>
                <w:rFonts w:ascii="Times New Roman" w:hAnsi="Times New Roman"/>
                <w:sz w:val="24"/>
                <w:szCs w:val="24"/>
              </w:rPr>
              <w:t>нестраховые</w:t>
            </w:r>
            <w:proofErr w:type="spellEnd"/>
            <w:r w:rsidR="007E1C44" w:rsidRPr="00C74D5C">
              <w:rPr>
                <w:rFonts w:ascii="Times New Roman" w:hAnsi="Times New Roman"/>
                <w:sz w:val="24"/>
                <w:szCs w:val="24"/>
              </w:rPr>
              <w:t xml:space="preserve"> периоды). Один год ухода за гражданином, достигшим 80 лет, инвалидом </w:t>
            </w:r>
            <w:r w:rsidR="007E1C44" w:rsidRPr="00C74D5C">
              <w:rPr>
                <w:rFonts w:ascii="Times New Roman" w:hAnsi="Times New Roman"/>
                <w:sz w:val="24"/>
                <w:szCs w:val="24"/>
                <w:lang w:val="en-US"/>
              </w:rPr>
              <w:t>I</w:t>
            </w:r>
            <w:r w:rsidR="007E1C44" w:rsidRPr="00C74D5C">
              <w:rPr>
                <w:rFonts w:ascii="Times New Roman" w:hAnsi="Times New Roman"/>
                <w:sz w:val="24"/>
                <w:szCs w:val="24"/>
              </w:rPr>
              <w:t xml:space="preserve"> группы, ребенком-инвалидом (1,8 балла). Один год военной службы по призыву (1,8 балла). Один год отпуска по уходу за первым ребенком (1,8 балла). Один год отпуска по уходу за вторым ребенком (3,6 балла). Один год отпуска по уходу за третьим и четвертым ребенком (5,4 балла).</w:t>
            </w:r>
            <w:r w:rsidR="00C74D5C">
              <w:rPr>
                <w:rFonts w:ascii="Times New Roman" w:hAnsi="Times New Roman"/>
                <w:sz w:val="24"/>
                <w:szCs w:val="24"/>
              </w:rPr>
              <w:t xml:space="preserve"> </w:t>
            </w:r>
            <w:r w:rsidRPr="005D2621">
              <w:rPr>
                <w:rFonts w:ascii="Times New Roman" w:hAnsi="Times New Roman"/>
                <w:sz w:val="24"/>
                <w:szCs w:val="24"/>
              </w:rPr>
              <w:t>Правила подсчета и подтверждения страхового стажа. Документы, требуемые для подтверждения страхового стажа. Данные индивидуального (персонифицированного) учета содержащие сведения о трудовой деятельности.</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9026A7">
            <w:pPr>
              <w:rPr>
                <w:color w:val="0070C0"/>
              </w:rPr>
            </w:pPr>
            <w:r w:rsidRPr="00C05B59">
              <w:rPr>
                <w:color w:val="0070C0"/>
              </w:rPr>
              <w:t xml:space="preserve">Практическое занятие № </w:t>
            </w:r>
            <w:r w:rsidR="009026A7">
              <w:rPr>
                <w:color w:val="0070C0"/>
              </w:rPr>
              <w:t>6</w:t>
            </w:r>
            <w:r w:rsidR="0026096F">
              <w:rPr>
                <w:color w:val="0070C0"/>
              </w:rPr>
              <w:t>.</w:t>
            </w:r>
            <w:r w:rsidRPr="00C05B59">
              <w:rPr>
                <w:color w:val="0070C0"/>
              </w:rPr>
              <w:t xml:space="preserve"> </w:t>
            </w:r>
            <w:r>
              <w:rPr>
                <w:color w:val="0070C0"/>
              </w:rPr>
              <w:t>Порядок подсчета страхового стажа</w:t>
            </w:r>
            <w:r w:rsidR="00C74D5C">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183E9A" w:rsidRDefault="009D0E78" w:rsidP="0026096F">
            <w:pPr>
              <w:rPr>
                <w:color w:val="00B050"/>
              </w:rPr>
            </w:pPr>
            <w:r w:rsidRPr="0041698C">
              <w:rPr>
                <w:color w:val="00B050"/>
              </w:rPr>
              <w:t>1</w:t>
            </w:r>
            <w:r w:rsidR="007F5C52">
              <w:rPr>
                <w:color w:val="00B050"/>
              </w:rPr>
              <w:t>.</w:t>
            </w:r>
            <w:r>
              <w:rPr>
                <w:color w:val="00B050"/>
              </w:rPr>
              <w:t xml:space="preserve"> </w:t>
            </w:r>
            <w:r w:rsidR="00183E9A" w:rsidRPr="00183E9A">
              <w:rPr>
                <w:color w:val="00B050"/>
              </w:rPr>
              <w:t>Работа с ФЗ "</w:t>
            </w:r>
            <w:r w:rsidR="00F656DF">
              <w:rPr>
                <w:color w:val="00B050"/>
              </w:rPr>
              <w:t>О с</w:t>
            </w:r>
            <w:r w:rsidR="00183E9A" w:rsidRPr="00183E9A">
              <w:rPr>
                <w:color w:val="00B050"/>
              </w:rPr>
              <w:t>траховых пенсиях", гл.1.</w:t>
            </w:r>
          </w:p>
          <w:p w:rsidR="009D0E78" w:rsidRDefault="009D0E78" w:rsidP="0026096F">
            <w:pPr>
              <w:rPr>
                <w:color w:val="00B050"/>
              </w:rPr>
            </w:pPr>
            <w:r>
              <w:rPr>
                <w:color w:val="00B050"/>
              </w:rPr>
              <w:t>2</w:t>
            </w:r>
            <w:r w:rsidR="007F5C52">
              <w:rPr>
                <w:color w:val="00B050"/>
              </w:rPr>
              <w:t>.</w:t>
            </w:r>
            <w:r>
              <w:rPr>
                <w:color w:val="00B050"/>
              </w:rPr>
              <w:t xml:space="preserve"> Ответить на контрольные вопросы.</w:t>
            </w:r>
          </w:p>
          <w:p w:rsidR="00183E9A" w:rsidRPr="006B04DF" w:rsidRDefault="00183E9A" w:rsidP="00F656DF">
            <w:pPr>
              <w:rPr>
                <w:color w:val="00B050"/>
              </w:rPr>
            </w:pPr>
            <w:r>
              <w:rPr>
                <w:color w:val="00B050"/>
              </w:rPr>
              <w:t>3.</w:t>
            </w:r>
            <w:r w:rsidRPr="00183E9A">
              <w:rPr>
                <w:color w:val="00B050"/>
              </w:rPr>
              <w:t>Работа с ФЗ "</w:t>
            </w:r>
            <w:r w:rsidR="00F656DF">
              <w:rPr>
                <w:color w:val="00B050"/>
              </w:rPr>
              <w:t xml:space="preserve">О </w:t>
            </w:r>
            <w:r w:rsidRPr="00183E9A">
              <w:rPr>
                <w:color w:val="00B050"/>
              </w:rPr>
              <w:t>страховых пенсиях", гл.2.</w:t>
            </w:r>
          </w:p>
        </w:tc>
        <w:tc>
          <w:tcPr>
            <w:tcW w:w="1469" w:type="dxa"/>
            <w:gridSpan w:val="3"/>
            <w:shd w:val="clear" w:color="auto" w:fill="auto"/>
            <w:vAlign w:val="center"/>
          </w:tcPr>
          <w:p w:rsidR="009D0E78" w:rsidRPr="006B04DF" w:rsidRDefault="009D0E78" w:rsidP="0026096F">
            <w:pPr>
              <w:jc w:val="center"/>
              <w:rPr>
                <w:color w:val="00B050"/>
              </w:rPr>
            </w:pPr>
            <w:r>
              <w:rPr>
                <w:color w:val="00B050"/>
              </w:rPr>
              <w:t>3</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r w:rsidRPr="0011448F">
              <w:rPr>
                <w:b/>
              </w:rPr>
              <w:t>Тема 2.3.</w:t>
            </w:r>
            <w:r>
              <w:rPr>
                <w:b/>
              </w:rPr>
              <w:t>Общий трудовой стаж</w:t>
            </w:r>
          </w:p>
        </w:tc>
        <w:tc>
          <w:tcPr>
            <w:tcW w:w="9327" w:type="dxa"/>
          </w:tcPr>
          <w:p w:rsidR="009D0E78" w:rsidRPr="002020D9" w:rsidRDefault="009D0E78" w:rsidP="0026096F">
            <w:pPr>
              <w:rPr>
                <w:b/>
              </w:rPr>
            </w:pPr>
            <w:r w:rsidRPr="002020D9">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848"/>
        </w:trPr>
        <w:tc>
          <w:tcPr>
            <w:tcW w:w="3394" w:type="dxa"/>
            <w:gridSpan w:val="2"/>
            <w:vMerge/>
            <w:vAlign w:val="center"/>
          </w:tcPr>
          <w:p w:rsidR="009D0E78" w:rsidRPr="0011448F" w:rsidRDefault="009D0E78" w:rsidP="0026096F">
            <w:pPr>
              <w:rPr>
                <w:b/>
              </w:rPr>
            </w:pPr>
          </w:p>
        </w:tc>
        <w:tc>
          <w:tcPr>
            <w:tcW w:w="9327" w:type="dxa"/>
          </w:tcPr>
          <w:p w:rsidR="009D0E78" w:rsidRPr="001324D9" w:rsidRDefault="009D0E78" w:rsidP="003C2ADA">
            <w:pPr>
              <w:pStyle w:val="af5"/>
              <w:jc w:val="both"/>
              <w:rPr>
                <w:rFonts w:ascii="Times New Roman" w:hAnsi="Times New Roman"/>
                <w:sz w:val="24"/>
                <w:szCs w:val="24"/>
              </w:rPr>
            </w:pPr>
            <w:r>
              <w:rPr>
                <w:rFonts w:ascii="Times New Roman" w:hAnsi="Times New Roman"/>
                <w:sz w:val="24"/>
                <w:szCs w:val="24"/>
              </w:rPr>
              <w:t>Общий трудовой стаж</w:t>
            </w:r>
            <w:r w:rsidR="005D16DF">
              <w:rPr>
                <w:rFonts w:ascii="Times New Roman" w:hAnsi="Times New Roman"/>
                <w:sz w:val="24"/>
                <w:szCs w:val="24"/>
              </w:rPr>
              <w:t>:</w:t>
            </w:r>
            <w:r w:rsidRPr="005D2621">
              <w:rPr>
                <w:rFonts w:ascii="Times New Roman" w:hAnsi="Times New Roman"/>
                <w:sz w:val="24"/>
                <w:szCs w:val="24"/>
              </w:rPr>
              <w:t xml:space="preserve"> понятие, юридическое значение. Виды трудовой и иной деятельности, засчитываемые в </w:t>
            </w:r>
            <w:r>
              <w:rPr>
                <w:rFonts w:ascii="Times New Roman" w:hAnsi="Times New Roman"/>
                <w:sz w:val="24"/>
                <w:szCs w:val="24"/>
              </w:rPr>
              <w:t>общий стаж</w:t>
            </w:r>
            <w:r w:rsidRPr="005D2621">
              <w:rPr>
                <w:rFonts w:ascii="Times New Roman" w:hAnsi="Times New Roman"/>
                <w:sz w:val="24"/>
                <w:szCs w:val="24"/>
              </w:rPr>
              <w:t>. Иные периоды, не связанные с трудовой деятельностью,</w:t>
            </w:r>
            <w:r>
              <w:rPr>
                <w:rFonts w:ascii="Times New Roman" w:hAnsi="Times New Roman"/>
                <w:sz w:val="24"/>
                <w:szCs w:val="24"/>
              </w:rPr>
              <w:t xml:space="preserve"> </w:t>
            </w:r>
            <w:r w:rsidRPr="005D2621">
              <w:rPr>
                <w:rFonts w:ascii="Times New Roman" w:hAnsi="Times New Roman"/>
                <w:sz w:val="24"/>
                <w:szCs w:val="24"/>
              </w:rPr>
              <w:t xml:space="preserve">засчитываемые в </w:t>
            </w:r>
            <w:r>
              <w:rPr>
                <w:rFonts w:ascii="Times New Roman" w:hAnsi="Times New Roman"/>
                <w:sz w:val="24"/>
                <w:szCs w:val="24"/>
              </w:rPr>
              <w:t>общий стаж</w:t>
            </w:r>
            <w:r w:rsidRPr="005D2621">
              <w:rPr>
                <w:rFonts w:ascii="Times New Roman" w:hAnsi="Times New Roman"/>
                <w:sz w:val="24"/>
                <w:szCs w:val="24"/>
              </w:rPr>
              <w:t xml:space="preserve">. Подтверждение </w:t>
            </w:r>
            <w:r>
              <w:rPr>
                <w:rFonts w:ascii="Times New Roman" w:hAnsi="Times New Roman"/>
                <w:sz w:val="24"/>
                <w:szCs w:val="24"/>
              </w:rPr>
              <w:t>общего стажа</w:t>
            </w:r>
            <w:r w:rsidRPr="005D2621">
              <w:rPr>
                <w:rFonts w:ascii="Times New Roman" w:hAnsi="Times New Roman"/>
                <w:sz w:val="24"/>
                <w:szCs w:val="24"/>
              </w:rPr>
              <w:t xml:space="preserve"> свидетельскими показаниями.</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6B04DF" w:rsidRDefault="009D0E78" w:rsidP="009026A7">
            <w:pPr>
              <w:rPr>
                <w:color w:val="00B050"/>
              </w:rPr>
            </w:pPr>
            <w:r w:rsidRPr="00C05B59">
              <w:rPr>
                <w:color w:val="0070C0"/>
              </w:rPr>
              <w:t xml:space="preserve">Практическое занятие № </w:t>
            </w:r>
            <w:r w:rsidR="009026A7">
              <w:rPr>
                <w:color w:val="0070C0"/>
              </w:rPr>
              <w:t>7</w:t>
            </w:r>
            <w:r w:rsidR="0026096F">
              <w:rPr>
                <w:color w:val="0070C0"/>
              </w:rPr>
              <w:t>.</w:t>
            </w:r>
            <w:r w:rsidRPr="00C05B59">
              <w:rPr>
                <w:color w:val="0070C0"/>
              </w:rPr>
              <w:t xml:space="preserve"> </w:t>
            </w:r>
            <w:r>
              <w:rPr>
                <w:color w:val="0070C0"/>
              </w:rPr>
              <w:t xml:space="preserve">Общий стаж для назначения </w:t>
            </w:r>
            <w:r w:rsidR="003C2ADA">
              <w:rPr>
                <w:color w:val="0070C0"/>
              </w:rPr>
              <w:t xml:space="preserve">страховых </w:t>
            </w:r>
            <w:proofErr w:type="gramStart"/>
            <w:r>
              <w:rPr>
                <w:color w:val="0070C0"/>
              </w:rPr>
              <w:t>пенсий</w:t>
            </w:r>
            <w:r w:rsidR="00C74D5C">
              <w:rPr>
                <w:color w:val="0070C0"/>
              </w:rPr>
              <w:t>.</w:t>
            </w:r>
            <w:r>
              <w:rPr>
                <w:color w:val="0070C0"/>
              </w:rPr>
              <w:t xml:space="preserve">  </w:t>
            </w:r>
            <w:proofErr w:type="gramEnd"/>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9026A7">
            <w:pPr>
              <w:rPr>
                <w:color w:val="0070C0"/>
              </w:rPr>
            </w:pPr>
            <w:r w:rsidRPr="00C05B59">
              <w:rPr>
                <w:color w:val="0070C0"/>
              </w:rPr>
              <w:t xml:space="preserve">Практическое занятие № </w:t>
            </w:r>
            <w:r w:rsidR="009026A7">
              <w:rPr>
                <w:color w:val="0070C0"/>
              </w:rPr>
              <w:t>8</w:t>
            </w:r>
            <w:r w:rsidR="0026096F">
              <w:rPr>
                <w:color w:val="0070C0"/>
              </w:rPr>
              <w:t>.</w:t>
            </w:r>
            <w:r>
              <w:rPr>
                <w:color w:val="0070C0"/>
              </w:rPr>
              <w:t xml:space="preserve"> Порядок подсчета общего стажа</w:t>
            </w:r>
            <w:r w:rsidR="00C74D5C">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Default="009D0E78" w:rsidP="0026096F">
            <w:pPr>
              <w:rPr>
                <w:color w:val="00B050"/>
              </w:rPr>
            </w:pPr>
            <w:r w:rsidRPr="0041698C">
              <w:rPr>
                <w:color w:val="00B050"/>
              </w:rPr>
              <w:t>1</w:t>
            </w:r>
            <w:r w:rsidR="006B27A3">
              <w:rPr>
                <w:color w:val="00B050"/>
              </w:rPr>
              <w:t>.</w:t>
            </w:r>
            <w:r w:rsidR="00F656DF">
              <w:rPr>
                <w:color w:val="00B050"/>
              </w:rPr>
              <w:t>Решение профессиональных ситуационных задач</w:t>
            </w:r>
            <w:r w:rsidR="00C74D5C">
              <w:rPr>
                <w:color w:val="00B050"/>
              </w:rPr>
              <w:t>.</w:t>
            </w:r>
          </w:p>
          <w:p w:rsidR="009D0E78" w:rsidRDefault="009D0E78" w:rsidP="0026096F">
            <w:pPr>
              <w:rPr>
                <w:color w:val="00B050"/>
              </w:rPr>
            </w:pPr>
            <w:r>
              <w:rPr>
                <w:color w:val="00B050"/>
              </w:rPr>
              <w:t>2.</w:t>
            </w:r>
            <w:r w:rsidRPr="0041698C">
              <w:rPr>
                <w:color w:val="00B050"/>
              </w:rPr>
              <w:t xml:space="preserve"> </w:t>
            </w:r>
            <w:r>
              <w:rPr>
                <w:color w:val="00B050"/>
              </w:rPr>
              <w:t>Ответить на контрольные вопросы.</w:t>
            </w:r>
          </w:p>
          <w:p w:rsidR="009D0E78" w:rsidRPr="00C05B59" w:rsidRDefault="009D0E78" w:rsidP="00F656DF">
            <w:pPr>
              <w:rPr>
                <w:color w:val="0070C0"/>
              </w:rPr>
            </w:pPr>
            <w:r>
              <w:rPr>
                <w:color w:val="00B050"/>
              </w:rPr>
              <w:t>3. Р</w:t>
            </w:r>
            <w:r w:rsidRPr="007A3B6C">
              <w:rPr>
                <w:color w:val="00B050"/>
              </w:rPr>
              <w:t xml:space="preserve">абота с </w:t>
            </w:r>
            <w:r w:rsidR="00F656DF">
              <w:rPr>
                <w:color w:val="00B050"/>
              </w:rPr>
              <w:t>ФЗ «О страховых пенсиях», гл. 3.</w:t>
            </w:r>
          </w:p>
        </w:tc>
        <w:tc>
          <w:tcPr>
            <w:tcW w:w="1469" w:type="dxa"/>
            <w:gridSpan w:val="3"/>
            <w:shd w:val="clear" w:color="auto" w:fill="auto"/>
            <w:vAlign w:val="center"/>
          </w:tcPr>
          <w:p w:rsidR="009D0E78" w:rsidRPr="00C05B59" w:rsidRDefault="009D0E78" w:rsidP="0026096F">
            <w:pPr>
              <w:jc w:val="center"/>
              <w:rPr>
                <w:color w:val="0070C0"/>
              </w:rPr>
            </w:pPr>
            <w:r>
              <w:rPr>
                <w:color w:val="00B050"/>
              </w:rPr>
              <w:t>3</w:t>
            </w:r>
          </w:p>
        </w:tc>
        <w:tc>
          <w:tcPr>
            <w:tcW w:w="1320" w:type="dxa"/>
            <w:shd w:val="clear" w:color="auto" w:fill="auto"/>
            <w:vAlign w:val="center"/>
          </w:tcPr>
          <w:p w:rsidR="009D0E78" w:rsidRPr="00C05B59" w:rsidRDefault="009D0E78" w:rsidP="0026096F">
            <w:pPr>
              <w:jc w:val="center"/>
              <w:rPr>
                <w:color w:val="0070C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3C2ADA">
            <w:pPr>
              <w:rPr>
                <w:b/>
              </w:rPr>
            </w:pPr>
            <w:r w:rsidRPr="0011448F">
              <w:rPr>
                <w:b/>
              </w:rPr>
              <w:lastRenderedPageBreak/>
              <w:t>Тема 2.4</w:t>
            </w:r>
            <w:r w:rsidRPr="00D04868">
              <w:t xml:space="preserve">. </w:t>
            </w:r>
            <w:r>
              <w:rPr>
                <w:b/>
              </w:rPr>
              <w:t xml:space="preserve">Специальный </w:t>
            </w:r>
            <w:r w:rsidR="003C2ADA">
              <w:rPr>
                <w:b/>
              </w:rPr>
              <w:t xml:space="preserve">страховой </w:t>
            </w:r>
            <w:r>
              <w:rPr>
                <w:b/>
              </w:rPr>
              <w:t>стаж</w:t>
            </w:r>
          </w:p>
        </w:tc>
        <w:tc>
          <w:tcPr>
            <w:tcW w:w="9327" w:type="dxa"/>
          </w:tcPr>
          <w:p w:rsidR="009D0E78" w:rsidRPr="003C2ADA" w:rsidRDefault="009D0E78" w:rsidP="0026096F">
            <w:pPr>
              <w:rPr>
                <w:b/>
              </w:rPr>
            </w:pPr>
            <w:r w:rsidRPr="003C2ADA">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2</w:t>
            </w:r>
          </w:p>
        </w:tc>
        <w:tc>
          <w:tcPr>
            <w:tcW w:w="1320" w:type="dxa"/>
            <w:vMerge w:val="restart"/>
            <w:shd w:val="clear" w:color="auto" w:fill="auto"/>
            <w:vAlign w:val="center"/>
          </w:tcPr>
          <w:p w:rsidR="009D0E78" w:rsidRPr="00C96980" w:rsidRDefault="009D0E78" w:rsidP="0026096F">
            <w:pPr>
              <w:jc w:val="center"/>
            </w:pPr>
            <w:r>
              <w:t>1</w:t>
            </w:r>
          </w:p>
        </w:tc>
      </w:tr>
      <w:tr w:rsidR="009D0E78" w:rsidRPr="00C96980" w:rsidTr="0026096F">
        <w:trPr>
          <w:gridBefore w:val="1"/>
          <w:gridAfter w:val="1"/>
          <w:wBefore w:w="21" w:type="dxa"/>
          <w:wAfter w:w="62" w:type="dxa"/>
          <w:cantSplit/>
          <w:trHeight w:val="1124"/>
        </w:trPr>
        <w:tc>
          <w:tcPr>
            <w:tcW w:w="3394" w:type="dxa"/>
            <w:gridSpan w:val="2"/>
            <w:vMerge/>
            <w:vAlign w:val="center"/>
          </w:tcPr>
          <w:p w:rsidR="009D0E78" w:rsidRPr="0011448F" w:rsidRDefault="009D0E78" w:rsidP="0026096F">
            <w:pPr>
              <w:rPr>
                <w:b/>
              </w:rPr>
            </w:pPr>
          </w:p>
        </w:tc>
        <w:tc>
          <w:tcPr>
            <w:tcW w:w="9327" w:type="dxa"/>
          </w:tcPr>
          <w:p w:rsidR="009D0E78" w:rsidRPr="00BE3D4F" w:rsidRDefault="009D0E78" w:rsidP="00C74D5C">
            <w:pPr>
              <w:pStyle w:val="af5"/>
              <w:jc w:val="both"/>
              <w:rPr>
                <w:rFonts w:ascii="Times New Roman" w:hAnsi="Times New Roman"/>
                <w:sz w:val="24"/>
                <w:szCs w:val="24"/>
              </w:rPr>
            </w:pPr>
            <w:r w:rsidRPr="005D2621">
              <w:rPr>
                <w:rFonts w:ascii="Times New Roman" w:hAnsi="Times New Roman"/>
                <w:sz w:val="24"/>
                <w:szCs w:val="24"/>
              </w:rPr>
              <w:t xml:space="preserve">Специальный страховой стаж, необходимый для досрочного назначения </w:t>
            </w:r>
            <w:r w:rsidR="003C2ADA">
              <w:rPr>
                <w:rFonts w:ascii="Times New Roman" w:hAnsi="Times New Roman"/>
                <w:sz w:val="24"/>
                <w:szCs w:val="24"/>
              </w:rPr>
              <w:t xml:space="preserve">страховых </w:t>
            </w:r>
            <w:r w:rsidRPr="005D2621">
              <w:rPr>
                <w:rFonts w:ascii="Times New Roman" w:hAnsi="Times New Roman"/>
                <w:sz w:val="24"/>
                <w:szCs w:val="24"/>
              </w:rPr>
              <w:t xml:space="preserve">пенсий по старости. Специальный страховой стаж в связи </w:t>
            </w:r>
            <w:proofErr w:type="gramStart"/>
            <w:r w:rsidRPr="005D2621">
              <w:rPr>
                <w:rFonts w:ascii="Times New Roman" w:hAnsi="Times New Roman"/>
                <w:sz w:val="24"/>
                <w:szCs w:val="24"/>
              </w:rPr>
              <w:t>с  особыми</w:t>
            </w:r>
            <w:proofErr w:type="gramEnd"/>
            <w:r w:rsidRPr="005D2621">
              <w:rPr>
                <w:rFonts w:ascii="Times New Roman" w:hAnsi="Times New Roman"/>
                <w:sz w:val="24"/>
                <w:szCs w:val="24"/>
              </w:rPr>
              <w:t xml:space="preserve"> условиями труда, условиями труда в особо</w:t>
            </w:r>
            <w:r w:rsidR="003C2ADA">
              <w:rPr>
                <w:rFonts w:ascii="Times New Roman" w:hAnsi="Times New Roman"/>
                <w:sz w:val="24"/>
                <w:szCs w:val="24"/>
              </w:rPr>
              <w:t xml:space="preserve"> </w:t>
            </w:r>
            <w:r w:rsidRPr="005D2621">
              <w:rPr>
                <w:rFonts w:ascii="Times New Roman" w:hAnsi="Times New Roman"/>
                <w:sz w:val="24"/>
                <w:szCs w:val="24"/>
              </w:rPr>
              <w:t>-</w:t>
            </w:r>
            <w:r w:rsidR="003C2ADA">
              <w:rPr>
                <w:rFonts w:ascii="Times New Roman" w:hAnsi="Times New Roman"/>
                <w:sz w:val="24"/>
                <w:szCs w:val="24"/>
              </w:rPr>
              <w:t xml:space="preserve"> </w:t>
            </w:r>
            <w:r w:rsidRPr="005D2621">
              <w:rPr>
                <w:rFonts w:ascii="Times New Roman" w:hAnsi="Times New Roman"/>
                <w:sz w:val="24"/>
                <w:szCs w:val="24"/>
              </w:rPr>
              <w:t>климатических условиях, особыми психологическими и физическими нагрузками (педагогическая, лечебная деятельность)</w:t>
            </w:r>
            <w:r w:rsidR="003C2ADA">
              <w:rPr>
                <w:rFonts w:ascii="Times New Roman" w:hAnsi="Times New Roman"/>
                <w:sz w:val="24"/>
                <w:szCs w:val="24"/>
              </w:rPr>
              <w:t>.</w:t>
            </w:r>
            <w:r w:rsidRPr="005D2621">
              <w:rPr>
                <w:rFonts w:ascii="Times New Roman" w:hAnsi="Times New Roman"/>
                <w:sz w:val="24"/>
                <w:szCs w:val="24"/>
              </w:rPr>
              <w:t xml:space="preserve"> Правила подсчета и подтверждения специального страхового стажа</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9026A7">
            <w:pPr>
              <w:jc w:val="both"/>
              <w:rPr>
                <w:color w:val="0070C0"/>
              </w:rPr>
            </w:pPr>
            <w:r w:rsidRPr="00C05B59">
              <w:rPr>
                <w:color w:val="0070C0"/>
              </w:rPr>
              <w:t xml:space="preserve">Практическое занятие № </w:t>
            </w:r>
            <w:r w:rsidR="009026A7">
              <w:rPr>
                <w:color w:val="0070C0"/>
              </w:rPr>
              <w:t>9</w:t>
            </w:r>
            <w:r w:rsidR="0026096F">
              <w:rPr>
                <w:color w:val="0070C0"/>
              </w:rPr>
              <w:t>.</w:t>
            </w:r>
            <w:r>
              <w:rPr>
                <w:color w:val="0070C0"/>
              </w:rPr>
              <w:t xml:space="preserve"> Специальный стаж, требуемый для назначения </w:t>
            </w:r>
            <w:r w:rsidR="003C2ADA">
              <w:rPr>
                <w:color w:val="0070C0"/>
              </w:rPr>
              <w:t xml:space="preserve">страховой </w:t>
            </w:r>
            <w:r>
              <w:rPr>
                <w:color w:val="0070C0"/>
              </w:rPr>
              <w:t>пенсии по старости</w:t>
            </w:r>
            <w:r w:rsidR="003C2ADA">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9026A7">
            <w:pPr>
              <w:rPr>
                <w:color w:val="0070C0"/>
              </w:rPr>
            </w:pPr>
            <w:r w:rsidRPr="00C05B59">
              <w:rPr>
                <w:color w:val="0070C0"/>
              </w:rPr>
              <w:t xml:space="preserve">Практическое занятие № </w:t>
            </w:r>
            <w:r>
              <w:rPr>
                <w:color w:val="0070C0"/>
              </w:rPr>
              <w:t>1</w:t>
            </w:r>
            <w:r w:rsidR="009026A7">
              <w:rPr>
                <w:color w:val="0070C0"/>
              </w:rPr>
              <w:t>0</w:t>
            </w:r>
            <w:r w:rsidR="0026096F">
              <w:rPr>
                <w:color w:val="0070C0"/>
              </w:rPr>
              <w:t>.</w:t>
            </w:r>
            <w:r>
              <w:rPr>
                <w:color w:val="0070C0"/>
              </w:rPr>
              <w:t xml:space="preserve"> Порядок подсчета специального стажа</w:t>
            </w:r>
            <w:r w:rsidR="003C2ADA">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Default="009D0E78" w:rsidP="0026096F">
            <w:pPr>
              <w:rPr>
                <w:color w:val="00B050"/>
              </w:rPr>
            </w:pPr>
            <w:r w:rsidRPr="0041698C">
              <w:rPr>
                <w:color w:val="00B050"/>
              </w:rPr>
              <w:t>1</w:t>
            </w:r>
            <w:r w:rsidR="00F656DF">
              <w:rPr>
                <w:color w:val="00B050"/>
              </w:rPr>
              <w:t>. Решение профессиональных ситуационных задач</w:t>
            </w:r>
            <w:r w:rsidR="00C74D5C">
              <w:rPr>
                <w:color w:val="00B050"/>
              </w:rPr>
              <w:t>.</w:t>
            </w:r>
          </w:p>
          <w:p w:rsidR="009D0E78" w:rsidRDefault="009D0E78" w:rsidP="0026096F">
            <w:pPr>
              <w:rPr>
                <w:color w:val="00B050"/>
              </w:rPr>
            </w:pPr>
            <w:r>
              <w:rPr>
                <w:color w:val="00B050"/>
              </w:rPr>
              <w:t>2.</w:t>
            </w:r>
            <w:r w:rsidRPr="0041698C">
              <w:rPr>
                <w:color w:val="00B050"/>
              </w:rPr>
              <w:t xml:space="preserve"> </w:t>
            </w:r>
            <w:r>
              <w:rPr>
                <w:color w:val="00B050"/>
              </w:rPr>
              <w:t>Ответить на контрольные вопросы.</w:t>
            </w:r>
          </w:p>
          <w:p w:rsidR="009D0E78" w:rsidRPr="006B04DF" w:rsidRDefault="009D0E78" w:rsidP="00E16F43">
            <w:pPr>
              <w:pStyle w:val="a8"/>
              <w:tabs>
                <w:tab w:val="num" w:pos="426"/>
              </w:tabs>
              <w:spacing w:after="0"/>
              <w:rPr>
                <w:color w:val="00B050"/>
              </w:rPr>
            </w:pPr>
            <w:r>
              <w:rPr>
                <w:color w:val="00B050"/>
              </w:rPr>
              <w:t>3.</w:t>
            </w:r>
            <w:r w:rsidRPr="005D2621">
              <w:t xml:space="preserve"> </w:t>
            </w:r>
            <w:r w:rsidR="00E16F43">
              <w:rPr>
                <w:color w:val="00B050"/>
              </w:rPr>
              <w:t>Работа с учебником по изученной теме.</w:t>
            </w:r>
          </w:p>
        </w:tc>
        <w:tc>
          <w:tcPr>
            <w:tcW w:w="1469" w:type="dxa"/>
            <w:gridSpan w:val="3"/>
            <w:shd w:val="clear" w:color="auto" w:fill="auto"/>
            <w:vAlign w:val="center"/>
          </w:tcPr>
          <w:p w:rsidR="009D0E78" w:rsidRPr="006B04DF" w:rsidRDefault="009D0E78" w:rsidP="0026096F">
            <w:pPr>
              <w:jc w:val="center"/>
              <w:rPr>
                <w:color w:val="00B050"/>
              </w:rPr>
            </w:pPr>
            <w:r>
              <w:rPr>
                <w:color w:val="00B050"/>
              </w:rPr>
              <w:t>3</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5C7345" w:rsidTr="0026096F">
        <w:trPr>
          <w:gridBefore w:val="1"/>
          <w:gridAfter w:val="1"/>
          <w:wBefore w:w="21" w:type="dxa"/>
          <w:wAfter w:w="62" w:type="dxa"/>
          <w:cantSplit/>
          <w:trHeight w:val="320"/>
        </w:trPr>
        <w:tc>
          <w:tcPr>
            <w:tcW w:w="15510" w:type="dxa"/>
            <w:gridSpan w:val="7"/>
            <w:vAlign w:val="center"/>
          </w:tcPr>
          <w:p w:rsidR="009D0E78" w:rsidRPr="005C7345" w:rsidRDefault="009D0E78" w:rsidP="00042B1A">
            <w:pPr>
              <w:jc w:val="center"/>
              <w:rPr>
                <w:b/>
              </w:rPr>
            </w:pPr>
            <w:r>
              <w:rPr>
                <w:b/>
              </w:rPr>
              <w:t>Раздел 3</w:t>
            </w:r>
            <w:r w:rsidR="0026096F">
              <w:rPr>
                <w:b/>
              </w:rPr>
              <w:t>.</w:t>
            </w:r>
            <w:r>
              <w:rPr>
                <w:b/>
              </w:rPr>
              <w:t xml:space="preserve"> Пенсионное обеспечение</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r w:rsidRPr="0011448F">
              <w:rPr>
                <w:b/>
              </w:rPr>
              <w:t xml:space="preserve">Тема </w:t>
            </w:r>
            <w:r>
              <w:rPr>
                <w:b/>
              </w:rPr>
              <w:t>3.1</w:t>
            </w:r>
            <w:r w:rsidRPr="0011448F">
              <w:rPr>
                <w:b/>
              </w:rPr>
              <w:t xml:space="preserve">. </w:t>
            </w:r>
            <w:r>
              <w:rPr>
                <w:b/>
              </w:rPr>
              <w:t>Пенсионная система России</w:t>
            </w:r>
          </w:p>
        </w:tc>
        <w:tc>
          <w:tcPr>
            <w:tcW w:w="9327" w:type="dxa"/>
          </w:tcPr>
          <w:p w:rsidR="009D0E78" w:rsidRPr="007A3B6C" w:rsidRDefault="009D0E78" w:rsidP="0026096F">
            <w:pPr>
              <w:rPr>
                <w:b/>
              </w:rPr>
            </w:pPr>
            <w:r w:rsidRPr="007A3B6C">
              <w:rPr>
                <w:b/>
              </w:rPr>
              <w:t>Содержание учебного материала</w:t>
            </w:r>
          </w:p>
        </w:tc>
        <w:tc>
          <w:tcPr>
            <w:tcW w:w="1469" w:type="dxa"/>
            <w:gridSpan w:val="3"/>
            <w:vMerge w:val="restart"/>
            <w:shd w:val="clear" w:color="auto" w:fill="auto"/>
            <w:vAlign w:val="center"/>
          </w:tcPr>
          <w:p w:rsidR="009D0E78" w:rsidRPr="00C96980" w:rsidRDefault="00DC0984" w:rsidP="0026096F">
            <w:pPr>
              <w:jc w:val="center"/>
            </w:pPr>
            <w:r>
              <w:t>4</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848"/>
        </w:trPr>
        <w:tc>
          <w:tcPr>
            <w:tcW w:w="3394" w:type="dxa"/>
            <w:gridSpan w:val="2"/>
            <w:vMerge/>
            <w:vAlign w:val="center"/>
          </w:tcPr>
          <w:p w:rsidR="009D0E78" w:rsidRPr="0011448F" w:rsidRDefault="009D0E78" w:rsidP="0026096F">
            <w:pPr>
              <w:rPr>
                <w:b/>
              </w:rPr>
            </w:pPr>
          </w:p>
        </w:tc>
        <w:tc>
          <w:tcPr>
            <w:tcW w:w="9327" w:type="dxa"/>
          </w:tcPr>
          <w:p w:rsidR="001B2740" w:rsidRPr="007F5C52" w:rsidRDefault="007F5C52" w:rsidP="00D37C28">
            <w:pPr>
              <w:jc w:val="both"/>
              <w:rPr>
                <w:b/>
                <w:color w:val="000000" w:themeColor="text1"/>
              </w:rPr>
            </w:pPr>
            <w:r w:rsidRPr="00C74D5C">
              <w:t>Понятие пенсионной системы</w:t>
            </w:r>
            <w:r w:rsidR="005D16DF" w:rsidRPr="00C74D5C">
              <w:t xml:space="preserve">. </w:t>
            </w:r>
            <w:r w:rsidR="009D0E78" w:rsidRPr="00C74D5C">
              <w:t>Страховая пенсионная система</w:t>
            </w:r>
            <w:r w:rsidR="000260BA" w:rsidRPr="00C74D5C">
              <w:t>. Накопительная пенсионная система. П</w:t>
            </w:r>
            <w:r w:rsidR="009D0E78" w:rsidRPr="00C74D5C">
              <w:t xml:space="preserve">енсионное обеспечение за счет средств государственного бюджета. </w:t>
            </w:r>
            <w:r w:rsidR="009D0E78">
              <w:t>Обязательное пенсионное страхование: понятие, субъекты, страховые риски и виды страхового обеспечения</w:t>
            </w:r>
            <w:r w:rsidR="006D7E0D">
              <w:t xml:space="preserve">. </w:t>
            </w:r>
            <w:r w:rsidRPr="00C74D5C">
              <w:t>Новый порядок формирования и расчета пенсии в системе обязательного пенси</w:t>
            </w:r>
            <w:r w:rsidR="006D7E0D">
              <w:t>онного страхования</w:t>
            </w:r>
            <w:r w:rsidR="005D16DF" w:rsidRPr="00C74D5C">
              <w:t>.</w:t>
            </w:r>
            <w:r w:rsidR="006D7E0D">
              <w:t xml:space="preserve"> </w:t>
            </w:r>
            <w:r w:rsidR="00D37C28">
              <w:t>Условия</w:t>
            </w:r>
            <w:r w:rsidRPr="00C74D5C">
              <w:rPr>
                <w:color w:val="000000" w:themeColor="text1"/>
              </w:rPr>
              <w:t>, от которых завис</w:t>
            </w:r>
            <w:r w:rsidR="005D16DF" w:rsidRPr="00C74D5C">
              <w:rPr>
                <w:color w:val="000000" w:themeColor="text1"/>
              </w:rPr>
              <w:t xml:space="preserve">ит </w:t>
            </w:r>
            <w:r w:rsidRPr="00C74D5C">
              <w:rPr>
                <w:color w:val="000000" w:themeColor="text1"/>
              </w:rPr>
              <w:t>размер будущей пенсии</w:t>
            </w:r>
            <w:r w:rsidR="005D16DF" w:rsidRPr="00C74D5C">
              <w:rPr>
                <w:color w:val="000000" w:themeColor="text1"/>
              </w:rPr>
              <w:t>. Р</w:t>
            </w:r>
            <w:r w:rsidRPr="00C74D5C">
              <w:rPr>
                <w:color w:val="000000" w:themeColor="text1"/>
              </w:rPr>
              <w:t>азмер официальной зарплаты</w:t>
            </w:r>
            <w:r w:rsidR="005D16DF" w:rsidRPr="00C74D5C">
              <w:rPr>
                <w:color w:val="000000" w:themeColor="text1"/>
              </w:rPr>
              <w:t>. П</w:t>
            </w:r>
            <w:r w:rsidRPr="00C74D5C">
              <w:rPr>
                <w:color w:val="000000" w:themeColor="text1"/>
              </w:rPr>
              <w:t>родолжительность страхового стажа</w:t>
            </w:r>
            <w:r w:rsidR="005D16DF" w:rsidRPr="00C74D5C">
              <w:rPr>
                <w:color w:val="000000" w:themeColor="text1"/>
              </w:rPr>
              <w:t>. В</w:t>
            </w:r>
            <w:r w:rsidRPr="00C74D5C">
              <w:rPr>
                <w:color w:val="000000" w:themeColor="text1"/>
              </w:rPr>
              <w:t>арианты пенсионного обеспечения (формировать только страховую пенсию или страховую и накопительную пенсии)</w:t>
            </w:r>
            <w:r w:rsidR="005D16DF" w:rsidRPr="00C74D5C">
              <w:rPr>
                <w:color w:val="000000" w:themeColor="text1"/>
              </w:rPr>
              <w:t>. В</w:t>
            </w:r>
            <w:r w:rsidRPr="00C74D5C">
              <w:rPr>
                <w:color w:val="000000" w:themeColor="text1"/>
              </w:rPr>
              <w:t>озраст выхода на пенсию (сразу при приобретении права на нее или в более поздний период)</w:t>
            </w:r>
            <w:r w:rsidR="000260BA" w:rsidRPr="00C74D5C">
              <w:rPr>
                <w:color w:val="000000" w:themeColor="text1"/>
              </w:rPr>
              <w:t>.</w:t>
            </w:r>
            <w:r w:rsidRPr="00C74D5C">
              <w:rPr>
                <w:color w:val="000000" w:themeColor="text1"/>
              </w:rPr>
              <w:t xml:space="preserve"> </w:t>
            </w:r>
            <w:r w:rsidR="006D7E0D" w:rsidRPr="00C74D5C">
              <w:t>Органы, назначающие пенсии.</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7F5C52" w:rsidRPr="006D7E0D" w:rsidRDefault="009D0E78" w:rsidP="00D37C28">
            <w:pPr>
              <w:rPr>
                <w:color w:val="0070C0"/>
              </w:rPr>
            </w:pPr>
            <w:r w:rsidRPr="006D7E0D">
              <w:rPr>
                <w:color w:val="0070C0"/>
              </w:rPr>
              <w:t>Практическое занятие № 1</w:t>
            </w:r>
            <w:r w:rsidR="009026A7">
              <w:rPr>
                <w:color w:val="0070C0"/>
              </w:rPr>
              <w:t>1</w:t>
            </w:r>
            <w:r w:rsidR="0026096F" w:rsidRPr="006D7E0D">
              <w:rPr>
                <w:color w:val="0070C0"/>
              </w:rPr>
              <w:t>.</w:t>
            </w:r>
            <w:r w:rsidRPr="006D7E0D">
              <w:rPr>
                <w:color w:val="0070C0"/>
              </w:rPr>
              <w:t xml:space="preserve"> Обязательное пенсионное страхование</w:t>
            </w:r>
            <w:r w:rsidR="007F5C52" w:rsidRPr="006D7E0D">
              <w:rPr>
                <w:color w:val="0070C0"/>
              </w:rPr>
              <w:t>.</w:t>
            </w:r>
            <w:r w:rsidR="005D16DF" w:rsidRPr="006D7E0D">
              <w:rPr>
                <w:color w:val="0070C0"/>
              </w:rPr>
              <w:t xml:space="preserve"> </w:t>
            </w:r>
            <w:r w:rsidR="00D37C28">
              <w:rPr>
                <w:color w:val="0070C0"/>
              </w:rPr>
              <w:t>Условия</w:t>
            </w:r>
            <w:r w:rsidR="007F5C52" w:rsidRPr="006D7E0D">
              <w:rPr>
                <w:color w:val="0070C0"/>
              </w:rPr>
              <w:t>, от которых завис</w:t>
            </w:r>
            <w:r w:rsidR="005D16DF" w:rsidRPr="006D7E0D">
              <w:rPr>
                <w:color w:val="0070C0"/>
              </w:rPr>
              <w:t xml:space="preserve">ит </w:t>
            </w:r>
            <w:r w:rsidR="007F5C52" w:rsidRPr="006D7E0D">
              <w:rPr>
                <w:color w:val="0070C0"/>
              </w:rPr>
              <w:t>размер будущей пенсии.</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F836A4" w:rsidRDefault="009D0E78" w:rsidP="00F836A4">
            <w:pPr>
              <w:rPr>
                <w:color w:val="00B050"/>
              </w:rPr>
            </w:pPr>
            <w:r w:rsidRPr="006B04DF">
              <w:rPr>
                <w:color w:val="00B050"/>
              </w:rPr>
              <w:t xml:space="preserve">Самостоятельная работа: </w:t>
            </w:r>
          </w:p>
          <w:p w:rsidR="00F836A4" w:rsidRDefault="00F836A4" w:rsidP="00F836A4">
            <w:pPr>
              <w:rPr>
                <w:color w:val="00B050"/>
              </w:rPr>
            </w:pPr>
            <w:r>
              <w:rPr>
                <w:color w:val="00B050"/>
              </w:rPr>
              <w:t>1.</w:t>
            </w:r>
            <w:r w:rsidRPr="00F836A4">
              <w:rPr>
                <w:color w:val="00B050"/>
              </w:rPr>
              <w:t>Работа с ФЗ «О государственном пенсионном обеспечении», гл.2</w:t>
            </w:r>
            <w:r>
              <w:rPr>
                <w:color w:val="00B050"/>
              </w:rPr>
              <w:t>.</w:t>
            </w:r>
          </w:p>
          <w:p w:rsidR="009D0E78" w:rsidRPr="006D7053" w:rsidRDefault="00F836A4" w:rsidP="00F836A4">
            <w:pPr>
              <w:rPr>
                <w:color w:val="00B050"/>
              </w:rPr>
            </w:pPr>
            <w:r>
              <w:rPr>
                <w:color w:val="00B050"/>
              </w:rPr>
              <w:t xml:space="preserve">2.Работа с </w:t>
            </w:r>
            <w:r w:rsidRPr="00F836A4">
              <w:rPr>
                <w:color w:val="00B050"/>
              </w:rPr>
              <w:t>ФЗ "Об обязательном пенсионном страховании в РФ", гл.1.</w:t>
            </w:r>
          </w:p>
        </w:tc>
        <w:tc>
          <w:tcPr>
            <w:tcW w:w="1469" w:type="dxa"/>
            <w:gridSpan w:val="3"/>
            <w:shd w:val="clear" w:color="auto" w:fill="auto"/>
            <w:vAlign w:val="center"/>
          </w:tcPr>
          <w:p w:rsidR="009D0E78" w:rsidRPr="006B04DF" w:rsidRDefault="009D0E78" w:rsidP="0026096F">
            <w:pPr>
              <w:jc w:val="center"/>
              <w:rPr>
                <w:color w:val="00B050"/>
              </w:rPr>
            </w:pPr>
            <w:r>
              <w:rPr>
                <w:color w:val="00B050"/>
              </w:rPr>
              <w:t>2</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0260BA">
            <w:pPr>
              <w:rPr>
                <w:b/>
              </w:rPr>
            </w:pPr>
            <w:r w:rsidRPr="0011448F">
              <w:rPr>
                <w:b/>
              </w:rPr>
              <w:t xml:space="preserve">Тема </w:t>
            </w:r>
            <w:r>
              <w:rPr>
                <w:b/>
              </w:rPr>
              <w:t>3.3</w:t>
            </w:r>
            <w:r w:rsidRPr="0011448F">
              <w:rPr>
                <w:b/>
              </w:rPr>
              <w:t xml:space="preserve">. </w:t>
            </w:r>
            <w:r w:rsidR="000260BA">
              <w:rPr>
                <w:b/>
              </w:rPr>
              <w:t xml:space="preserve">Страховые </w:t>
            </w:r>
            <w:r>
              <w:rPr>
                <w:b/>
              </w:rPr>
              <w:t xml:space="preserve">пенсии </w:t>
            </w:r>
            <w:r>
              <w:rPr>
                <w:b/>
              </w:rPr>
              <w:lastRenderedPageBreak/>
              <w:t>по старости</w:t>
            </w:r>
          </w:p>
        </w:tc>
        <w:tc>
          <w:tcPr>
            <w:tcW w:w="9327" w:type="dxa"/>
          </w:tcPr>
          <w:p w:rsidR="009D0E78" w:rsidRPr="00D57E43" w:rsidRDefault="009D0E78" w:rsidP="0026096F">
            <w:pPr>
              <w:rPr>
                <w:b/>
              </w:rPr>
            </w:pPr>
            <w:r w:rsidRPr="00D57E43">
              <w:rPr>
                <w:b/>
              </w:rPr>
              <w:lastRenderedPageBreak/>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12</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24"/>
        </w:trPr>
        <w:tc>
          <w:tcPr>
            <w:tcW w:w="3394" w:type="dxa"/>
            <w:gridSpan w:val="2"/>
            <w:vMerge/>
            <w:vAlign w:val="center"/>
          </w:tcPr>
          <w:p w:rsidR="009D0E78" w:rsidRPr="0011448F" w:rsidRDefault="009D0E78" w:rsidP="0026096F">
            <w:pPr>
              <w:rPr>
                <w:b/>
              </w:rPr>
            </w:pPr>
          </w:p>
        </w:tc>
        <w:tc>
          <w:tcPr>
            <w:tcW w:w="9327" w:type="dxa"/>
          </w:tcPr>
          <w:p w:rsidR="009D0E78" w:rsidRPr="008B700F" w:rsidRDefault="009D0E78" w:rsidP="006D7E0D">
            <w:pPr>
              <w:pStyle w:val="af5"/>
              <w:jc w:val="both"/>
              <w:rPr>
                <w:rFonts w:ascii="Times New Roman" w:hAnsi="Times New Roman"/>
                <w:sz w:val="24"/>
                <w:szCs w:val="24"/>
              </w:rPr>
            </w:pPr>
            <w:r w:rsidRPr="005D2621">
              <w:rPr>
                <w:rFonts w:ascii="Times New Roman" w:hAnsi="Times New Roman"/>
                <w:sz w:val="24"/>
                <w:szCs w:val="24"/>
              </w:rPr>
              <w:t xml:space="preserve">Понятие </w:t>
            </w:r>
            <w:r w:rsidR="00BC37C0">
              <w:rPr>
                <w:rFonts w:ascii="Times New Roman" w:hAnsi="Times New Roman"/>
                <w:sz w:val="24"/>
                <w:szCs w:val="24"/>
              </w:rPr>
              <w:t xml:space="preserve">страховой </w:t>
            </w:r>
            <w:r w:rsidRPr="005D2621">
              <w:rPr>
                <w:rFonts w:ascii="Times New Roman" w:hAnsi="Times New Roman"/>
                <w:sz w:val="24"/>
                <w:szCs w:val="24"/>
              </w:rPr>
              <w:t xml:space="preserve">пенсии. Круг лиц, обеспечиваемых </w:t>
            </w:r>
            <w:r w:rsidR="00BC37C0">
              <w:rPr>
                <w:rFonts w:ascii="Times New Roman" w:hAnsi="Times New Roman"/>
                <w:sz w:val="24"/>
                <w:szCs w:val="24"/>
              </w:rPr>
              <w:t xml:space="preserve">страховыми </w:t>
            </w:r>
            <w:r w:rsidRPr="005D2621">
              <w:rPr>
                <w:rFonts w:ascii="Times New Roman" w:hAnsi="Times New Roman"/>
                <w:sz w:val="24"/>
                <w:szCs w:val="24"/>
              </w:rPr>
              <w:t xml:space="preserve">пенсиями. Право на </w:t>
            </w:r>
            <w:r w:rsidR="00BC37C0">
              <w:rPr>
                <w:rFonts w:ascii="Times New Roman" w:hAnsi="Times New Roman"/>
                <w:sz w:val="24"/>
                <w:szCs w:val="24"/>
              </w:rPr>
              <w:t xml:space="preserve">страховую </w:t>
            </w:r>
            <w:r w:rsidRPr="005D2621">
              <w:rPr>
                <w:rFonts w:ascii="Times New Roman" w:hAnsi="Times New Roman"/>
                <w:sz w:val="24"/>
                <w:szCs w:val="24"/>
              </w:rPr>
              <w:t>пенсию по старости на общих основаниях.</w:t>
            </w:r>
            <w:r>
              <w:rPr>
                <w:rFonts w:ascii="Times New Roman" w:hAnsi="Times New Roman"/>
                <w:sz w:val="24"/>
                <w:szCs w:val="24"/>
              </w:rPr>
              <w:t xml:space="preserve"> </w:t>
            </w:r>
            <w:r w:rsidRPr="005D2621">
              <w:rPr>
                <w:rFonts w:ascii="Times New Roman" w:hAnsi="Times New Roman"/>
                <w:sz w:val="24"/>
                <w:szCs w:val="24"/>
              </w:rPr>
              <w:t xml:space="preserve">Досрочные </w:t>
            </w:r>
            <w:r w:rsidR="00BC37C0">
              <w:rPr>
                <w:rFonts w:ascii="Times New Roman" w:hAnsi="Times New Roman"/>
                <w:sz w:val="24"/>
                <w:szCs w:val="24"/>
              </w:rPr>
              <w:t xml:space="preserve">страховые </w:t>
            </w:r>
            <w:r w:rsidRPr="005D2621">
              <w:rPr>
                <w:rFonts w:ascii="Times New Roman" w:hAnsi="Times New Roman"/>
                <w:sz w:val="24"/>
                <w:szCs w:val="24"/>
              </w:rPr>
              <w:t xml:space="preserve">пенсии по старости. Круг лиц, обладающих льготными основаниями обеспечения </w:t>
            </w:r>
            <w:r w:rsidR="00BC37C0">
              <w:rPr>
                <w:rFonts w:ascii="Times New Roman" w:hAnsi="Times New Roman"/>
                <w:sz w:val="24"/>
                <w:szCs w:val="24"/>
              </w:rPr>
              <w:t xml:space="preserve">страховой </w:t>
            </w:r>
            <w:r w:rsidRPr="005D2621">
              <w:rPr>
                <w:rFonts w:ascii="Times New Roman" w:hAnsi="Times New Roman"/>
                <w:sz w:val="24"/>
                <w:szCs w:val="24"/>
              </w:rPr>
              <w:t xml:space="preserve">пенсией по старости: женщины-матери; инвалиды I группы по зрению; лилипуты и диспропорциональные карлики. </w:t>
            </w:r>
            <w:r w:rsidR="00BC37C0">
              <w:rPr>
                <w:rFonts w:ascii="Times New Roman" w:hAnsi="Times New Roman"/>
                <w:sz w:val="24"/>
                <w:szCs w:val="24"/>
              </w:rPr>
              <w:t xml:space="preserve">Страховые </w:t>
            </w:r>
            <w:r w:rsidRPr="005D2621">
              <w:rPr>
                <w:rFonts w:ascii="Times New Roman" w:hAnsi="Times New Roman"/>
                <w:sz w:val="24"/>
                <w:szCs w:val="24"/>
              </w:rPr>
              <w:t xml:space="preserve">пенсии по старости гражданам, занятым на работах с особыми условиями труда. Условия назначения </w:t>
            </w:r>
            <w:r w:rsidR="00BC37C0">
              <w:rPr>
                <w:rFonts w:ascii="Times New Roman" w:hAnsi="Times New Roman"/>
                <w:sz w:val="24"/>
                <w:szCs w:val="24"/>
              </w:rPr>
              <w:t xml:space="preserve">страховых </w:t>
            </w:r>
            <w:r w:rsidRPr="005D2621">
              <w:rPr>
                <w:rFonts w:ascii="Times New Roman" w:hAnsi="Times New Roman"/>
                <w:sz w:val="24"/>
                <w:szCs w:val="24"/>
              </w:rPr>
              <w:t>пенси</w:t>
            </w:r>
            <w:r w:rsidR="00BC37C0">
              <w:rPr>
                <w:rFonts w:ascii="Times New Roman" w:hAnsi="Times New Roman"/>
                <w:sz w:val="24"/>
                <w:szCs w:val="24"/>
              </w:rPr>
              <w:t>й</w:t>
            </w:r>
            <w:r w:rsidRPr="005D2621">
              <w:rPr>
                <w:rFonts w:ascii="Times New Roman" w:hAnsi="Times New Roman"/>
                <w:sz w:val="24"/>
                <w:szCs w:val="24"/>
              </w:rPr>
              <w:t>: в связи с работо</w:t>
            </w:r>
            <w:r>
              <w:rPr>
                <w:rFonts w:ascii="Times New Roman" w:hAnsi="Times New Roman"/>
                <w:sz w:val="24"/>
                <w:szCs w:val="24"/>
              </w:rPr>
              <w:t xml:space="preserve">й в гражданской авиации; в особых </w:t>
            </w:r>
            <w:r w:rsidRPr="005D2621">
              <w:rPr>
                <w:rFonts w:ascii="Times New Roman" w:hAnsi="Times New Roman"/>
                <w:sz w:val="24"/>
                <w:szCs w:val="24"/>
              </w:rPr>
              <w:t>климатических условиях, за работу в сфере образования, здравоохранения, культуры; за творческую работу на сцене в театрах и других театрально-зрелищных предприятиях и коллективах.</w:t>
            </w:r>
            <w:r>
              <w:rPr>
                <w:rFonts w:ascii="Times New Roman" w:hAnsi="Times New Roman"/>
                <w:sz w:val="24"/>
                <w:szCs w:val="24"/>
              </w:rPr>
              <w:t xml:space="preserve"> </w:t>
            </w:r>
            <w:r w:rsidR="00BC37C0">
              <w:rPr>
                <w:rFonts w:ascii="Times New Roman" w:hAnsi="Times New Roman"/>
                <w:sz w:val="24"/>
                <w:szCs w:val="24"/>
              </w:rPr>
              <w:t xml:space="preserve">Новая пенсионная формула. </w:t>
            </w:r>
            <w:r w:rsidR="00BC37C0" w:rsidRPr="00BC37C0">
              <w:rPr>
                <w:rFonts w:ascii="Times New Roman" w:hAnsi="Times New Roman"/>
                <w:color w:val="000000" w:themeColor="text1"/>
                <w:sz w:val="24"/>
                <w:szCs w:val="24"/>
              </w:rPr>
              <w:t>Варианты пенсионного обеспечения. Индивидуальный пенсионный коэффициент (балл). Фиксированная выплата.</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1B7C5A" w:rsidRDefault="009D0E78" w:rsidP="00BC37C0">
            <w:pPr>
              <w:jc w:val="both"/>
              <w:rPr>
                <w:color w:val="0070C0"/>
              </w:rPr>
            </w:pPr>
            <w:r w:rsidRPr="001B7C5A">
              <w:rPr>
                <w:color w:val="0070C0"/>
              </w:rPr>
              <w:t>Практическое занятие № 1</w:t>
            </w:r>
            <w:r w:rsidR="009026A7">
              <w:rPr>
                <w:color w:val="0070C0"/>
              </w:rPr>
              <w:t>2</w:t>
            </w:r>
            <w:r w:rsidR="0026096F" w:rsidRPr="001B7C5A">
              <w:rPr>
                <w:color w:val="0070C0"/>
              </w:rPr>
              <w:t xml:space="preserve">. </w:t>
            </w:r>
            <w:r w:rsidR="001B7C5A" w:rsidRPr="001B7C5A">
              <w:rPr>
                <w:color w:val="0070C0"/>
              </w:rPr>
              <w:t xml:space="preserve">Зависимость </w:t>
            </w:r>
            <w:r w:rsidR="00EC0B2B" w:rsidRPr="001B7C5A">
              <w:rPr>
                <w:color w:val="0070C0"/>
              </w:rPr>
              <w:t>пенси</w:t>
            </w:r>
            <w:r w:rsidR="001B7C5A" w:rsidRPr="001B7C5A">
              <w:rPr>
                <w:color w:val="0070C0"/>
              </w:rPr>
              <w:t>и</w:t>
            </w:r>
            <w:r w:rsidR="00EC0B2B" w:rsidRPr="001B7C5A">
              <w:rPr>
                <w:color w:val="0070C0"/>
              </w:rPr>
              <w:t xml:space="preserve"> от </w:t>
            </w:r>
            <w:r w:rsidR="001B7C5A" w:rsidRPr="001B7C5A">
              <w:rPr>
                <w:color w:val="0070C0"/>
              </w:rPr>
              <w:t xml:space="preserve">официальной </w:t>
            </w:r>
            <w:r w:rsidR="00EC0B2B" w:rsidRPr="001B7C5A">
              <w:rPr>
                <w:color w:val="0070C0"/>
              </w:rPr>
              <w:t>зарплаты</w:t>
            </w:r>
            <w:r w:rsidR="001B7C5A" w:rsidRPr="001B7C5A">
              <w:rPr>
                <w:color w:val="0070C0"/>
              </w:rPr>
              <w:t>.</w:t>
            </w:r>
          </w:p>
          <w:p w:rsidR="000260BA" w:rsidRPr="001B7C5A" w:rsidRDefault="000260BA" w:rsidP="00BC37C0">
            <w:pPr>
              <w:jc w:val="both"/>
              <w:rPr>
                <w:color w:val="0070C0"/>
              </w:rPr>
            </w:pP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1B7C5A" w:rsidRDefault="009D0E78" w:rsidP="009026A7">
            <w:pPr>
              <w:jc w:val="both"/>
            </w:pPr>
            <w:r w:rsidRPr="001B7C5A">
              <w:rPr>
                <w:color w:val="0070C0"/>
              </w:rPr>
              <w:t>Практическое занятие № 1</w:t>
            </w:r>
            <w:r w:rsidR="009026A7">
              <w:rPr>
                <w:color w:val="0070C0"/>
              </w:rPr>
              <w:t>3</w:t>
            </w:r>
            <w:r w:rsidR="000260BA" w:rsidRPr="001B7C5A">
              <w:rPr>
                <w:color w:val="0070C0"/>
              </w:rPr>
              <w:t>. Варианты пенсионного обеспечения</w:t>
            </w:r>
            <w:r w:rsidR="001B7C5A" w:rsidRPr="001B7C5A">
              <w:rPr>
                <w:color w:val="0070C0"/>
              </w:rPr>
              <w:t>.</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1B7C5A" w:rsidRDefault="009D0E78" w:rsidP="009026A7">
            <w:pPr>
              <w:jc w:val="both"/>
            </w:pPr>
            <w:r w:rsidRPr="001B7C5A">
              <w:rPr>
                <w:color w:val="0070C0"/>
              </w:rPr>
              <w:t>Практическое занятие № 1</w:t>
            </w:r>
            <w:r w:rsidR="009026A7">
              <w:rPr>
                <w:color w:val="0070C0"/>
              </w:rPr>
              <w:t>4</w:t>
            </w:r>
            <w:r w:rsidR="000260BA" w:rsidRPr="001B7C5A">
              <w:rPr>
                <w:color w:val="0070C0"/>
              </w:rPr>
              <w:t>.</w:t>
            </w:r>
            <w:r w:rsidR="00EC0B2B" w:rsidRPr="001B7C5A">
              <w:rPr>
                <w:color w:val="0070C0"/>
              </w:rPr>
              <w:t xml:space="preserve"> Возраст выхода на пенсию. Премиальные коэффициенты</w:t>
            </w:r>
            <w:r w:rsidR="001B7C5A" w:rsidRPr="001B7C5A">
              <w:rPr>
                <w:color w:val="0070C0"/>
              </w:rPr>
              <w:t>.</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pPr>
            <w:r w:rsidRPr="00775780">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1B7C5A" w:rsidRDefault="009D0E78" w:rsidP="009026A7">
            <w:pPr>
              <w:jc w:val="both"/>
            </w:pPr>
            <w:r w:rsidRPr="001B7C5A">
              <w:rPr>
                <w:color w:val="0070C0"/>
              </w:rPr>
              <w:t xml:space="preserve">Практическое занятие № </w:t>
            </w:r>
            <w:r w:rsidR="009026A7">
              <w:rPr>
                <w:color w:val="0070C0"/>
              </w:rPr>
              <w:t>15</w:t>
            </w:r>
            <w:r w:rsidR="000260BA" w:rsidRPr="001B7C5A">
              <w:rPr>
                <w:color w:val="0070C0"/>
              </w:rPr>
              <w:t>.</w:t>
            </w:r>
            <w:r w:rsidRPr="001B7C5A">
              <w:rPr>
                <w:color w:val="0070C0"/>
              </w:rPr>
              <w:t xml:space="preserve"> </w:t>
            </w:r>
            <w:r w:rsidR="00EC0B2B" w:rsidRPr="001B7C5A">
              <w:rPr>
                <w:color w:val="0070C0"/>
              </w:rPr>
              <w:t>Новая пенсионная формула</w:t>
            </w:r>
            <w:r w:rsidR="001B7C5A" w:rsidRPr="001B7C5A">
              <w:rPr>
                <w:color w:val="0070C0"/>
              </w:rPr>
              <w:t>.</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pPr>
            <w:r w:rsidRPr="00775780">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1B7C5A" w:rsidRDefault="009D0E78" w:rsidP="009026A7">
            <w:pPr>
              <w:jc w:val="both"/>
              <w:rPr>
                <w:color w:val="0070C0"/>
              </w:rPr>
            </w:pPr>
            <w:r w:rsidRPr="001B7C5A">
              <w:rPr>
                <w:color w:val="0070C0"/>
              </w:rPr>
              <w:t>Практическое занятие № 1</w:t>
            </w:r>
            <w:r w:rsidR="009026A7">
              <w:rPr>
                <w:color w:val="0070C0"/>
              </w:rPr>
              <w:t>6</w:t>
            </w:r>
            <w:r w:rsidR="000260BA" w:rsidRPr="001B7C5A">
              <w:rPr>
                <w:color w:val="0070C0"/>
              </w:rPr>
              <w:t>.</w:t>
            </w:r>
            <w:r w:rsidRPr="001B7C5A">
              <w:rPr>
                <w:color w:val="0070C0"/>
              </w:rPr>
              <w:t xml:space="preserve"> </w:t>
            </w:r>
            <w:r w:rsidR="00EC0B2B" w:rsidRPr="001B7C5A">
              <w:rPr>
                <w:color w:val="0070C0"/>
              </w:rPr>
              <w:t>Индивидуальный пенсионный коэффициент (балл)</w:t>
            </w:r>
            <w:r w:rsidR="001B7C5A" w:rsidRPr="001B7C5A">
              <w:rPr>
                <w:color w:val="0070C0"/>
              </w:rPr>
              <w:t>.</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775780" w:rsidRDefault="009D0E78" w:rsidP="0026096F">
            <w:pPr>
              <w:jc w:val="center"/>
              <w:rPr>
                <w:color w:val="0070C0"/>
              </w:rPr>
            </w:pPr>
            <w:r>
              <w:rPr>
                <w:color w:val="0070C0"/>
              </w:rPr>
              <w:t>2</w:t>
            </w:r>
          </w:p>
        </w:tc>
      </w:tr>
      <w:tr w:rsidR="009D0E78" w:rsidRPr="00C05B59" w:rsidTr="0026096F">
        <w:trPr>
          <w:gridBefore w:val="1"/>
          <w:gridAfter w:val="1"/>
          <w:wBefore w:w="21" w:type="dxa"/>
          <w:wAfter w:w="62" w:type="dxa"/>
          <w:cantSplit/>
          <w:trHeight w:val="650"/>
        </w:trPr>
        <w:tc>
          <w:tcPr>
            <w:tcW w:w="3394" w:type="dxa"/>
            <w:gridSpan w:val="2"/>
            <w:vMerge/>
            <w:vAlign w:val="center"/>
          </w:tcPr>
          <w:p w:rsidR="009D0E78" w:rsidRPr="0011448F" w:rsidRDefault="009D0E78" w:rsidP="0026096F">
            <w:pPr>
              <w:rPr>
                <w:b/>
              </w:rPr>
            </w:pPr>
          </w:p>
        </w:tc>
        <w:tc>
          <w:tcPr>
            <w:tcW w:w="9327" w:type="dxa"/>
          </w:tcPr>
          <w:p w:rsidR="009D0E78" w:rsidRDefault="009D0E78" w:rsidP="009026A7">
            <w:pPr>
              <w:jc w:val="both"/>
            </w:pPr>
            <w:r w:rsidRPr="00D917A4">
              <w:rPr>
                <w:color w:val="0070C0"/>
              </w:rPr>
              <w:t xml:space="preserve">Практическое занятие № </w:t>
            </w:r>
            <w:r w:rsidR="009026A7">
              <w:rPr>
                <w:color w:val="0070C0"/>
              </w:rPr>
              <w:t>17</w:t>
            </w:r>
            <w:r w:rsidR="000260BA">
              <w:rPr>
                <w:color w:val="0070C0"/>
              </w:rPr>
              <w:t>.</w:t>
            </w:r>
            <w:r>
              <w:rPr>
                <w:color w:val="0070C0"/>
              </w:rPr>
              <w:t xml:space="preserve"> </w:t>
            </w:r>
            <w:r w:rsidR="00EC0B2B">
              <w:rPr>
                <w:color w:val="0070C0"/>
              </w:rPr>
              <w:t>Назначение страховой пенсии по старости в соответствии с тяжелыми условиями труда</w:t>
            </w:r>
            <w:r w:rsidR="009026A7">
              <w:rPr>
                <w:color w:val="0070C0"/>
              </w:rPr>
              <w:t>.</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pPr>
            <w:r w:rsidRPr="00775780">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BC37C0" w:rsidRDefault="009D0E78" w:rsidP="009026A7">
            <w:pPr>
              <w:jc w:val="both"/>
            </w:pPr>
            <w:r w:rsidRPr="00BC37C0">
              <w:rPr>
                <w:color w:val="0070C0"/>
              </w:rPr>
              <w:t xml:space="preserve">Практическое занятие № </w:t>
            </w:r>
            <w:r w:rsidR="009026A7">
              <w:rPr>
                <w:color w:val="0070C0"/>
              </w:rPr>
              <w:t>18</w:t>
            </w:r>
            <w:r w:rsidR="000260BA" w:rsidRPr="00BC37C0">
              <w:rPr>
                <w:color w:val="0070C0"/>
              </w:rPr>
              <w:t xml:space="preserve">. </w:t>
            </w:r>
            <w:r w:rsidR="00EC0B2B" w:rsidRPr="00BC37C0">
              <w:rPr>
                <w:color w:val="0070C0"/>
              </w:rPr>
              <w:t>Назначение страховой пенсии по старости в связи с медико-биологическими признаками</w:t>
            </w:r>
            <w:r w:rsidR="009026A7">
              <w:rPr>
                <w:color w:val="0070C0"/>
              </w:rPr>
              <w:t>.</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pPr>
            <w:r w:rsidRPr="00775780">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BC37C0" w:rsidRDefault="009D0E78" w:rsidP="007A2F96">
            <w:pPr>
              <w:jc w:val="both"/>
              <w:rPr>
                <w:color w:val="0070C0"/>
              </w:rPr>
            </w:pPr>
            <w:r w:rsidRPr="00BC37C0">
              <w:rPr>
                <w:color w:val="0070C0"/>
              </w:rPr>
              <w:t xml:space="preserve">Практическое занятие № </w:t>
            </w:r>
            <w:r w:rsidR="007A2F96">
              <w:rPr>
                <w:color w:val="0070C0"/>
              </w:rPr>
              <w:t>19</w:t>
            </w:r>
            <w:r w:rsidR="000260BA" w:rsidRPr="00BC37C0">
              <w:rPr>
                <w:color w:val="0070C0"/>
              </w:rPr>
              <w:t xml:space="preserve">. </w:t>
            </w:r>
            <w:r w:rsidR="009026A7">
              <w:rPr>
                <w:color w:val="0070C0"/>
              </w:rPr>
              <w:t>Работа с пенсионным калькулятором.</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775780" w:rsidRDefault="009D0E78" w:rsidP="0026096F">
            <w:pPr>
              <w:jc w:val="center"/>
              <w:rPr>
                <w:color w:val="0070C0"/>
              </w:rPr>
            </w:pPr>
            <w:r>
              <w:rPr>
                <w:color w:val="0070C0"/>
              </w:rPr>
              <w:t>3</w:t>
            </w:r>
          </w:p>
        </w:tc>
      </w:tr>
      <w:tr w:rsidR="009D0E78" w:rsidRPr="00C05B59" w:rsidTr="0026096F">
        <w:trPr>
          <w:gridBefore w:val="1"/>
          <w:gridAfter w:val="1"/>
          <w:wBefore w:w="21" w:type="dxa"/>
          <w:wAfter w:w="62" w:type="dxa"/>
          <w:cantSplit/>
          <w:trHeight w:val="549"/>
        </w:trPr>
        <w:tc>
          <w:tcPr>
            <w:tcW w:w="3394" w:type="dxa"/>
            <w:gridSpan w:val="2"/>
            <w:vMerge/>
            <w:vAlign w:val="center"/>
          </w:tcPr>
          <w:p w:rsidR="009D0E78" w:rsidRPr="0011448F" w:rsidRDefault="009D0E78" w:rsidP="0026096F">
            <w:pPr>
              <w:rPr>
                <w:b/>
              </w:rPr>
            </w:pPr>
          </w:p>
        </w:tc>
        <w:tc>
          <w:tcPr>
            <w:tcW w:w="9327" w:type="dxa"/>
          </w:tcPr>
          <w:p w:rsidR="009D0E78" w:rsidRPr="001B7C5A" w:rsidRDefault="009D0E78" w:rsidP="007A2F96">
            <w:pPr>
              <w:jc w:val="both"/>
              <w:rPr>
                <w:color w:val="0070C0"/>
              </w:rPr>
            </w:pPr>
            <w:r w:rsidRPr="001B7C5A">
              <w:rPr>
                <w:color w:val="0070C0"/>
              </w:rPr>
              <w:t>Практическое занятие № 2</w:t>
            </w:r>
            <w:r w:rsidR="007A2F96">
              <w:rPr>
                <w:color w:val="0070C0"/>
              </w:rPr>
              <w:t>0</w:t>
            </w:r>
            <w:r w:rsidR="000260BA" w:rsidRPr="001B7C5A">
              <w:rPr>
                <w:color w:val="0070C0"/>
              </w:rPr>
              <w:t>. Расчет страховой пенсии по старости в зависимости от возраста обращения за ней</w:t>
            </w:r>
            <w:r w:rsidR="009026A7">
              <w:rPr>
                <w:color w:val="0070C0"/>
              </w:rPr>
              <w:t>.</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775780" w:rsidRDefault="009D0E78" w:rsidP="0026096F">
            <w:pPr>
              <w:jc w:val="center"/>
              <w:rPr>
                <w:color w:val="0070C0"/>
              </w:rPr>
            </w:pPr>
            <w:r>
              <w:rPr>
                <w:color w:val="0070C0"/>
              </w:rPr>
              <w:t>3</w:t>
            </w:r>
          </w:p>
        </w:tc>
      </w:tr>
      <w:tr w:rsidR="009D0E78" w:rsidRPr="00C05B59" w:rsidTr="0026096F">
        <w:trPr>
          <w:gridBefore w:val="1"/>
          <w:gridAfter w:val="1"/>
          <w:wBefore w:w="21" w:type="dxa"/>
          <w:wAfter w:w="62" w:type="dxa"/>
          <w:cantSplit/>
          <w:trHeight w:val="286"/>
        </w:trPr>
        <w:tc>
          <w:tcPr>
            <w:tcW w:w="3394" w:type="dxa"/>
            <w:gridSpan w:val="2"/>
            <w:vMerge/>
            <w:vAlign w:val="center"/>
          </w:tcPr>
          <w:p w:rsidR="009D0E78" w:rsidRPr="0011448F" w:rsidRDefault="009D0E78" w:rsidP="0026096F">
            <w:pPr>
              <w:rPr>
                <w:b/>
              </w:rPr>
            </w:pPr>
          </w:p>
        </w:tc>
        <w:tc>
          <w:tcPr>
            <w:tcW w:w="9327" w:type="dxa"/>
          </w:tcPr>
          <w:p w:rsidR="009D0E78" w:rsidRPr="001B7C5A" w:rsidRDefault="009D0E78" w:rsidP="005405C5">
            <w:pPr>
              <w:rPr>
                <w:color w:val="0070C0"/>
              </w:rPr>
            </w:pPr>
            <w:r w:rsidRPr="001B7C5A">
              <w:rPr>
                <w:color w:val="0070C0"/>
              </w:rPr>
              <w:t>Практическое занятие № 2</w:t>
            </w:r>
            <w:r w:rsidR="005405C5">
              <w:rPr>
                <w:color w:val="0070C0"/>
              </w:rPr>
              <w:t>1</w:t>
            </w:r>
            <w:r w:rsidR="000260BA" w:rsidRPr="001B7C5A">
              <w:rPr>
                <w:color w:val="0070C0"/>
              </w:rPr>
              <w:t>. Расчет страховой пенсии по старости с льготным стажем</w:t>
            </w:r>
            <w:r w:rsidR="009026A7">
              <w:rPr>
                <w:color w:val="0070C0"/>
              </w:rPr>
              <w:t>.</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775780" w:rsidRDefault="009D0E78" w:rsidP="0026096F">
            <w:pPr>
              <w:jc w:val="center"/>
              <w:rPr>
                <w:color w:val="0070C0"/>
              </w:rPr>
            </w:pPr>
            <w:r>
              <w:rPr>
                <w:color w:val="0070C0"/>
              </w:rPr>
              <w:t>3</w:t>
            </w:r>
          </w:p>
        </w:tc>
      </w:tr>
      <w:tr w:rsidR="005405C5" w:rsidRPr="00C05B59" w:rsidTr="0026096F">
        <w:trPr>
          <w:gridBefore w:val="1"/>
          <w:gridAfter w:val="1"/>
          <w:wBefore w:w="21" w:type="dxa"/>
          <w:wAfter w:w="62" w:type="dxa"/>
          <w:cantSplit/>
          <w:trHeight w:val="286"/>
        </w:trPr>
        <w:tc>
          <w:tcPr>
            <w:tcW w:w="3394" w:type="dxa"/>
            <w:gridSpan w:val="2"/>
            <w:vMerge/>
            <w:vAlign w:val="center"/>
          </w:tcPr>
          <w:p w:rsidR="005405C5" w:rsidRPr="0011448F" w:rsidRDefault="005405C5" w:rsidP="0026096F">
            <w:pPr>
              <w:rPr>
                <w:b/>
              </w:rPr>
            </w:pPr>
          </w:p>
        </w:tc>
        <w:tc>
          <w:tcPr>
            <w:tcW w:w="9327" w:type="dxa"/>
          </w:tcPr>
          <w:p w:rsidR="005405C5" w:rsidRPr="001B7C5A" w:rsidRDefault="005405C5" w:rsidP="005405C5">
            <w:pPr>
              <w:rPr>
                <w:color w:val="0070C0"/>
              </w:rPr>
            </w:pPr>
            <w:r>
              <w:rPr>
                <w:color w:val="0070C0"/>
              </w:rPr>
              <w:t>Практическое занятие № 22.</w:t>
            </w:r>
            <w:r>
              <w:t xml:space="preserve"> </w:t>
            </w:r>
            <w:r w:rsidRPr="005405C5">
              <w:rPr>
                <w:color w:val="0070C0"/>
              </w:rPr>
              <w:t>Условия назначения страховых пенсий в связи с работой в сфере образования, здравоохранения, культуры.</w:t>
            </w:r>
          </w:p>
        </w:tc>
        <w:tc>
          <w:tcPr>
            <w:tcW w:w="1469" w:type="dxa"/>
            <w:gridSpan w:val="3"/>
            <w:shd w:val="clear" w:color="auto" w:fill="auto"/>
            <w:vAlign w:val="center"/>
          </w:tcPr>
          <w:p w:rsidR="005405C5" w:rsidRDefault="005405C5" w:rsidP="0026096F">
            <w:pPr>
              <w:jc w:val="center"/>
              <w:rPr>
                <w:color w:val="0070C0"/>
              </w:rPr>
            </w:pPr>
          </w:p>
        </w:tc>
        <w:tc>
          <w:tcPr>
            <w:tcW w:w="1320" w:type="dxa"/>
            <w:shd w:val="clear" w:color="auto" w:fill="auto"/>
            <w:vAlign w:val="center"/>
          </w:tcPr>
          <w:p w:rsidR="005405C5" w:rsidRDefault="005405C5" w:rsidP="0026096F">
            <w:pPr>
              <w:jc w:val="center"/>
              <w:rPr>
                <w:color w:val="0070C0"/>
              </w:rPr>
            </w:pPr>
          </w:p>
        </w:tc>
      </w:tr>
      <w:tr w:rsidR="009D0E78" w:rsidRPr="00C05B59" w:rsidTr="0026096F">
        <w:trPr>
          <w:gridBefore w:val="1"/>
          <w:gridAfter w:val="1"/>
          <w:wBefore w:w="21" w:type="dxa"/>
          <w:wAfter w:w="62" w:type="dxa"/>
          <w:cantSplit/>
          <w:trHeight w:val="286"/>
        </w:trPr>
        <w:tc>
          <w:tcPr>
            <w:tcW w:w="3394" w:type="dxa"/>
            <w:gridSpan w:val="2"/>
            <w:vMerge/>
            <w:vAlign w:val="center"/>
          </w:tcPr>
          <w:p w:rsidR="009D0E78" w:rsidRPr="0011448F" w:rsidRDefault="009D0E78" w:rsidP="0026096F">
            <w:pPr>
              <w:rPr>
                <w:b/>
              </w:rPr>
            </w:pPr>
          </w:p>
        </w:tc>
        <w:tc>
          <w:tcPr>
            <w:tcW w:w="9327" w:type="dxa"/>
          </w:tcPr>
          <w:p w:rsidR="009D0E78" w:rsidRPr="001B7C5A" w:rsidRDefault="009D0E78" w:rsidP="009026A7">
            <w:pPr>
              <w:rPr>
                <w:color w:val="0070C0"/>
              </w:rPr>
            </w:pPr>
            <w:r w:rsidRPr="001B7C5A">
              <w:rPr>
                <w:color w:val="0070C0"/>
              </w:rPr>
              <w:t>Практическое занятие № 2</w:t>
            </w:r>
            <w:r w:rsidR="009026A7">
              <w:rPr>
                <w:color w:val="0070C0"/>
              </w:rPr>
              <w:t>3</w:t>
            </w:r>
            <w:r w:rsidR="004C7D3A" w:rsidRPr="001B7C5A">
              <w:rPr>
                <w:color w:val="0070C0"/>
              </w:rPr>
              <w:t>.</w:t>
            </w:r>
            <w:r w:rsidRPr="001B7C5A">
              <w:rPr>
                <w:color w:val="0070C0"/>
              </w:rPr>
              <w:t xml:space="preserve"> Накопительная пенси</w:t>
            </w:r>
            <w:r w:rsidR="004C7D3A" w:rsidRPr="001B7C5A">
              <w:rPr>
                <w:color w:val="0070C0"/>
              </w:rPr>
              <w:t>я</w:t>
            </w:r>
            <w:r w:rsidR="009026A7">
              <w:rPr>
                <w:color w:val="0070C0"/>
              </w:rPr>
              <w:t>.</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100"/>
        </w:trPr>
        <w:tc>
          <w:tcPr>
            <w:tcW w:w="3394" w:type="dxa"/>
            <w:gridSpan w:val="2"/>
            <w:vMerge/>
            <w:vAlign w:val="center"/>
          </w:tcPr>
          <w:p w:rsidR="009D0E78" w:rsidRPr="0011448F" w:rsidRDefault="009D0E78" w:rsidP="0026096F">
            <w:pPr>
              <w:rPr>
                <w:b/>
              </w:rPr>
            </w:pPr>
          </w:p>
        </w:tc>
        <w:tc>
          <w:tcPr>
            <w:tcW w:w="9327" w:type="dxa"/>
          </w:tcPr>
          <w:p w:rsidR="006543A8" w:rsidRPr="006543A8" w:rsidRDefault="009D0E78" w:rsidP="006543A8">
            <w:pPr>
              <w:jc w:val="both"/>
              <w:rPr>
                <w:color w:val="00B050"/>
              </w:rPr>
            </w:pPr>
            <w:r w:rsidRPr="006543A8">
              <w:rPr>
                <w:color w:val="00B050"/>
              </w:rPr>
              <w:t xml:space="preserve">Самостоятельная работа: </w:t>
            </w:r>
          </w:p>
          <w:p w:rsidR="006543A8" w:rsidRPr="006543A8" w:rsidRDefault="006543A8" w:rsidP="006543A8">
            <w:pPr>
              <w:jc w:val="both"/>
              <w:rPr>
                <w:color w:val="00B050"/>
              </w:rPr>
            </w:pPr>
            <w:r w:rsidRPr="006543A8">
              <w:rPr>
                <w:color w:val="00B050"/>
              </w:rPr>
              <w:t>1.</w:t>
            </w:r>
            <w:r w:rsidR="009D0E78" w:rsidRPr="006543A8">
              <w:rPr>
                <w:color w:val="00B050"/>
              </w:rPr>
              <w:t xml:space="preserve">Составить схему «Виды </w:t>
            </w:r>
            <w:r w:rsidR="00BC37C0" w:rsidRPr="006543A8">
              <w:rPr>
                <w:color w:val="00B050"/>
              </w:rPr>
              <w:t xml:space="preserve">страховых </w:t>
            </w:r>
            <w:r w:rsidR="009D0E78" w:rsidRPr="006543A8">
              <w:rPr>
                <w:color w:val="00B050"/>
              </w:rPr>
              <w:t>пенсий»</w:t>
            </w:r>
            <w:r w:rsidRPr="006543A8">
              <w:rPr>
                <w:color w:val="00B050"/>
              </w:rPr>
              <w:t>.</w:t>
            </w:r>
          </w:p>
          <w:p w:rsidR="006543A8" w:rsidRPr="006543A8" w:rsidRDefault="006543A8" w:rsidP="00BC37C0">
            <w:pPr>
              <w:pStyle w:val="af5"/>
              <w:ind w:left="21"/>
              <w:jc w:val="both"/>
              <w:rPr>
                <w:rFonts w:ascii="Times New Roman" w:hAnsi="Times New Roman"/>
                <w:color w:val="00B050"/>
                <w:sz w:val="24"/>
                <w:szCs w:val="24"/>
              </w:rPr>
            </w:pPr>
            <w:r w:rsidRPr="006543A8">
              <w:rPr>
                <w:rFonts w:ascii="Times New Roman" w:hAnsi="Times New Roman"/>
                <w:color w:val="00B050"/>
                <w:sz w:val="24"/>
                <w:szCs w:val="24"/>
              </w:rPr>
              <w:t>2.</w:t>
            </w:r>
            <w:r w:rsidRPr="006543A8">
              <w:rPr>
                <w:sz w:val="24"/>
                <w:szCs w:val="24"/>
              </w:rPr>
              <w:t xml:space="preserve"> </w:t>
            </w:r>
            <w:r w:rsidRPr="006543A8">
              <w:rPr>
                <w:rFonts w:ascii="Times New Roman" w:hAnsi="Times New Roman"/>
                <w:color w:val="00B050"/>
                <w:sz w:val="24"/>
                <w:szCs w:val="24"/>
              </w:rPr>
              <w:t>Работа с ФЗ " О страховых пенсиях", гл.4.</w:t>
            </w:r>
          </w:p>
          <w:p w:rsidR="009D0E78" w:rsidRPr="006543A8" w:rsidRDefault="009D0E78" w:rsidP="00BC37C0">
            <w:pPr>
              <w:pStyle w:val="af5"/>
              <w:ind w:left="21"/>
              <w:jc w:val="both"/>
              <w:rPr>
                <w:rFonts w:ascii="Times New Roman" w:hAnsi="Times New Roman"/>
                <w:color w:val="00B050"/>
                <w:sz w:val="24"/>
                <w:szCs w:val="24"/>
              </w:rPr>
            </w:pPr>
            <w:r w:rsidRPr="006543A8">
              <w:rPr>
                <w:rFonts w:ascii="Times New Roman" w:hAnsi="Times New Roman"/>
                <w:color w:val="00B050"/>
                <w:sz w:val="24"/>
                <w:szCs w:val="24"/>
              </w:rPr>
              <w:t xml:space="preserve">3. Составить таблицу «Досрочное назначение </w:t>
            </w:r>
            <w:r w:rsidR="00BC37C0" w:rsidRPr="006543A8">
              <w:rPr>
                <w:rFonts w:ascii="Times New Roman" w:hAnsi="Times New Roman"/>
                <w:color w:val="00B050"/>
                <w:sz w:val="24"/>
                <w:szCs w:val="24"/>
              </w:rPr>
              <w:t xml:space="preserve">страховой </w:t>
            </w:r>
            <w:r w:rsidRPr="006543A8">
              <w:rPr>
                <w:rFonts w:ascii="Times New Roman" w:hAnsi="Times New Roman"/>
                <w:color w:val="00B050"/>
                <w:sz w:val="24"/>
                <w:szCs w:val="24"/>
              </w:rPr>
              <w:t>пенсии в связи с особыми условиями труда»</w:t>
            </w:r>
            <w:r w:rsidR="006543A8" w:rsidRPr="006543A8">
              <w:rPr>
                <w:rFonts w:ascii="Times New Roman" w:hAnsi="Times New Roman"/>
                <w:color w:val="00B050"/>
                <w:sz w:val="24"/>
                <w:szCs w:val="24"/>
              </w:rPr>
              <w:t>.</w:t>
            </w:r>
          </w:p>
          <w:p w:rsidR="009D0E78" w:rsidRPr="006543A8" w:rsidRDefault="009D0E78" w:rsidP="00BC37C0">
            <w:pPr>
              <w:pStyle w:val="af5"/>
              <w:ind w:left="21"/>
              <w:jc w:val="both"/>
              <w:rPr>
                <w:rFonts w:ascii="Times New Roman" w:hAnsi="Times New Roman"/>
                <w:color w:val="00B050"/>
                <w:sz w:val="24"/>
                <w:szCs w:val="24"/>
              </w:rPr>
            </w:pPr>
            <w:r w:rsidRPr="006543A8">
              <w:rPr>
                <w:rFonts w:ascii="Times New Roman" w:hAnsi="Times New Roman"/>
                <w:color w:val="00B050"/>
                <w:sz w:val="24"/>
                <w:szCs w:val="24"/>
              </w:rPr>
              <w:t xml:space="preserve">4. Составить таблицу «Условия </w:t>
            </w:r>
            <w:proofErr w:type="gramStart"/>
            <w:r w:rsidRPr="006543A8">
              <w:rPr>
                <w:rFonts w:ascii="Times New Roman" w:hAnsi="Times New Roman"/>
                <w:color w:val="00B050"/>
                <w:sz w:val="24"/>
                <w:szCs w:val="24"/>
              </w:rPr>
              <w:t>назначения  досрочной</w:t>
            </w:r>
            <w:proofErr w:type="gramEnd"/>
            <w:r w:rsidRPr="006543A8">
              <w:rPr>
                <w:rFonts w:ascii="Times New Roman" w:hAnsi="Times New Roman"/>
                <w:color w:val="00B050"/>
                <w:sz w:val="24"/>
                <w:szCs w:val="24"/>
              </w:rPr>
              <w:t xml:space="preserve"> </w:t>
            </w:r>
            <w:r w:rsidR="00BC37C0" w:rsidRPr="006543A8">
              <w:rPr>
                <w:rFonts w:ascii="Times New Roman" w:hAnsi="Times New Roman"/>
                <w:color w:val="00B050"/>
                <w:sz w:val="24"/>
                <w:szCs w:val="24"/>
              </w:rPr>
              <w:t xml:space="preserve">страховой </w:t>
            </w:r>
            <w:r w:rsidRPr="006543A8">
              <w:rPr>
                <w:rFonts w:ascii="Times New Roman" w:hAnsi="Times New Roman"/>
                <w:color w:val="00B050"/>
                <w:sz w:val="24"/>
                <w:szCs w:val="24"/>
              </w:rPr>
              <w:t>пенсии в связи с медико-биологическими признаками»</w:t>
            </w:r>
            <w:r w:rsidR="006543A8" w:rsidRPr="006543A8">
              <w:rPr>
                <w:rFonts w:ascii="Times New Roman" w:hAnsi="Times New Roman"/>
                <w:color w:val="00B050"/>
                <w:sz w:val="24"/>
                <w:szCs w:val="24"/>
              </w:rPr>
              <w:t>.</w:t>
            </w:r>
          </w:p>
          <w:p w:rsidR="006543A8" w:rsidRPr="006543A8" w:rsidRDefault="006543A8" w:rsidP="00BC37C0">
            <w:pPr>
              <w:pStyle w:val="af5"/>
              <w:ind w:left="21"/>
              <w:jc w:val="both"/>
              <w:rPr>
                <w:rFonts w:ascii="Times New Roman" w:hAnsi="Times New Roman"/>
                <w:color w:val="00B050"/>
                <w:sz w:val="24"/>
                <w:szCs w:val="24"/>
              </w:rPr>
            </w:pPr>
            <w:r w:rsidRPr="006543A8">
              <w:rPr>
                <w:rFonts w:ascii="Times New Roman" w:hAnsi="Times New Roman"/>
                <w:color w:val="00B050"/>
                <w:sz w:val="24"/>
                <w:szCs w:val="24"/>
              </w:rPr>
              <w:t>5.Решение профессиональных ситуационных задач.</w:t>
            </w:r>
          </w:p>
          <w:p w:rsidR="006543A8" w:rsidRPr="006543A8" w:rsidRDefault="006543A8" w:rsidP="00BC37C0">
            <w:pPr>
              <w:pStyle w:val="af5"/>
              <w:ind w:left="21"/>
              <w:jc w:val="both"/>
              <w:rPr>
                <w:rFonts w:ascii="Times New Roman" w:hAnsi="Times New Roman"/>
                <w:color w:val="00B050"/>
                <w:sz w:val="24"/>
                <w:szCs w:val="24"/>
              </w:rPr>
            </w:pPr>
            <w:r w:rsidRPr="006543A8">
              <w:rPr>
                <w:rFonts w:ascii="Times New Roman" w:hAnsi="Times New Roman"/>
                <w:color w:val="00B050"/>
                <w:sz w:val="24"/>
                <w:szCs w:val="24"/>
              </w:rPr>
              <w:t>6. Работа с ФЗ " О страховых пенсиях", гл.5.</w:t>
            </w:r>
          </w:p>
          <w:p w:rsidR="009D0E78" w:rsidRPr="006543A8" w:rsidRDefault="006543A8" w:rsidP="00BC37C0">
            <w:pPr>
              <w:pStyle w:val="af5"/>
              <w:ind w:left="21"/>
              <w:jc w:val="both"/>
              <w:rPr>
                <w:rFonts w:ascii="Times New Roman" w:hAnsi="Times New Roman"/>
                <w:color w:val="00B050"/>
                <w:sz w:val="24"/>
                <w:szCs w:val="24"/>
              </w:rPr>
            </w:pPr>
            <w:r w:rsidRPr="006543A8">
              <w:rPr>
                <w:rFonts w:ascii="Times New Roman" w:hAnsi="Times New Roman"/>
                <w:color w:val="00B050"/>
                <w:sz w:val="24"/>
                <w:szCs w:val="24"/>
              </w:rPr>
              <w:t xml:space="preserve">7. </w:t>
            </w:r>
            <w:r w:rsidR="009D0E78" w:rsidRPr="006543A8">
              <w:rPr>
                <w:rFonts w:ascii="Times New Roman" w:hAnsi="Times New Roman"/>
                <w:color w:val="00B050"/>
                <w:sz w:val="24"/>
                <w:szCs w:val="24"/>
              </w:rPr>
              <w:t>Составить таблицу «</w:t>
            </w:r>
            <w:r w:rsidR="00BC37C0" w:rsidRPr="006543A8">
              <w:rPr>
                <w:rFonts w:ascii="Times New Roman" w:hAnsi="Times New Roman"/>
                <w:color w:val="00B050"/>
                <w:sz w:val="24"/>
                <w:szCs w:val="24"/>
              </w:rPr>
              <w:t>Премиальные коэффициенты</w:t>
            </w:r>
            <w:r w:rsidR="009D0E78" w:rsidRPr="006543A8">
              <w:rPr>
                <w:rFonts w:ascii="Times New Roman" w:hAnsi="Times New Roman"/>
                <w:color w:val="00B050"/>
                <w:sz w:val="24"/>
                <w:szCs w:val="24"/>
              </w:rPr>
              <w:t>»</w:t>
            </w:r>
            <w:r w:rsidRPr="006543A8">
              <w:rPr>
                <w:rFonts w:ascii="Times New Roman" w:hAnsi="Times New Roman"/>
                <w:color w:val="00B050"/>
                <w:sz w:val="24"/>
                <w:szCs w:val="24"/>
              </w:rPr>
              <w:t>.</w:t>
            </w:r>
          </w:p>
          <w:p w:rsidR="006543A8" w:rsidRPr="006543A8" w:rsidRDefault="006543A8" w:rsidP="001B7C5A">
            <w:pPr>
              <w:pStyle w:val="a8"/>
              <w:tabs>
                <w:tab w:val="num" w:pos="426"/>
              </w:tabs>
              <w:spacing w:after="0"/>
              <w:ind w:left="21"/>
              <w:jc w:val="both"/>
              <w:rPr>
                <w:color w:val="00B050"/>
              </w:rPr>
            </w:pPr>
            <w:r w:rsidRPr="006543A8">
              <w:rPr>
                <w:color w:val="00B050"/>
              </w:rPr>
              <w:t>8.</w:t>
            </w:r>
            <w:r w:rsidRPr="006543A8">
              <w:t xml:space="preserve"> </w:t>
            </w:r>
            <w:r w:rsidRPr="006543A8">
              <w:rPr>
                <w:color w:val="00B050"/>
              </w:rPr>
              <w:t>Решение профессиональных ситуационных задач.</w:t>
            </w:r>
          </w:p>
          <w:p w:rsidR="006543A8" w:rsidRPr="006543A8" w:rsidRDefault="006543A8" w:rsidP="006543A8">
            <w:pPr>
              <w:rPr>
                <w:color w:val="00B050"/>
              </w:rPr>
            </w:pPr>
            <w:r w:rsidRPr="006543A8">
              <w:rPr>
                <w:color w:val="00B050"/>
              </w:rPr>
              <w:t>9. Ответить на контрольные вопросы.</w:t>
            </w:r>
          </w:p>
          <w:p w:rsidR="006543A8" w:rsidRPr="006543A8" w:rsidRDefault="006543A8" w:rsidP="006543A8">
            <w:pPr>
              <w:pStyle w:val="a8"/>
              <w:tabs>
                <w:tab w:val="num" w:pos="426"/>
              </w:tabs>
              <w:spacing w:after="0"/>
              <w:ind w:left="21"/>
              <w:jc w:val="both"/>
              <w:rPr>
                <w:color w:val="00B050"/>
              </w:rPr>
            </w:pPr>
            <w:r w:rsidRPr="006543A8">
              <w:rPr>
                <w:color w:val="00B050"/>
              </w:rPr>
              <w:t>10.</w:t>
            </w:r>
            <w:r w:rsidRPr="006543A8">
              <w:t xml:space="preserve"> </w:t>
            </w:r>
            <w:r w:rsidRPr="006543A8">
              <w:rPr>
                <w:color w:val="00B050"/>
              </w:rPr>
              <w:t>Работа с учебником по изученной теме.</w:t>
            </w:r>
          </w:p>
          <w:p w:rsidR="006543A8" w:rsidRPr="006543A8" w:rsidRDefault="006543A8" w:rsidP="006543A8">
            <w:pPr>
              <w:pStyle w:val="a8"/>
              <w:tabs>
                <w:tab w:val="num" w:pos="426"/>
              </w:tabs>
              <w:spacing w:after="0"/>
              <w:ind w:left="21"/>
              <w:jc w:val="both"/>
              <w:rPr>
                <w:color w:val="00B050"/>
              </w:rPr>
            </w:pPr>
            <w:r w:rsidRPr="006543A8">
              <w:rPr>
                <w:color w:val="00B050"/>
              </w:rPr>
              <w:t>11.</w:t>
            </w:r>
            <w:r w:rsidRPr="006543A8">
              <w:rPr>
                <w:color w:val="000000" w:themeColor="text1"/>
              </w:rPr>
              <w:t xml:space="preserve"> </w:t>
            </w:r>
            <w:r w:rsidRPr="006543A8">
              <w:rPr>
                <w:color w:val="00B050"/>
              </w:rPr>
              <w:t>Работа с конспектом лекций.</w:t>
            </w:r>
          </w:p>
          <w:p w:rsidR="006543A8" w:rsidRPr="006543A8" w:rsidRDefault="006543A8" w:rsidP="006543A8">
            <w:pPr>
              <w:pStyle w:val="a8"/>
              <w:tabs>
                <w:tab w:val="num" w:pos="426"/>
              </w:tabs>
              <w:spacing w:after="0"/>
              <w:ind w:left="21"/>
              <w:jc w:val="both"/>
              <w:rPr>
                <w:color w:val="00B050"/>
              </w:rPr>
            </w:pPr>
            <w:r w:rsidRPr="006543A8">
              <w:rPr>
                <w:color w:val="00B050"/>
              </w:rPr>
              <w:t>12.</w:t>
            </w:r>
            <w:r w:rsidRPr="006543A8">
              <w:rPr>
                <w:color w:val="000000" w:themeColor="text1"/>
              </w:rPr>
              <w:t xml:space="preserve">  </w:t>
            </w:r>
            <w:r w:rsidRPr="006543A8">
              <w:rPr>
                <w:color w:val="00B050"/>
              </w:rPr>
              <w:t>Решение профессиональных ситуационных задач.</w:t>
            </w:r>
          </w:p>
          <w:p w:rsidR="006543A8" w:rsidRDefault="006543A8" w:rsidP="001B7C5A">
            <w:pPr>
              <w:pStyle w:val="a8"/>
              <w:tabs>
                <w:tab w:val="num" w:pos="426"/>
              </w:tabs>
              <w:spacing w:after="0"/>
              <w:ind w:left="21"/>
              <w:jc w:val="both"/>
              <w:rPr>
                <w:color w:val="00B050"/>
              </w:rPr>
            </w:pPr>
            <w:r>
              <w:rPr>
                <w:color w:val="00B050"/>
              </w:rPr>
              <w:t>13.</w:t>
            </w:r>
            <w:r>
              <w:t xml:space="preserve"> </w:t>
            </w:r>
            <w:r w:rsidRPr="006543A8">
              <w:rPr>
                <w:color w:val="00B050"/>
              </w:rPr>
              <w:t>Подготовка выступления "Страховые пенсии"</w:t>
            </w:r>
            <w:r>
              <w:rPr>
                <w:color w:val="00B050"/>
              </w:rPr>
              <w:t>.</w:t>
            </w:r>
          </w:p>
          <w:p w:rsidR="006543A8" w:rsidRDefault="006543A8" w:rsidP="001B7C5A">
            <w:pPr>
              <w:pStyle w:val="a8"/>
              <w:tabs>
                <w:tab w:val="num" w:pos="426"/>
              </w:tabs>
              <w:spacing w:after="0"/>
              <w:ind w:left="21"/>
              <w:jc w:val="both"/>
              <w:rPr>
                <w:color w:val="00B050"/>
              </w:rPr>
            </w:pPr>
            <w:r>
              <w:rPr>
                <w:color w:val="00B050"/>
              </w:rPr>
              <w:t>14.Произвести расчет страхового стажа.</w:t>
            </w:r>
          </w:p>
          <w:p w:rsidR="006543A8" w:rsidRDefault="006543A8" w:rsidP="001B7C5A">
            <w:pPr>
              <w:pStyle w:val="a8"/>
              <w:tabs>
                <w:tab w:val="num" w:pos="426"/>
              </w:tabs>
              <w:spacing w:after="0"/>
              <w:ind w:left="21"/>
              <w:jc w:val="both"/>
              <w:rPr>
                <w:color w:val="00B050"/>
              </w:rPr>
            </w:pPr>
            <w:r>
              <w:rPr>
                <w:color w:val="00B050"/>
              </w:rPr>
              <w:t>15.Изучение рекомендованной литературы.</w:t>
            </w:r>
          </w:p>
          <w:p w:rsidR="006543A8" w:rsidRDefault="006543A8" w:rsidP="001B7C5A">
            <w:pPr>
              <w:pStyle w:val="a8"/>
              <w:tabs>
                <w:tab w:val="num" w:pos="426"/>
              </w:tabs>
              <w:spacing w:after="0"/>
              <w:ind w:left="21"/>
              <w:jc w:val="both"/>
              <w:rPr>
                <w:color w:val="00B050"/>
              </w:rPr>
            </w:pPr>
            <w:r>
              <w:rPr>
                <w:color w:val="00B050"/>
              </w:rPr>
              <w:t>16.</w:t>
            </w:r>
            <w:r>
              <w:t xml:space="preserve"> </w:t>
            </w:r>
            <w:r w:rsidRPr="006543A8">
              <w:rPr>
                <w:color w:val="00B050"/>
              </w:rPr>
              <w:t>Произвести расчет специального страхового стажа</w:t>
            </w:r>
            <w:r>
              <w:rPr>
                <w:color w:val="00B050"/>
              </w:rPr>
              <w:t>.</w:t>
            </w:r>
          </w:p>
          <w:p w:rsidR="006543A8" w:rsidRDefault="006543A8" w:rsidP="001B7C5A">
            <w:pPr>
              <w:pStyle w:val="a8"/>
              <w:tabs>
                <w:tab w:val="num" w:pos="426"/>
              </w:tabs>
              <w:spacing w:after="0"/>
              <w:ind w:left="21"/>
              <w:jc w:val="both"/>
              <w:rPr>
                <w:color w:val="00B050"/>
              </w:rPr>
            </w:pPr>
            <w:r>
              <w:rPr>
                <w:color w:val="00B050"/>
              </w:rPr>
              <w:t>17.</w:t>
            </w:r>
            <w:r>
              <w:t xml:space="preserve"> </w:t>
            </w:r>
            <w:r w:rsidRPr="006543A8">
              <w:rPr>
                <w:color w:val="00B050"/>
              </w:rPr>
              <w:t>Произвести расчет общего трудового стажа</w:t>
            </w:r>
            <w:r>
              <w:rPr>
                <w:color w:val="00B050"/>
              </w:rPr>
              <w:t>.</w:t>
            </w:r>
          </w:p>
          <w:p w:rsidR="0055362E" w:rsidRPr="006B04DF" w:rsidRDefault="0011003C" w:rsidP="005405C5">
            <w:pPr>
              <w:pStyle w:val="a8"/>
              <w:tabs>
                <w:tab w:val="num" w:pos="426"/>
              </w:tabs>
              <w:spacing w:after="0"/>
              <w:ind w:left="21"/>
              <w:jc w:val="both"/>
              <w:rPr>
                <w:color w:val="00B050"/>
              </w:rPr>
            </w:pPr>
            <w:r>
              <w:rPr>
                <w:color w:val="00B050"/>
              </w:rPr>
              <w:t>1</w:t>
            </w:r>
            <w:r w:rsidR="005405C5">
              <w:rPr>
                <w:color w:val="00B050"/>
              </w:rPr>
              <w:t>8</w:t>
            </w:r>
            <w:r>
              <w:rPr>
                <w:color w:val="00B050"/>
              </w:rPr>
              <w:t xml:space="preserve">. Работа с </w:t>
            </w:r>
            <w:r w:rsidRPr="00F836A4">
              <w:rPr>
                <w:color w:val="00B050"/>
              </w:rPr>
              <w:t>ФЗ "Об обязательном пенсионном страховании в РФ", гл.</w:t>
            </w:r>
            <w:r>
              <w:rPr>
                <w:color w:val="00B050"/>
              </w:rPr>
              <w:t>2</w:t>
            </w:r>
            <w:r w:rsidRPr="00F836A4">
              <w:rPr>
                <w:color w:val="00B050"/>
              </w:rPr>
              <w:t>.</w:t>
            </w:r>
          </w:p>
        </w:tc>
        <w:tc>
          <w:tcPr>
            <w:tcW w:w="1469" w:type="dxa"/>
            <w:gridSpan w:val="3"/>
            <w:shd w:val="clear" w:color="auto" w:fill="auto"/>
            <w:vAlign w:val="center"/>
          </w:tcPr>
          <w:p w:rsidR="009D0E78" w:rsidRPr="006B04DF" w:rsidRDefault="006B27A3" w:rsidP="006B27A3">
            <w:pPr>
              <w:jc w:val="center"/>
              <w:rPr>
                <w:color w:val="00B050"/>
              </w:rPr>
            </w:pPr>
            <w:r>
              <w:rPr>
                <w:color w:val="00B050"/>
              </w:rPr>
              <w:t>18</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C04E5C">
            <w:pPr>
              <w:rPr>
                <w:b/>
              </w:rPr>
            </w:pPr>
            <w:r w:rsidRPr="0011448F">
              <w:rPr>
                <w:b/>
              </w:rPr>
              <w:t xml:space="preserve">Тема </w:t>
            </w:r>
            <w:r>
              <w:rPr>
                <w:b/>
              </w:rPr>
              <w:t>3.4</w:t>
            </w:r>
            <w:r w:rsidRPr="0011448F">
              <w:rPr>
                <w:b/>
              </w:rPr>
              <w:t xml:space="preserve">. </w:t>
            </w:r>
            <w:r>
              <w:rPr>
                <w:b/>
              </w:rPr>
              <w:t xml:space="preserve">Понятие медико-социальной экспертизы. Органы </w:t>
            </w:r>
            <w:r w:rsidR="00C04E5C">
              <w:rPr>
                <w:b/>
              </w:rPr>
              <w:t>медико-социальной экспертизы</w:t>
            </w:r>
          </w:p>
        </w:tc>
        <w:tc>
          <w:tcPr>
            <w:tcW w:w="9327" w:type="dxa"/>
          </w:tcPr>
          <w:p w:rsidR="009D0E78" w:rsidRPr="00F47B07" w:rsidRDefault="009D0E78" w:rsidP="0026096F">
            <w:pPr>
              <w:rPr>
                <w:b/>
              </w:rPr>
            </w:pPr>
            <w:r w:rsidRPr="00F47B07">
              <w:rPr>
                <w:b/>
              </w:rPr>
              <w:t>Содержание учебного материала</w:t>
            </w:r>
          </w:p>
        </w:tc>
        <w:tc>
          <w:tcPr>
            <w:tcW w:w="1469" w:type="dxa"/>
            <w:gridSpan w:val="3"/>
            <w:vMerge w:val="restart"/>
            <w:shd w:val="clear" w:color="auto" w:fill="auto"/>
            <w:vAlign w:val="center"/>
          </w:tcPr>
          <w:p w:rsidR="009D0E78" w:rsidRPr="00C96980" w:rsidRDefault="00266A91" w:rsidP="0026096F">
            <w:pPr>
              <w:jc w:val="center"/>
            </w:pPr>
            <w:r>
              <w:t>3</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78"/>
        </w:trPr>
        <w:tc>
          <w:tcPr>
            <w:tcW w:w="3394" w:type="dxa"/>
            <w:gridSpan w:val="2"/>
            <w:vMerge/>
            <w:vAlign w:val="center"/>
          </w:tcPr>
          <w:p w:rsidR="009D0E78" w:rsidRPr="0011448F" w:rsidRDefault="009D0E78" w:rsidP="0026096F">
            <w:pPr>
              <w:rPr>
                <w:b/>
              </w:rPr>
            </w:pPr>
          </w:p>
        </w:tc>
        <w:tc>
          <w:tcPr>
            <w:tcW w:w="9327" w:type="dxa"/>
            <w:tcBorders>
              <w:bottom w:val="single" w:sz="4" w:space="0" w:color="auto"/>
            </w:tcBorders>
          </w:tcPr>
          <w:p w:rsidR="009D0E78" w:rsidRPr="00C96980" w:rsidRDefault="009D0E78" w:rsidP="00BC37C0">
            <w:pPr>
              <w:jc w:val="both"/>
            </w:pPr>
            <w:r>
              <w:t>Понятие и виды экспертизы. Понятие и виды медицинской экспертизы. Медико-социальная экспертиза. Органы медико-социальной экспертизы. Структура органов медико-социальной экспертизы. Права и обязанности органов медико-социальной экспертизы.</w:t>
            </w:r>
          </w:p>
        </w:tc>
        <w:tc>
          <w:tcPr>
            <w:tcW w:w="1469" w:type="dxa"/>
            <w:gridSpan w:val="3"/>
            <w:vMerge/>
            <w:tcBorders>
              <w:bottom w:val="single" w:sz="4" w:space="0" w:color="auto"/>
            </w:tcBorders>
            <w:shd w:val="clear" w:color="auto" w:fill="auto"/>
            <w:vAlign w:val="center"/>
          </w:tcPr>
          <w:p w:rsidR="009D0E78" w:rsidRPr="00C96980" w:rsidRDefault="009D0E78" w:rsidP="0026096F">
            <w:pPr>
              <w:jc w:val="center"/>
            </w:pPr>
          </w:p>
        </w:tc>
        <w:tc>
          <w:tcPr>
            <w:tcW w:w="1320" w:type="dxa"/>
            <w:vMerge/>
            <w:tcBorders>
              <w:bottom w:val="single" w:sz="4" w:space="0" w:color="auto"/>
            </w:tcBorders>
            <w:shd w:val="clear" w:color="auto" w:fill="auto"/>
            <w:vAlign w:val="center"/>
          </w:tcPr>
          <w:p w:rsidR="009D0E78" w:rsidRPr="00C96980" w:rsidRDefault="009D0E78" w:rsidP="0026096F">
            <w:pPr>
              <w:jc w:val="cente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3836BE" w:rsidRDefault="009D0E78" w:rsidP="009026A7">
            <w:pPr>
              <w:pStyle w:val="af5"/>
              <w:rPr>
                <w:rFonts w:ascii="Times New Roman" w:hAnsi="Times New Roman"/>
                <w:color w:val="00B050"/>
                <w:sz w:val="24"/>
                <w:szCs w:val="24"/>
              </w:rPr>
            </w:pPr>
            <w:r w:rsidRPr="003836BE">
              <w:rPr>
                <w:rFonts w:ascii="Times New Roman" w:hAnsi="Times New Roman"/>
                <w:color w:val="0070C0"/>
                <w:sz w:val="24"/>
                <w:szCs w:val="24"/>
              </w:rPr>
              <w:t xml:space="preserve">Практическое занятие № </w:t>
            </w:r>
            <w:r>
              <w:rPr>
                <w:rFonts w:ascii="Times New Roman" w:hAnsi="Times New Roman"/>
                <w:color w:val="0070C0"/>
                <w:sz w:val="24"/>
                <w:szCs w:val="24"/>
              </w:rPr>
              <w:t>2</w:t>
            </w:r>
            <w:r w:rsidR="009026A7">
              <w:rPr>
                <w:rFonts w:ascii="Times New Roman" w:hAnsi="Times New Roman"/>
                <w:color w:val="0070C0"/>
                <w:sz w:val="24"/>
                <w:szCs w:val="24"/>
              </w:rPr>
              <w:t>4</w:t>
            </w:r>
            <w:r w:rsidR="00BC37C0">
              <w:rPr>
                <w:rFonts w:ascii="Times New Roman" w:hAnsi="Times New Roman"/>
                <w:color w:val="0070C0"/>
                <w:sz w:val="24"/>
                <w:szCs w:val="24"/>
              </w:rPr>
              <w:t>.</w:t>
            </w:r>
            <w:r>
              <w:rPr>
                <w:rFonts w:ascii="Times New Roman" w:hAnsi="Times New Roman"/>
                <w:color w:val="0070C0"/>
                <w:sz w:val="24"/>
                <w:szCs w:val="24"/>
              </w:rPr>
              <w:t xml:space="preserve"> Органы медико-социальной экспертизы</w:t>
            </w:r>
            <w:r w:rsidR="00C04E5C">
              <w:rPr>
                <w:rFonts w:ascii="Times New Roman" w:hAnsi="Times New Roman"/>
                <w:color w:val="0070C0"/>
                <w:sz w:val="24"/>
                <w:szCs w:val="24"/>
              </w:rPr>
              <w:t>.</w:t>
            </w:r>
          </w:p>
        </w:tc>
        <w:tc>
          <w:tcPr>
            <w:tcW w:w="1469" w:type="dxa"/>
            <w:gridSpan w:val="3"/>
            <w:shd w:val="clear" w:color="auto" w:fill="auto"/>
            <w:vAlign w:val="center"/>
          </w:tcPr>
          <w:p w:rsidR="009D0E78" w:rsidRPr="003836BE" w:rsidRDefault="009D0E78" w:rsidP="0026096F">
            <w:pPr>
              <w:jc w:val="center"/>
              <w:rPr>
                <w:color w:val="0070C0"/>
              </w:rPr>
            </w:pPr>
            <w:r w:rsidRPr="003836BE">
              <w:rPr>
                <w:color w:val="0070C0"/>
              </w:rPr>
              <w:t>2</w:t>
            </w:r>
          </w:p>
        </w:tc>
        <w:tc>
          <w:tcPr>
            <w:tcW w:w="1320" w:type="dxa"/>
            <w:shd w:val="clear" w:color="auto" w:fill="auto"/>
            <w:vAlign w:val="center"/>
          </w:tcPr>
          <w:p w:rsidR="009D0E78" w:rsidRPr="003836BE" w:rsidRDefault="009D0E78" w:rsidP="0026096F">
            <w:pPr>
              <w:jc w:val="center"/>
              <w:rPr>
                <w:color w:val="0070C0"/>
              </w:rPr>
            </w:pPr>
            <w:r w:rsidRPr="003836BE">
              <w:rPr>
                <w:color w:val="0070C0"/>
              </w:rPr>
              <w:t>2</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Default="006C589F" w:rsidP="00C04E5C">
            <w:pPr>
              <w:pStyle w:val="af5"/>
              <w:rPr>
                <w:rFonts w:ascii="Times New Roman" w:hAnsi="Times New Roman"/>
                <w:color w:val="00B050"/>
                <w:sz w:val="24"/>
                <w:szCs w:val="24"/>
              </w:rPr>
            </w:pPr>
            <w:r>
              <w:rPr>
                <w:rFonts w:ascii="Times New Roman" w:hAnsi="Times New Roman"/>
                <w:color w:val="00B050"/>
                <w:sz w:val="24"/>
                <w:szCs w:val="24"/>
              </w:rPr>
              <w:t>1.</w:t>
            </w:r>
            <w:r w:rsidR="009D0E78" w:rsidRPr="00D53AC5">
              <w:rPr>
                <w:rFonts w:ascii="Times New Roman" w:hAnsi="Times New Roman"/>
                <w:color w:val="00B050"/>
                <w:sz w:val="24"/>
                <w:szCs w:val="24"/>
              </w:rPr>
              <w:t>Работа с конспектом лекций</w:t>
            </w:r>
            <w:r w:rsidR="009D0E78">
              <w:rPr>
                <w:rFonts w:ascii="Times New Roman" w:hAnsi="Times New Roman"/>
                <w:color w:val="00B050"/>
                <w:sz w:val="24"/>
                <w:szCs w:val="24"/>
              </w:rPr>
              <w:t>.</w:t>
            </w:r>
          </w:p>
          <w:p w:rsidR="006C589F" w:rsidRPr="00D53AC5" w:rsidRDefault="006C589F" w:rsidP="006C589F">
            <w:pPr>
              <w:pStyle w:val="a8"/>
              <w:tabs>
                <w:tab w:val="num" w:pos="426"/>
              </w:tabs>
              <w:spacing w:after="0"/>
              <w:ind w:left="21"/>
              <w:jc w:val="both"/>
              <w:rPr>
                <w:color w:val="00B050"/>
              </w:rPr>
            </w:pPr>
            <w:r>
              <w:rPr>
                <w:color w:val="00B050"/>
              </w:rPr>
              <w:t>2.</w:t>
            </w:r>
            <w:r w:rsidRPr="006543A8">
              <w:rPr>
                <w:color w:val="00B050"/>
              </w:rPr>
              <w:t xml:space="preserve"> Решение профессиональных ситуационных задач.</w:t>
            </w:r>
          </w:p>
        </w:tc>
        <w:tc>
          <w:tcPr>
            <w:tcW w:w="1469" w:type="dxa"/>
            <w:gridSpan w:val="3"/>
            <w:shd w:val="clear" w:color="auto" w:fill="auto"/>
            <w:vAlign w:val="center"/>
          </w:tcPr>
          <w:p w:rsidR="009D0E78" w:rsidRPr="006B04DF" w:rsidRDefault="009D0E78" w:rsidP="0026096F">
            <w:pPr>
              <w:jc w:val="center"/>
              <w:rPr>
                <w:color w:val="00B050"/>
              </w:rPr>
            </w:pPr>
            <w:r>
              <w:rPr>
                <w:color w:val="00B050"/>
              </w:rPr>
              <w:t>2</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56"/>
        </w:trPr>
        <w:tc>
          <w:tcPr>
            <w:tcW w:w="3394" w:type="dxa"/>
            <w:gridSpan w:val="2"/>
            <w:vMerge w:val="restart"/>
            <w:vAlign w:val="center"/>
          </w:tcPr>
          <w:p w:rsidR="009D0E78" w:rsidRPr="0011448F" w:rsidRDefault="009D0E78" w:rsidP="0026096F">
            <w:pPr>
              <w:rPr>
                <w:b/>
              </w:rPr>
            </w:pPr>
            <w:r w:rsidRPr="0011448F">
              <w:rPr>
                <w:b/>
              </w:rPr>
              <w:t xml:space="preserve">Тема </w:t>
            </w:r>
            <w:r>
              <w:rPr>
                <w:b/>
              </w:rPr>
              <w:t>3.5</w:t>
            </w:r>
            <w:r w:rsidRPr="0011448F">
              <w:rPr>
                <w:b/>
              </w:rPr>
              <w:t xml:space="preserve">. </w:t>
            </w:r>
            <w:r>
              <w:rPr>
                <w:b/>
              </w:rPr>
              <w:t xml:space="preserve">Порядок и условия </w:t>
            </w:r>
            <w:r>
              <w:rPr>
                <w:b/>
              </w:rPr>
              <w:lastRenderedPageBreak/>
              <w:t>признания граждан инвалидами</w:t>
            </w:r>
          </w:p>
          <w:p w:rsidR="009D0E78" w:rsidRPr="0011448F" w:rsidRDefault="009D0E78" w:rsidP="0026096F">
            <w:pPr>
              <w:rPr>
                <w:b/>
              </w:rPr>
            </w:pPr>
          </w:p>
        </w:tc>
        <w:tc>
          <w:tcPr>
            <w:tcW w:w="9327" w:type="dxa"/>
          </w:tcPr>
          <w:p w:rsidR="009D0E78" w:rsidRPr="009374FA" w:rsidRDefault="009D0E78" w:rsidP="0026096F">
            <w:pPr>
              <w:rPr>
                <w:b/>
              </w:rPr>
            </w:pPr>
            <w:r w:rsidRPr="009374FA">
              <w:rPr>
                <w:b/>
              </w:rPr>
              <w:lastRenderedPageBreak/>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2</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16"/>
        </w:trPr>
        <w:tc>
          <w:tcPr>
            <w:tcW w:w="3394" w:type="dxa"/>
            <w:gridSpan w:val="2"/>
            <w:vMerge/>
            <w:vAlign w:val="center"/>
          </w:tcPr>
          <w:p w:rsidR="009D0E78" w:rsidRPr="0011448F" w:rsidRDefault="009D0E78" w:rsidP="0026096F">
            <w:pPr>
              <w:rPr>
                <w:b/>
              </w:rPr>
            </w:pPr>
          </w:p>
        </w:tc>
        <w:tc>
          <w:tcPr>
            <w:tcW w:w="9327" w:type="dxa"/>
          </w:tcPr>
          <w:p w:rsidR="009D0E78" w:rsidRPr="00C96980" w:rsidRDefault="009D0E78" w:rsidP="00BC37C0">
            <w:pPr>
              <w:adjustRightInd w:val="0"/>
              <w:jc w:val="both"/>
            </w:pPr>
            <w:r>
              <w:t xml:space="preserve">Порядок и условия направления граждан на медико-социальную экспертизу. Порядок проведения медико-социальной экспертизы. Порядок признания граждан инвалидами. Порядок обжалования решений органов медико-социальной экспертизы </w:t>
            </w:r>
            <w:r w:rsidRPr="00D53AC5">
              <w:t xml:space="preserve">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9026A7">
            <w:pPr>
              <w:rPr>
                <w:color w:val="0070C0"/>
              </w:rPr>
            </w:pPr>
            <w:r w:rsidRPr="00C05B59">
              <w:rPr>
                <w:color w:val="0070C0"/>
              </w:rPr>
              <w:t xml:space="preserve">Практическое занятие № </w:t>
            </w:r>
            <w:r w:rsidR="009026A7">
              <w:rPr>
                <w:color w:val="0070C0"/>
              </w:rPr>
              <w:t>25</w:t>
            </w:r>
            <w:r w:rsidR="00C04E5C">
              <w:rPr>
                <w:color w:val="0070C0"/>
              </w:rPr>
              <w:t>.</w:t>
            </w:r>
            <w:r w:rsidRPr="00C05B59">
              <w:rPr>
                <w:color w:val="0070C0"/>
              </w:rPr>
              <w:t xml:space="preserve"> </w:t>
            </w:r>
            <w:r>
              <w:rPr>
                <w:color w:val="0070C0"/>
              </w:rPr>
              <w:t>Порядок признания граждан инвалидами</w:t>
            </w:r>
            <w:r w:rsidR="00C04E5C">
              <w:rPr>
                <w:color w:val="0070C0"/>
              </w:rPr>
              <w:t>.</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6C589F" w:rsidRDefault="009D0E78" w:rsidP="006C589F">
            <w:pPr>
              <w:rPr>
                <w:color w:val="00B050"/>
              </w:rPr>
            </w:pPr>
            <w:r w:rsidRPr="006C589F">
              <w:rPr>
                <w:color w:val="00B050"/>
              </w:rPr>
              <w:t xml:space="preserve">Самостоятельная работа: </w:t>
            </w:r>
          </w:p>
          <w:p w:rsidR="006C589F" w:rsidRDefault="006C589F" w:rsidP="006C589F">
            <w:pPr>
              <w:rPr>
                <w:color w:val="00B050"/>
              </w:rPr>
            </w:pPr>
            <w:r>
              <w:rPr>
                <w:color w:val="00B050"/>
              </w:rPr>
              <w:t>1.</w:t>
            </w:r>
            <w:r w:rsidR="009D0E78" w:rsidRPr="006C589F">
              <w:rPr>
                <w:color w:val="00B050"/>
              </w:rPr>
              <w:t>Работа с конспектом лекций.</w:t>
            </w:r>
          </w:p>
          <w:p w:rsidR="006C589F" w:rsidRPr="00D53AC5" w:rsidRDefault="006C589F" w:rsidP="006C589F">
            <w:pPr>
              <w:rPr>
                <w:color w:val="00B050"/>
              </w:rPr>
            </w:pPr>
            <w:r w:rsidRPr="006C589F">
              <w:rPr>
                <w:color w:val="00B050"/>
              </w:rPr>
              <w:t>2. Решение профессиональных ситуационных задач.</w:t>
            </w:r>
          </w:p>
        </w:tc>
        <w:tc>
          <w:tcPr>
            <w:tcW w:w="1469" w:type="dxa"/>
            <w:gridSpan w:val="3"/>
            <w:shd w:val="clear" w:color="auto" w:fill="auto"/>
            <w:vAlign w:val="center"/>
          </w:tcPr>
          <w:p w:rsidR="009D0E78" w:rsidRPr="006B04DF" w:rsidRDefault="009D0E78" w:rsidP="0026096F">
            <w:pPr>
              <w:jc w:val="center"/>
              <w:rPr>
                <w:color w:val="00B050"/>
              </w:rPr>
            </w:pPr>
            <w:r>
              <w:rPr>
                <w:color w:val="00B050"/>
              </w:rPr>
              <w:t>2</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BC37C0">
            <w:pPr>
              <w:rPr>
                <w:b/>
              </w:rPr>
            </w:pPr>
            <w:r w:rsidRPr="0011448F">
              <w:rPr>
                <w:b/>
              </w:rPr>
              <w:t xml:space="preserve">Тема </w:t>
            </w:r>
            <w:r>
              <w:rPr>
                <w:b/>
              </w:rPr>
              <w:t>3.6</w:t>
            </w:r>
            <w:r w:rsidRPr="0011448F">
              <w:rPr>
                <w:b/>
              </w:rPr>
              <w:t>.</w:t>
            </w:r>
            <w:r w:rsidR="00BC37C0">
              <w:rPr>
                <w:b/>
              </w:rPr>
              <w:t xml:space="preserve">Страховые </w:t>
            </w:r>
            <w:r>
              <w:rPr>
                <w:b/>
              </w:rPr>
              <w:t>пенсии по инвалидности</w:t>
            </w:r>
          </w:p>
        </w:tc>
        <w:tc>
          <w:tcPr>
            <w:tcW w:w="9327" w:type="dxa"/>
          </w:tcPr>
          <w:p w:rsidR="009D0E78" w:rsidRPr="00C879DD" w:rsidRDefault="009D0E78" w:rsidP="0026096F">
            <w:pPr>
              <w:rPr>
                <w:b/>
              </w:rPr>
            </w:pPr>
            <w:r w:rsidRPr="00C879DD">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11</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6C589F">
        <w:trPr>
          <w:gridBefore w:val="1"/>
          <w:gridAfter w:val="1"/>
          <w:wBefore w:w="21" w:type="dxa"/>
          <w:wAfter w:w="62" w:type="dxa"/>
          <w:cantSplit/>
          <w:trHeight w:val="1077"/>
        </w:trPr>
        <w:tc>
          <w:tcPr>
            <w:tcW w:w="3394" w:type="dxa"/>
            <w:gridSpan w:val="2"/>
            <w:vMerge/>
            <w:vAlign w:val="center"/>
          </w:tcPr>
          <w:p w:rsidR="009D0E78" w:rsidRPr="0011448F" w:rsidRDefault="009D0E78" w:rsidP="0026096F">
            <w:pPr>
              <w:rPr>
                <w:b/>
              </w:rPr>
            </w:pPr>
          </w:p>
        </w:tc>
        <w:tc>
          <w:tcPr>
            <w:tcW w:w="9327" w:type="dxa"/>
          </w:tcPr>
          <w:p w:rsidR="00B81C7F" w:rsidRDefault="006C589F" w:rsidP="00F00AE5">
            <w:pPr>
              <w:adjustRightInd w:val="0"/>
              <w:jc w:val="both"/>
            </w:pPr>
            <w:r w:rsidRPr="006C589F">
              <w:t xml:space="preserve">Понятие страховой пенсии по инвалидности. </w:t>
            </w:r>
            <w:r w:rsidR="009D0E78" w:rsidRPr="00D37204">
              <w:t>Условия</w:t>
            </w:r>
            <w:r w:rsidR="00F00AE5">
              <w:t xml:space="preserve"> назначения </w:t>
            </w:r>
            <w:r w:rsidR="00BC37C0">
              <w:t>страхов</w:t>
            </w:r>
            <w:r w:rsidR="00F00AE5">
              <w:t xml:space="preserve">ой </w:t>
            </w:r>
            <w:r w:rsidR="009D0E78" w:rsidRPr="00D37204">
              <w:t>пенси</w:t>
            </w:r>
            <w:r w:rsidR="00F00AE5">
              <w:t>и</w:t>
            </w:r>
            <w:r w:rsidR="009D0E78" w:rsidRPr="00D37204">
              <w:t xml:space="preserve"> по инвалидности.</w:t>
            </w:r>
            <w:r w:rsidR="009D0E78">
              <w:t xml:space="preserve"> </w:t>
            </w:r>
            <w:r w:rsidR="00F00AE5">
              <w:t xml:space="preserve">Установление социальной пенсии по инвалидности в случае полного отсутствия у инвалида страхового стажа. </w:t>
            </w:r>
            <w:r w:rsidR="009D0E78" w:rsidRPr="00D37204">
              <w:t xml:space="preserve">Размер </w:t>
            </w:r>
            <w:r w:rsidR="00BC37C0">
              <w:t xml:space="preserve">страховой </w:t>
            </w:r>
            <w:r w:rsidR="009D0E78" w:rsidRPr="00D37204">
              <w:t>пенсии по инвалидности</w:t>
            </w:r>
            <w:r>
              <w:t>.</w:t>
            </w:r>
            <w:r w:rsidR="009D0E78">
              <w:t xml:space="preserve"> </w:t>
            </w:r>
            <w:r w:rsidR="00F00AE5">
              <w:t>Формула расчета страховой пенсии по инвалидности. Формула расчета величины индивидуального пенсионного коэффициента страховой пенсии по инвалидности. Определение индивидуального пенсионного коэффициента страховой пенсии по инвалидности за периоды до 1 января 2015 года. Применение при определении индивидуального пенсионного коэффициента страховой пенсии по инвалидности за периоды до 1 января 2015 года размера трудовой пенсии по инвалидности (без учета фиксированного базового размера), исчисленного по состоянию на 31 декабря 2014 г. по нормам Закона о трудовых пенсиях. Формула расчета трудовой пенсии по инвалидности. Определение величины расчетного пенсионного капитала для трудовой пенсии по инвалидности.</w:t>
            </w:r>
          </w:p>
          <w:p w:rsidR="00F00AE5" w:rsidRPr="00C96980" w:rsidRDefault="00B81C7F" w:rsidP="00B81C7F">
            <w:pPr>
              <w:adjustRightInd w:val="0"/>
              <w:jc w:val="both"/>
            </w:pPr>
            <w:r>
              <w:t>Фиксированная выплата к страховой пенсии по инвалидности. Повышение фиксированной выплаты к страховой пенсии по инвалидности.</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96980" w:rsidTr="0026096F">
        <w:trPr>
          <w:gridBefore w:val="1"/>
          <w:gridAfter w:val="1"/>
          <w:wBefore w:w="21" w:type="dxa"/>
          <w:wAfter w:w="62" w:type="dxa"/>
          <w:cantSplit/>
          <w:trHeight w:val="1039"/>
        </w:trPr>
        <w:tc>
          <w:tcPr>
            <w:tcW w:w="3394" w:type="dxa"/>
            <w:gridSpan w:val="2"/>
            <w:vMerge/>
            <w:vAlign w:val="center"/>
          </w:tcPr>
          <w:p w:rsidR="009D0E78" w:rsidRPr="0011448F" w:rsidRDefault="009D0E78" w:rsidP="0026096F">
            <w:pPr>
              <w:rPr>
                <w:b/>
              </w:rPr>
            </w:pPr>
          </w:p>
        </w:tc>
        <w:tc>
          <w:tcPr>
            <w:tcW w:w="9327" w:type="dxa"/>
          </w:tcPr>
          <w:p w:rsidR="009D0E78" w:rsidRPr="00646E20" w:rsidRDefault="009D0E78" w:rsidP="00646E20">
            <w:pPr>
              <w:pStyle w:val="2"/>
              <w:spacing w:line="276" w:lineRule="auto"/>
              <w:jc w:val="both"/>
              <w:rPr>
                <w:b w:val="0"/>
                <w:color w:val="00B050"/>
              </w:rPr>
            </w:pPr>
            <w:r w:rsidRPr="00646E20">
              <w:rPr>
                <w:b w:val="0"/>
                <w:color w:val="00B050"/>
              </w:rPr>
              <w:t>Самостоятельная работа:</w:t>
            </w:r>
          </w:p>
          <w:p w:rsidR="003E07EC" w:rsidRDefault="00646E20" w:rsidP="00646E20">
            <w:pPr>
              <w:pStyle w:val="2"/>
              <w:spacing w:line="276" w:lineRule="auto"/>
              <w:jc w:val="both"/>
              <w:rPr>
                <w:b w:val="0"/>
                <w:color w:val="00B050"/>
              </w:rPr>
            </w:pPr>
            <w:r w:rsidRPr="00646E20">
              <w:rPr>
                <w:b w:val="0"/>
                <w:color w:val="00B050"/>
              </w:rPr>
              <w:t>1.</w:t>
            </w:r>
            <w:r w:rsidR="003E07EC">
              <w:t xml:space="preserve"> </w:t>
            </w:r>
            <w:r w:rsidR="003E07EC" w:rsidRPr="003E07EC">
              <w:rPr>
                <w:b w:val="0"/>
                <w:color w:val="00B050"/>
              </w:rPr>
              <w:t>Работа с ФЗ "Об обязательном пенсионном страховании в РФ", гл.3.</w:t>
            </w:r>
          </w:p>
          <w:p w:rsidR="001B2740" w:rsidRPr="00646E20" w:rsidRDefault="003E07EC" w:rsidP="00646E20">
            <w:pPr>
              <w:pStyle w:val="2"/>
              <w:spacing w:line="276" w:lineRule="auto"/>
              <w:jc w:val="both"/>
              <w:rPr>
                <w:b w:val="0"/>
                <w:color w:val="00B050"/>
              </w:rPr>
            </w:pPr>
            <w:r w:rsidRPr="00646E20">
              <w:rPr>
                <w:b w:val="0"/>
                <w:color w:val="00B050"/>
              </w:rPr>
              <w:t xml:space="preserve"> </w:t>
            </w:r>
            <w:r w:rsidR="00646E20" w:rsidRPr="00646E20">
              <w:rPr>
                <w:b w:val="0"/>
                <w:color w:val="00B050"/>
              </w:rPr>
              <w:t>2.</w:t>
            </w:r>
            <w:r w:rsidR="009D0E78" w:rsidRPr="00646E20">
              <w:rPr>
                <w:b w:val="0"/>
                <w:color w:val="00B050"/>
              </w:rPr>
              <w:t xml:space="preserve">Подготовить выступление на тему «Условия назначения </w:t>
            </w:r>
            <w:r w:rsidR="001B2740" w:rsidRPr="00646E20">
              <w:rPr>
                <w:b w:val="0"/>
                <w:color w:val="00B050"/>
              </w:rPr>
              <w:t xml:space="preserve">страховой </w:t>
            </w:r>
            <w:r w:rsidR="009D0E78" w:rsidRPr="00646E20">
              <w:rPr>
                <w:b w:val="0"/>
                <w:color w:val="00B050"/>
              </w:rPr>
              <w:t xml:space="preserve">пенсии по инвалидности». </w:t>
            </w:r>
          </w:p>
          <w:p w:rsidR="009D0E78" w:rsidRPr="00646E20" w:rsidRDefault="00646E20" w:rsidP="00646E20">
            <w:pPr>
              <w:pStyle w:val="2"/>
              <w:spacing w:line="276" w:lineRule="auto"/>
              <w:jc w:val="both"/>
              <w:rPr>
                <w:b w:val="0"/>
                <w:color w:val="00B050"/>
              </w:rPr>
            </w:pPr>
            <w:r w:rsidRPr="00646E20">
              <w:rPr>
                <w:b w:val="0"/>
                <w:color w:val="00B050"/>
              </w:rPr>
              <w:t>3.</w:t>
            </w:r>
            <w:r w:rsidR="009D0E78" w:rsidRPr="00646E20">
              <w:rPr>
                <w:b w:val="0"/>
                <w:color w:val="00B050"/>
              </w:rPr>
              <w:t>Работа с ФЗ "</w:t>
            </w:r>
            <w:r w:rsidR="003E07EC">
              <w:rPr>
                <w:b w:val="0"/>
                <w:color w:val="00B050"/>
              </w:rPr>
              <w:t xml:space="preserve">О </w:t>
            </w:r>
            <w:r w:rsidR="001B2740" w:rsidRPr="00646E20">
              <w:rPr>
                <w:b w:val="0"/>
                <w:color w:val="00B050"/>
              </w:rPr>
              <w:t xml:space="preserve">страховых </w:t>
            </w:r>
            <w:r w:rsidR="003E07EC">
              <w:rPr>
                <w:b w:val="0"/>
                <w:color w:val="00B050"/>
              </w:rPr>
              <w:t>пенсиях", гл.6.</w:t>
            </w:r>
          </w:p>
          <w:p w:rsidR="00646E20" w:rsidRPr="00646E20" w:rsidRDefault="00646E20" w:rsidP="00646E20">
            <w:pPr>
              <w:rPr>
                <w:color w:val="00B050"/>
              </w:rPr>
            </w:pPr>
            <w:r>
              <w:rPr>
                <w:color w:val="00B050"/>
              </w:rPr>
              <w:t xml:space="preserve"> </w:t>
            </w:r>
            <w:r w:rsidRPr="00646E20">
              <w:rPr>
                <w:color w:val="00B050"/>
              </w:rPr>
              <w:t>4.</w:t>
            </w:r>
            <w:r w:rsidR="003E07EC">
              <w:t xml:space="preserve"> </w:t>
            </w:r>
            <w:r w:rsidR="003E07EC" w:rsidRPr="003E07EC">
              <w:rPr>
                <w:color w:val="00B050"/>
              </w:rPr>
              <w:t>Решение профессиональных ситуационных задач.</w:t>
            </w:r>
          </w:p>
          <w:p w:rsidR="00646E20" w:rsidRPr="00646E20" w:rsidRDefault="00646E20" w:rsidP="003E07EC">
            <w:pPr>
              <w:rPr>
                <w:color w:val="00B050"/>
              </w:rPr>
            </w:pPr>
            <w:r>
              <w:rPr>
                <w:color w:val="00B050"/>
              </w:rPr>
              <w:t xml:space="preserve"> </w:t>
            </w:r>
            <w:r w:rsidRPr="00646E20">
              <w:rPr>
                <w:color w:val="00B050"/>
              </w:rPr>
              <w:t>5.</w:t>
            </w:r>
            <w:r w:rsidR="003E07EC" w:rsidRPr="003E07EC">
              <w:rPr>
                <w:color w:val="00B050"/>
              </w:rPr>
              <w:t xml:space="preserve"> Работа с конспектом лекций.</w:t>
            </w:r>
            <w:r>
              <w:rPr>
                <w:color w:val="00B050"/>
              </w:rPr>
              <w:t xml:space="preserve"> </w:t>
            </w:r>
          </w:p>
        </w:tc>
        <w:tc>
          <w:tcPr>
            <w:tcW w:w="1469" w:type="dxa"/>
            <w:gridSpan w:val="3"/>
            <w:shd w:val="clear" w:color="auto" w:fill="auto"/>
            <w:vAlign w:val="center"/>
          </w:tcPr>
          <w:p w:rsidR="009D0E78" w:rsidRPr="00C96980" w:rsidRDefault="009D0E78" w:rsidP="0026096F">
            <w:pPr>
              <w:jc w:val="center"/>
            </w:pPr>
            <w:r w:rsidRPr="00245ACC">
              <w:rPr>
                <w:color w:val="00B050"/>
              </w:rPr>
              <w:t>6</w:t>
            </w:r>
          </w:p>
        </w:tc>
        <w:tc>
          <w:tcPr>
            <w:tcW w:w="1320" w:type="dxa"/>
            <w:shd w:val="clear" w:color="auto" w:fill="auto"/>
            <w:vAlign w:val="center"/>
          </w:tcPr>
          <w:p w:rsidR="009D0E78" w:rsidRPr="00055304" w:rsidRDefault="009D0E78" w:rsidP="0026096F">
            <w:pPr>
              <w:jc w:val="center"/>
              <w:rPr>
                <w:color w:val="00B050"/>
              </w:rPr>
            </w:pPr>
            <w:r w:rsidRPr="00055304">
              <w:rPr>
                <w:color w:val="00B050"/>
              </w:rPr>
              <w:t>3</w:t>
            </w:r>
          </w:p>
        </w:tc>
      </w:tr>
      <w:tr w:rsidR="009D0E78" w:rsidRPr="00C96980" w:rsidTr="0026096F">
        <w:trPr>
          <w:gridBefore w:val="1"/>
          <w:gridAfter w:val="1"/>
          <w:wBefore w:w="21" w:type="dxa"/>
          <w:wAfter w:w="62" w:type="dxa"/>
          <w:cantSplit/>
          <w:trHeight w:val="472"/>
        </w:trPr>
        <w:tc>
          <w:tcPr>
            <w:tcW w:w="3394" w:type="dxa"/>
            <w:gridSpan w:val="2"/>
            <w:vMerge/>
            <w:vAlign w:val="center"/>
          </w:tcPr>
          <w:p w:rsidR="009D0E78" w:rsidRPr="0011448F" w:rsidRDefault="009D0E78" w:rsidP="0026096F">
            <w:pPr>
              <w:rPr>
                <w:b/>
              </w:rPr>
            </w:pPr>
          </w:p>
        </w:tc>
        <w:tc>
          <w:tcPr>
            <w:tcW w:w="9327" w:type="dxa"/>
            <w:shd w:val="clear" w:color="auto" w:fill="00B0F0"/>
          </w:tcPr>
          <w:p w:rsidR="009D0E78" w:rsidRPr="00245ACC" w:rsidRDefault="001415AE" w:rsidP="0026096F">
            <w:pPr>
              <w:jc w:val="center"/>
              <w:rPr>
                <w:b/>
              </w:rPr>
            </w:pPr>
            <w:r>
              <w:rPr>
                <w:b/>
              </w:rPr>
              <w:t>3</w:t>
            </w:r>
            <w:r w:rsidR="009D0E78" w:rsidRPr="00245ACC">
              <w:rPr>
                <w:b/>
              </w:rPr>
              <w:t xml:space="preserve"> семестр</w:t>
            </w:r>
          </w:p>
        </w:tc>
        <w:tc>
          <w:tcPr>
            <w:tcW w:w="1469" w:type="dxa"/>
            <w:gridSpan w:val="3"/>
            <w:shd w:val="clear" w:color="auto" w:fill="00B0F0"/>
            <w:vAlign w:val="center"/>
          </w:tcPr>
          <w:p w:rsidR="009D0E78" w:rsidRPr="00245ACC" w:rsidRDefault="009D0E78" w:rsidP="001415AE">
            <w:pPr>
              <w:jc w:val="center"/>
            </w:pPr>
            <w:r>
              <w:t xml:space="preserve">120, в том числе (80 (40т+40пр), 40 сам. </w:t>
            </w:r>
            <w:r w:rsidR="001415AE">
              <w:t>р</w:t>
            </w:r>
            <w:r>
              <w:t>аб.</w:t>
            </w:r>
          </w:p>
        </w:tc>
        <w:tc>
          <w:tcPr>
            <w:tcW w:w="1320" w:type="dxa"/>
            <w:shd w:val="clear" w:color="auto" w:fill="00B0F0"/>
            <w:vAlign w:val="center"/>
          </w:tcPr>
          <w:p w:rsidR="009D0E78" w:rsidRPr="00245ACC" w:rsidRDefault="009D0E78" w:rsidP="0026096F">
            <w:pPr>
              <w:jc w:val="cente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3E07EC" w:rsidRDefault="009D0E78" w:rsidP="00AE63E7">
            <w:pPr>
              <w:rPr>
                <w:color w:val="548DD4" w:themeColor="text2" w:themeTint="99"/>
              </w:rPr>
            </w:pPr>
            <w:r w:rsidRPr="003E07EC">
              <w:rPr>
                <w:color w:val="548DD4" w:themeColor="text2" w:themeTint="99"/>
              </w:rPr>
              <w:t xml:space="preserve">Практическое занятие № </w:t>
            </w:r>
            <w:r w:rsidR="003E07EC" w:rsidRPr="003E07EC">
              <w:rPr>
                <w:color w:val="548DD4" w:themeColor="text2" w:themeTint="99"/>
              </w:rPr>
              <w:t>26</w:t>
            </w:r>
            <w:r w:rsidRPr="003E07EC">
              <w:rPr>
                <w:color w:val="548DD4" w:themeColor="text2" w:themeTint="99"/>
              </w:rPr>
              <w:t xml:space="preserve">. </w:t>
            </w:r>
            <w:r w:rsidR="00AE63E7">
              <w:rPr>
                <w:color w:val="548DD4" w:themeColor="text2" w:themeTint="99"/>
              </w:rPr>
              <w:t xml:space="preserve">Расчет размера </w:t>
            </w:r>
            <w:r w:rsidR="003E07EC" w:rsidRPr="003E07EC">
              <w:rPr>
                <w:color w:val="548DD4" w:themeColor="text2" w:themeTint="99"/>
              </w:rPr>
              <w:t>расчетного пенсионного капитала для трудовой пенсии по инвалидности.</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pPr>
            <w:r w:rsidRPr="0065051F">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3E07EC" w:rsidRDefault="009D0E78" w:rsidP="003E07EC">
            <w:pPr>
              <w:rPr>
                <w:color w:val="548DD4" w:themeColor="text2" w:themeTint="99"/>
              </w:rPr>
            </w:pPr>
            <w:r w:rsidRPr="003E07EC">
              <w:rPr>
                <w:color w:val="548DD4" w:themeColor="text2" w:themeTint="99"/>
              </w:rPr>
              <w:t xml:space="preserve">Практическое занятие № </w:t>
            </w:r>
            <w:r w:rsidR="003E07EC" w:rsidRPr="003E07EC">
              <w:rPr>
                <w:color w:val="548DD4" w:themeColor="text2" w:themeTint="99"/>
              </w:rPr>
              <w:t>27</w:t>
            </w:r>
            <w:r w:rsidRPr="003E07EC">
              <w:rPr>
                <w:color w:val="548DD4" w:themeColor="text2" w:themeTint="99"/>
              </w:rPr>
              <w:t xml:space="preserve">. </w:t>
            </w:r>
            <w:r w:rsidR="003E07EC" w:rsidRPr="003E07EC">
              <w:rPr>
                <w:color w:val="548DD4" w:themeColor="text2" w:themeTint="99"/>
              </w:rPr>
              <w:t>Расчет размера трудовой пенсии по инвалидности.</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65051F"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3E07EC" w:rsidRDefault="009D0E78" w:rsidP="003E07EC">
            <w:pPr>
              <w:rPr>
                <w:color w:val="548DD4" w:themeColor="text2" w:themeTint="99"/>
              </w:rPr>
            </w:pPr>
            <w:r w:rsidRPr="003E07EC">
              <w:rPr>
                <w:color w:val="548DD4" w:themeColor="text2" w:themeTint="99"/>
              </w:rPr>
              <w:t xml:space="preserve">Практическое занятие № </w:t>
            </w:r>
            <w:r w:rsidR="003E07EC" w:rsidRPr="003E07EC">
              <w:rPr>
                <w:color w:val="548DD4" w:themeColor="text2" w:themeTint="99"/>
              </w:rPr>
              <w:t>28</w:t>
            </w:r>
            <w:r w:rsidRPr="003E07EC">
              <w:rPr>
                <w:color w:val="548DD4" w:themeColor="text2" w:themeTint="99"/>
              </w:rPr>
              <w:t xml:space="preserve">. </w:t>
            </w:r>
            <w:r w:rsidR="003E07EC" w:rsidRPr="003E07EC">
              <w:rPr>
                <w:color w:val="548DD4" w:themeColor="text2" w:themeTint="99"/>
              </w:rPr>
              <w:t>Расчет размера страховой пенсии по инвалидности.</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AE63E7" w:rsidRDefault="009D0E78" w:rsidP="00AE63E7">
            <w:pPr>
              <w:rPr>
                <w:color w:val="00B050"/>
              </w:rPr>
            </w:pPr>
            <w:r w:rsidRPr="001B2740">
              <w:rPr>
                <w:color w:val="00B050"/>
              </w:rPr>
              <w:t>Самостоятельная работа:</w:t>
            </w:r>
          </w:p>
          <w:p w:rsidR="00AE63E7" w:rsidRDefault="00AE63E7" w:rsidP="00AE63E7">
            <w:pPr>
              <w:rPr>
                <w:color w:val="00B050"/>
              </w:rPr>
            </w:pPr>
            <w:r>
              <w:rPr>
                <w:color w:val="00B050"/>
              </w:rPr>
              <w:t>1.</w:t>
            </w:r>
            <w:r w:rsidRPr="00AE63E7">
              <w:rPr>
                <w:color w:val="00B050"/>
              </w:rPr>
              <w:t>Произвести расчет размера расч</w:t>
            </w:r>
            <w:r>
              <w:rPr>
                <w:color w:val="00B050"/>
              </w:rPr>
              <w:t xml:space="preserve">етного пенсионного капитала для </w:t>
            </w:r>
            <w:r w:rsidRPr="00AE63E7">
              <w:rPr>
                <w:color w:val="00B050"/>
              </w:rPr>
              <w:t>трудовой пенсии по инвалидности.</w:t>
            </w:r>
          </w:p>
          <w:p w:rsidR="00AE63E7" w:rsidRDefault="00AE63E7" w:rsidP="00AE63E7">
            <w:pPr>
              <w:rPr>
                <w:color w:val="00B050"/>
              </w:rPr>
            </w:pPr>
            <w:r>
              <w:rPr>
                <w:color w:val="00B050"/>
              </w:rPr>
              <w:t>2.</w:t>
            </w:r>
            <w:r>
              <w:t xml:space="preserve"> </w:t>
            </w:r>
            <w:r w:rsidRPr="00AE63E7">
              <w:rPr>
                <w:color w:val="00B050"/>
              </w:rPr>
              <w:t>Произвести расчет размера трудовой пенсии по инвалидности.</w:t>
            </w:r>
          </w:p>
          <w:p w:rsidR="009D0E78" w:rsidRPr="006B04DF" w:rsidRDefault="00AE63E7" w:rsidP="00AE63E7">
            <w:pPr>
              <w:rPr>
                <w:color w:val="00B050"/>
              </w:rPr>
            </w:pPr>
            <w:r>
              <w:rPr>
                <w:color w:val="00B050"/>
              </w:rPr>
              <w:t>3.</w:t>
            </w:r>
            <w:r>
              <w:t xml:space="preserve"> </w:t>
            </w:r>
            <w:r w:rsidRPr="00AE63E7">
              <w:rPr>
                <w:color w:val="00B050"/>
              </w:rPr>
              <w:t>Произвести расчет размера страховой пенсии по инвалидности.</w:t>
            </w:r>
          </w:p>
        </w:tc>
        <w:tc>
          <w:tcPr>
            <w:tcW w:w="1469" w:type="dxa"/>
            <w:gridSpan w:val="3"/>
            <w:shd w:val="clear" w:color="auto" w:fill="auto"/>
            <w:vAlign w:val="center"/>
          </w:tcPr>
          <w:p w:rsidR="009D0E78" w:rsidRPr="006B04DF" w:rsidRDefault="009D0E78" w:rsidP="0026096F">
            <w:pPr>
              <w:jc w:val="center"/>
              <w:rPr>
                <w:color w:val="00B050"/>
              </w:rPr>
            </w:pPr>
            <w:r>
              <w:rPr>
                <w:color w:val="00B050"/>
              </w:rPr>
              <w:t>3</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1B2740">
            <w:pPr>
              <w:rPr>
                <w:b/>
              </w:rPr>
            </w:pPr>
            <w:r w:rsidRPr="0011448F">
              <w:rPr>
                <w:b/>
              </w:rPr>
              <w:t>Тема</w:t>
            </w:r>
            <w:r>
              <w:rPr>
                <w:b/>
              </w:rPr>
              <w:t xml:space="preserve"> 3.7.</w:t>
            </w:r>
            <w:r w:rsidRPr="003D0E19">
              <w:t xml:space="preserve"> </w:t>
            </w:r>
            <w:r w:rsidR="001B2740">
              <w:rPr>
                <w:b/>
              </w:rPr>
              <w:t xml:space="preserve">Страховые </w:t>
            </w:r>
            <w:r>
              <w:rPr>
                <w:b/>
              </w:rPr>
              <w:t>пенсии по случаю потери кормильца</w:t>
            </w:r>
          </w:p>
        </w:tc>
        <w:tc>
          <w:tcPr>
            <w:tcW w:w="9327" w:type="dxa"/>
          </w:tcPr>
          <w:p w:rsidR="009D0E78" w:rsidRPr="00BD5AC1" w:rsidRDefault="009D0E78" w:rsidP="0026096F">
            <w:pPr>
              <w:rPr>
                <w:b/>
              </w:rPr>
            </w:pPr>
            <w:r w:rsidRPr="00BD5AC1">
              <w:rPr>
                <w:b/>
              </w:rPr>
              <w:t>Содержание учебного материала</w:t>
            </w:r>
          </w:p>
        </w:tc>
        <w:tc>
          <w:tcPr>
            <w:tcW w:w="1469" w:type="dxa"/>
            <w:gridSpan w:val="3"/>
            <w:vMerge w:val="restart"/>
            <w:shd w:val="clear" w:color="auto" w:fill="auto"/>
            <w:vAlign w:val="center"/>
          </w:tcPr>
          <w:p w:rsidR="009D0E78" w:rsidRPr="00C96980" w:rsidRDefault="00266A91" w:rsidP="0026096F">
            <w:pPr>
              <w:jc w:val="center"/>
            </w:pPr>
            <w:r>
              <w:t>8</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24"/>
        </w:trPr>
        <w:tc>
          <w:tcPr>
            <w:tcW w:w="3394" w:type="dxa"/>
            <w:gridSpan w:val="2"/>
            <w:vMerge/>
            <w:vAlign w:val="center"/>
          </w:tcPr>
          <w:p w:rsidR="009D0E78" w:rsidRPr="0011448F" w:rsidRDefault="009D0E78" w:rsidP="0026096F">
            <w:pPr>
              <w:rPr>
                <w:b/>
              </w:rPr>
            </w:pPr>
          </w:p>
        </w:tc>
        <w:tc>
          <w:tcPr>
            <w:tcW w:w="9327" w:type="dxa"/>
          </w:tcPr>
          <w:p w:rsidR="009545EC" w:rsidRPr="005E1A27" w:rsidRDefault="009D0E78" w:rsidP="005E1A27">
            <w:pPr>
              <w:adjustRightInd w:val="0"/>
              <w:jc w:val="both"/>
              <w:rPr>
                <w:color w:val="000000"/>
              </w:rPr>
            </w:pPr>
            <w:r w:rsidRPr="005E1A27">
              <w:t xml:space="preserve">Понятие </w:t>
            </w:r>
            <w:r w:rsidR="009545EC" w:rsidRPr="005E1A27">
              <w:t xml:space="preserve">страховой </w:t>
            </w:r>
            <w:r w:rsidRPr="005E1A27">
              <w:t xml:space="preserve">пенсии по случаю потери кормильца. Условия назначения </w:t>
            </w:r>
            <w:r w:rsidR="009545EC" w:rsidRPr="005E1A27">
              <w:t xml:space="preserve">страховой </w:t>
            </w:r>
            <w:r w:rsidRPr="005E1A27">
              <w:t>пенси</w:t>
            </w:r>
            <w:r w:rsidR="009545EC" w:rsidRPr="005E1A27">
              <w:t>и</w:t>
            </w:r>
            <w:r w:rsidRPr="005E1A27">
              <w:t xml:space="preserve"> по случаю потери кормильца. Круг лиц, имеющих право на </w:t>
            </w:r>
            <w:r w:rsidR="009545EC" w:rsidRPr="005E1A27">
              <w:t xml:space="preserve">страховую </w:t>
            </w:r>
            <w:r w:rsidRPr="005E1A27">
              <w:t xml:space="preserve">пенсию по случаю потери кормильца. </w:t>
            </w:r>
            <w:r w:rsidR="009545EC" w:rsidRPr="005E1A27">
              <w:rPr>
                <w:color w:val="000000"/>
              </w:rPr>
              <w:t xml:space="preserve">Нетрудоспособные члены семьи умершего кормильца. </w:t>
            </w:r>
            <w:r w:rsidRPr="005E1A27">
              <w:t xml:space="preserve">Понятие нетрудоспособности. Понятие иждивения. Случаи назначения пенсии независимо от факта нахождения на иждивении. Сохранение права на пенсию при усыновлении и вступлении в новый брак. </w:t>
            </w:r>
            <w:r w:rsidR="009545EC" w:rsidRPr="005E1A27">
              <w:t xml:space="preserve">Формула расчета размера </w:t>
            </w:r>
            <w:r w:rsidR="009545EC" w:rsidRPr="005E1A27">
              <w:rPr>
                <w:color w:val="000000"/>
              </w:rPr>
              <w:t>страховой пенсии по случаю потери кормильца каждому нетрудоспособному члену семьи умершего кормильца.</w:t>
            </w:r>
          </w:p>
          <w:p w:rsidR="009D0E78" w:rsidRPr="005E1A27" w:rsidRDefault="009545EC" w:rsidP="005E1A27">
            <w:pPr>
              <w:shd w:val="clear" w:color="auto" w:fill="FFFFFF"/>
              <w:jc w:val="both"/>
            </w:pPr>
            <w:r w:rsidRPr="005E1A27">
              <w:rPr>
                <w:color w:val="000000"/>
              </w:rPr>
              <w:t>Назначение страховой пенсии по случаю потери кормильца ребенку, потерявшему обоих родителей. Н</w:t>
            </w:r>
            <w:r w:rsidR="005E1A27">
              <w:rPr>
                <w:color w:val="000000"/>
              </w:rPr>
              <w:t>азначение</w:t>
            </w:r>
            <w:r w:rsidRPr="005E1A27">
              <w:rPr>
                <w:color w:val="000000"/>
              </w:rPr>
              <w:t xml:space="preserve"> страховой пенсии по случаю потери кормильца ребенку умершей одинокой матери</w:t>
            </w:r>
            <w:r w:rsidR="005E1A27">
              <w:rPr>
                <w:color w:val="000000"/>
              </w:rPr>
              <w:t>.</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6B04DF" w:rsidRDefault="009D0E78" w:rsidP="005E1A27">
            <w:pPr>
              <w:rPr>
                <w:color w:val="00B050"/>
              </w:rPr>
            </w:pPr>
            <w:r w:rsidRPr="00C05B59">
              <w:rPr>
                <w:color w:val="0070C0"/>
              </w:rPr>
              <w:t xml:space="preserve">Практическое занятие № </w:t>
            </w:r>
            <w:r w:rsidR="00AE63E7">
              <w:rPr>
                <w:color w:val="0070C0"/>
              </w:rPr>
              <w:t>29</w:t>
            </w:r>
            <w:r>
              <w:rPr>
                <w:color w:val="0070C0"/>
              </w:rPr>
              <w:t xml:space="preserve">.Условия назначения </w:t>
            </w:r>
            <w:r w:rsidR="005E1A27">
              <w:rPr>
                <w:color w:val="0070C0"/>
              </w:rPr>
              <w:t xml:space="preserve">страховой </w:t>
            </w:r>
            <w:r>
              <w:rPr>
                <w:color w:val="0070C0"/>
              </w:rPr>
              <w:t>пенсии по случаю потери кормильца.</w:t>
            </w:r>
          </w:p>
        </w:tc>
        <w:tc>
          <w:tcPr>
            <w:tcW w:w="1469" w:type="dxa"/>
            <w:gridSpan w:val="3"/>
            <w:shd w:val="clear" w:color="auto" w:fill="auto"/>
            <w:vAlign w:val="center"/>
          </w:tcPr>
          <w:p w:rsidR="009D0E78" w:rsidRPr="00357750" w:rsidRDefault="00266A91" w:rsidP="0026096F">
            <w:pPr>
              <w:jc w:val="center"/>
              <w:rPr>
                <w:color w:val="0070C0"/>
              </w:rPr>
            </w:pPr>
            <w:r>
              <w:rPr>
                <w:color w:val="0070C0"/>
              </w:rPr>
              <w:t>1</w:t>
            </w:r>
          </w:p>
        </w:tc>
        <w:tc>
          <w:tcPr>
            <w:tcW w:w="1320" w:type="dxa"/>
            <w:shd w:val="clear" w:color="auto" w:fill="auto"/>
            <w:vAlign w:val="center"/>
          </w:tcPr>
          <w:p w:rsidR="009D0E78" w:rsidRPr="00357750"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650"/>
        </w:trPr>
        <w:tc>
          <w:tcPr>
            <w:tcW w:w="3394" w:type="dxa"/>
            <w:gridSpan w:val="2"/>
            <w:vMerge/>
            <w:vAlign w:val="center"/>
          </w:tcPr>
          <w:p w:rsidR="009D0E78" w:rsidRPr="0011448F" w:rsidRDefault="009D0E78" w:rsidP="0026096F">
            <w:pPr>
              <w:rPr>
                <w:b/>
              </w:rPr>
            </w:pPr>
          </w:p>
        </w:tc>
        <w:tc>
          <w:tcPr>
            <w:tcW w:w="9327" w:type="dxa"/>
          </w:tcPr>
          <w:p w:rsidR="009D0E78" w:rsidRPr="005E1A27" w:rsidRDefault="009D0E78" w:rsidP="005E1A27">
            <w:pPr>
              <w:rPr>
                <w:color w:val="0070C0"/>
              </w:rPr>
            </w:pPr>
            <w:r w:rsidRPr="005E1A27">
              <w:rPr>
                <w:color w:val="0070C0"/>
              </w:rPr>
              <w:t>Практическое занятие № 3</w:t>
            </w:r>
            <w:r w:rsidR="00AE63E7" w:rsidRPr="005E1A27">
              <w:rPr>
                <w:color w:val="0070C0"/>
              </w:rPr>
              <w:t>0</w:t>
            </w:r>
            <w:r w:rsidRPr="005E1A27">
              <w:rPr>
                <w:color w:val="0070C0"/>
              </w:rPr>
              <w:t xml:space="preserve">. </w:t>
            </w:r>
            <w:r w:rsidR="005E1A27" w:rsidRPr="005E1A27">
              <w:rPr>
                <w:color w:val="0070C0"/>
              </w:rPr>
              <w:t>Расчет размера страховой пенсии по случаю потери кормильца каждому нетрудоспособному члену семьи умершего кормильца.</w:t>
            </w:r>
          </w:p>
        </w:tc>
        <w:tc>
          <w:tcPr>
            <w:tcW w:w="1469" w:type="dxa"/>
            <w:gridSpan w:val="3"/>
            <w:shd w:val="clear" w:color="auto" w:fill="auto"/>
            <w:vAlign w:val="center"/>
          </w:tcPr>
          <w:p w:rsidR="009D0E78" w:rsidRPr="00357750" w:rsidRDefault="00266A91" w:rsidP="0026096F">
            <w:pPr>
              <w:jc w:val="center"/>
              <w:rPr>
                <w:color w:val="0070C0"/>
              </w:rPr>
            </w:pPr>
            <w:r>
              <w:rPr>
                <w:color w:val="0070C0"/>
              </w:rPr>
              <w:t>1</w:t>
            </w:r>
          </w:p>
        </w:tc>
        <w:tc>
          <w:tcPr>
            <w:tcW w:w="1320" w:type="dxa"/>
            <w:shd w:val="clear" w:color="auto" w:fill="auto"/>
            <w:vAlign w:val="center"/>
          </w:tcPr>
          <w:p w:rsidR="009D0E78" w:rsidRPr="00357750"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5E1A27" w:rsidRDefault="009D0E78" w:rsidP="005E1A27">
            <w:pPr>
              <w:rPr>
                <w:color w:val="0070C0"/>
              </w:rPr>
            </w:pPr>
            <w:r w:rsidRPr="005E1A27">
              <w:rPr>
                <w:color w:val="0070C0"/>
              </w:rPr>
              <w:t>Практическое занятие № 3</w:t>
            </w:r>
            <w:r w:rsidR="00AE63E7" w:rsidRPr="005E1A27">
              <w:rPr>
                <w:color w:val="0070C0"/>
              </w:rPr>
              <w:t>1</w:t>
            </w:r>
            <w:r w:rsidRPr="005E1A27">
              <w:rPr>
                <w:color w:val="0070C0"/>
              </w:rPr>
              <w:t xml:space="preserve">. </w:t>
            </w:r>
            <w:r w:rsidR="005E1A27" w:rsidRPr="005E1A27">
              <w:rPr>
                <w:color w:val="0070C0"/>
              </w:rPr>
              <w:t xml:space="preserve">Расчет страховой пенсии по случаю потери кормильца ребенку, потерявшему обоих родителей. </w:t>
            </w:r>
          </w:p>
        </w:tc>
        <w:tc>
          <w:tcPr>
            <w:tcW w:w="1469" w:type="dxa"/>
            <w:gridSpan w:val="3"/>
            <w:shd w:val="clear" w:color="auto" w:fill="auto"/>
            <w:vAlign w:val="center"/>
          </w:tcPr>
          <w:p w:rsidR="009D0E78" w:rsidRDefault="00266A91"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1B2740">
            <w:pPr>
              <w:jc w:val="both"/>
              <w:rPr>
                <w:color w:val="00B050"/>
              </w:rPr>
            </w:pPr>
            <w:r w:rsidRPr="006B04DF">
              <w:rPr>
                <w:color w:val="00B050"/>
              </w:rPr>
              <w:t xml:space="preserve">Самостоятельная работа: </w:t>
            </w:r>
          </w:p>
          <w:p w:rsidR="009D0E78" w:rsidRDefault="00CF12D7" w:rsidP="001B2740">
            <w:pPr>
              <w:jc w:val="both"/>
              <w:rPr>
                <w:color w:val="00B050"/>
              </w:rPr>
            </w:pPr>
            <w:r>
              <w:rPr>
                <w:color w:val="00B050"/>
              </w:rPr>
              <w:t>1.</w:t>
            </w:r>
            <w:r w:rsidR="009D0E78" w:rsidRPr="00EE0C5B">
              <w:rPr>
                <w:color w:val="00B050"/>
              </w:rPr>
              <w:t>Работа с ФЗ "Об обязательном пенсионном страховании", гл.1</w:t>
            </w:r>
            <w:r w:rsidR="009D0E78">
              <w:rPr>
                <w:color w:val="00B050"/>
              </w:rPr>
              <w:t>.</w:t>
            </w:r>
          </w:p>
          <w:p w:rsidR="009D0E78" w:rsidRDefault="00CF12D7" w:rsidP="001B2740">
            <w:pPr>
              <w:jc w:val="both"/>
              <w:rPr>
                <w:color w:val="00B050"/>
              </w:rPr>
            </w:pPr>
            <w:r>
              <w:rPr>
                <w:color w:val="00B050"/>
              </w:rPr>
              <w:t>2.</w:t>
            </w:r>
            <w:r w:rsidR="009D0E78" w:rsidRPr="00EE0C5B">
              <w:rPr>
                <w:color w:val="00B050"/>
              </w:rPr>
              <w:t xml:space="preserve">Подготовить выступление на тему «Условия назначения </w:t>
            </w:r>
            <w:r w:rsidR="001B2740">
              <w:rPr>
                <w:color w:val="00B050"/>
              </w:rPr>
              <w:t xml:space="preserve">страховой </w:t>
            </w:r>
            <w:r w:rsidR="009D0E78" w:rsidRPr="00EE0C5B">
              <w:rPr>
                <w:color w:val="00B050"/>
              </w:rPr>
              <w:t>пенсии по случаю потери кормильца»</w:t>
            </w:r>
            <w:r w:rsidR="009D0E78">
              <w:rPr>
                <w:color w:val="00B050"/>
              </w:rPr>
              <w:t>.</w:t>
            </w:r>
          </w:p>
          <w:p w:rsidR="009D0E78" w:rsidRDefault="00CF12D7" w:rsidP="001B2740">
            <w:pPr>
              <w:jc w:val="both"/>
              <w:rPr>
                <w:color w:val="00B050"/>
              </w:rPr>
            </w:pPr>
            <w:r>
              <w:rPr>
                <w:color w:val="00B050"/>
              </w:rPr>
              <w:t>3.</w:t>
            </w:r>
            <w:r w:rsidR="009D0E78" w:rsidRPr="00EE0C5B">
              <w:rPr>
                <w:color w:val="00B050"/>
              </w:rPr>
              <w:t>Решение профессиональных ситуационных задач</w:t>
            </w:r>
            <w:r w:rsidR="009D0E78">
              <w:rPr>
                <w:color w:val="00B050"/>
              </w:rPr>
              <w:t>.</w:t>
            </w:r>
          </w:p>
          <w:p w:rsidR="009D0E78" w:rsidRDefault="00CF12D7" w:rsidP="001B2740">
            <w:pPr>
              <w:jc w:val="both"/>
              <w:rPr>
                <w:color w:val="00B050"/>
              </w:rPr>
            </w:pPr>
            <w:r>
              <w:rPr>
                <w:color w:val="00B050"/>
              </w:rPr>
              <w:t>4.</w:t>
            </w:r>
            <w:r w:rsidR="009D0E78" w:rsidRPr="00EE0C5B">
              <w:rPr>
                <w:color w:val="00B050"/>
              </w:rPr>
              <w:t>Работа с ФЗ "О государственном пенсионном обеспечении в РФ", гл.1</w:t>
            </w:r>
            <w:r w:rsidR="009D0E78">
              <w:rPr>
                <w:color w:val="00B050"/>
              </w:rPr>
              <w:t>.</w:t>
            </w:r>
          </w:p>
          <w:p w:rsidR="009D0E78" w:rsidRDefault="00CF12D7" w:rsidP="001B2740">
            <w:pPr>
              <w:jc w:val="both"/>
              <w:rPr>
                <w:color w:val="00B050"/>
              </w:rPr>
            </w:pPr>
            <w:r>
              <w:rPr>
                <w:color w:val="00B050"/>
              </w:rPr>
              <w:t>5.</w:t>
            </w:r>
            <w:r w:rsidR="009D0E78" w:rsidRPr="00EE0C5B">
              <w:rPr>
                <w:color w:val="00B050"/>
              </w:rPr>
              <w:t xml:space="preserve">Работа с ФЗ "О </w:t>
            </w:r>
            <w:r w:rsidR="001B2740">
              <w:rPr>
                <w:color w:val="00B050"/>
              </w:rPr>
              <w:t xml:space="preserve">страховых </w:t>
            </w:r>
            <w:r w:rsidR="009D0E78" w:rsidRPr="00EE0C5B">
              <w:rPr>
                <w:color w:val="00B050"/>
              </w:rPr>
              <w:t>пенсиях", гл.2</w:t>
            </w:r>
            <w:r w:rsidR="009D0E78">
              <w:rPr>
                <w:color w:val="00B050"/>
              </w:rPr>
              <w:t>.</w:t>
            </w:r>
          </w:p>
          <w:p w:rsidR="00CF12D7" w:rsidRPr="006B04DF" w:rsidRDefault="00CF12D7" w:rsidP="00CF12D7">
            <w:pPr>
              <w:jc w:val="both"/>
              <w:rPr>
                <w:color w:val="00B050"/>
              </w:rPr>
            </w:pPr>
            <w:r>
              <w:rPr>
                <w:color w:val="00B050"/>
              </w:rPr>
              <w:t>6.</w:t>
            </w:r>
            <w:r w:rsidR="009D0E78" w:rsidRPr="00D61CF1">
              <w:rPr>
                <w:color w:val="00B050"/>
              </w:rPr>
              <w:t>Ответить на контрольные вопросы</w:t>
            </w:r>
            <w:r w:rsidR="009D0E78">
              <w:rPr>
                <w:color w:val="00B050"/>
              </w:rPr>
              <w:t>.</w:t>
            </w:r>
          </w:p>
        </w:tc>
        <w:tc>
          <w:tcPr>
            <w:tcW w:w="1469" w:type="dxa"/>
            <w:gridSpan w:val="3"/>
            <w:shd w:val="clear" w:color="auto" w:fill="auto"/>
            <w:vAlign w:val="center"/>
          </w:tcPr>
          <w:p w:rsidR="009D0E78" w:rsidRPr="006B04DF" w:rsidRDefault="00AE63E7" w:rsidP="00AE63E7">
            <w:pPr>
              <w:jc w:val="center"/>
              <w:rPr>
                <w:color w:val="00B050"/>
              </w:rPr>
            </w:pPr>
            <w:r>
              <w:rPr>
                <w:color w:val="00B050"/>
              </w:rPr>
              <w:t>6</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p>
          <w:p w:rsidR="009D0E78" w:rsidRPr="0011448F" w:rsidRDefault="009D0E78" w:rsidP="0026096F">
            <w:pPr>
              <w:rPr>
                <w:b/>
              </w:rPr>
            </w:pPr>
            <w:r w:rsidRPr="0011448F">
              <w:rPr>
                <w:b/>
              </w:rPr>
              <w:t>Тема 3.</w:t>
            </w:r>
            <w:r>
              <w:rPr>
                <w:b/>
              </w:rPr>
              <w:t>8</w:t>
            </w:r>
            <w:r w:rsidRPr="0011448F">
              <w:rPr>
                <w:b/>
              </w:rPr>
              <w:t>.</w:t>
            </w:r>
            <w:r w:rsidRPr="00340196">
              <w:rPr>
                <w:b/>
              </w:rPr>
              <w:t xml:space="preserve"> Государственное пенсионное обеспечение</w:t>
            </w:r>
          </w:p>
        </w:tc>
        <w:tc>
          <w:tcPr>
            <w:tcW w:w="9327" w:type="dxa"/>
          </w:tcPr>
          <w:p w:rsidR="009D0E78" w:rsidRPr="00BC4581" w:rsidRDefault="009D0E78" w:rsidP="0026096F">
            <w:pPr>
              <w:rPr>
                <w:b/>
              </w:rPr>
            </w:pPr>
            <w:r w:rsidRPr="00BC4581">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4</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400"/>
        </w:trPr>
        <w:tc>
          <w:tcPr>
            <w:tcW w:w="3394" w:type="dxa"/>
            <w:gridSpan w:val="2"/>
            <w:vMerge/>
            <w:vAlign w:val="center"/>
          </w:tcPr>
          <w:p w:rsidR="009D0E78" w:rsidRPr="0011448F" w:rsidRDefault="009D0E78" w:rsidP="0026096F">
            <w:pPr>
              <w:rPr>
                <w:b/>
              </w:rPr>
            </w:pPr>
          </w:p>
        </w:tc>
        <w:tc>
          <w:tcPr>
            <w:tcW w:w="9327" w:type="dxa"/>
          </w:tcPr>
          <w:p w:rsidR="009D0E78" w:rsidRPr="00C96980" w:rsidRDefault="009D0E78" w:rsidP="00D806BD">
            <w:pPr>
              <w:adjustRightInd w:val="0"/>
              <w:jc w:val="both"/>
            </w:pPr>
            <w:r w:rsidRPr="00BC4581">
              <w:t>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государственному пенсионному обеспечению.</w:t>
            </w:r>
            <w:r>
              <w:t xml:space="preserve"> </w:t>
            </w:r>
            <w:r w:rsidRPr="00BC4581">
              <w:t>Понятие пенсии по государственному пенсионному обеспечению</w:t>
            </w:r>
            <w:r>
              <w:t>. Виды пенсий. Право на получение двух пенсий одновременно.</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AE63E7">
            <w:pPr>
              <w:rPr>
                <w:color w:val="0070C0"/>
              </w:rPr>
            </w:pPr>
            <w:r w:rsidRPr="00C05B59">
              <w:rPr>
                <w:color w:val="0070C0"/>
              </w:rPr>
              <w:t xml:space="preserve">Практическое занятие № </w:t>
            </w:r>
            <w:r>
              <w:rPr>
                <w:color w:val="0070C0"/>
              </w:rPr>
              <w:t>3</w:t>
            </w:r>
            <w:r w:rsidR="00AE63E7">
              <w:rPr>
                <w:color w:val="0070C0"/>
              </w:rPr>
              <w:t>2</w:t>
            </w:r>
            <w:r>
              <w:rPr>
                <w:color w:val="0070C0"/>
              </w:rPr>
              <w:t>. Право на пенсии по государственному пенсионному обеспечению</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Самостоятельная работа:</w:t>
            </w:r>
          </w:p>
          <w:p w:rsidR="009D0E78" w:rsidRDefault="00D806BD" w:rsidP="0026096F">
            <w:pPr>
              <w:rPr>
                <w:color w:val="00B050"/>
              </w:rPr>
            </w:pPr>
            <w:r>
              <w:rPr>
                <w:color w:val="00B050"/>
              </w:rPr>
              <w:t>1.</w:t>
            </w:r>
            <w:r w:rsidR="009D0E78" w:rsidRPr="008C10D6">
              <w:rPr>
                <w:color w:val="00B050"/>
              </w:rPr>
              <w:t>Подготовить выступление на тему «Назначение пенсии за выслугу лет федеральным государственным служащим»</w:t>
            </w:r>
            <w:r w:rsidR="009D0E78">
              <w:rPr>
                <w:color w:val="00B050"/>
              </w:rPr>
              <w:t>.</w:t>
            </w:r>
          </w:p>
          <w:p w:rsidR="009D0E78" w:rsidRDefault="00D806BD" w:rsidP="0026096F">
            <w:pPr>
              <w:rPr>
                <w:color w:val="00B050"/>
              </w:rPr>
            </w:pPr>
            <w:r>
              <w:rPr>
                <w:color w:val="00B050"/>
              </w:rPr>
              <w:t>2.</w:t>
            </w:r>
            <w:r w:rsidR="009D0E78" w:rsidRPr="008C10D6">
              <w:rPr>
                <w:color w:val="00B050"/>
              </w:rPr>
              <w:t>Работа с ФЗ "Об обязательном пенсионном страховании", гл.2</w:t>
            </w:r>
            <w:r w:rsidR="009D0E78">
              <w:rPr>
                <w:color w:val="00B050"/>
              </w:rPr>
              <w:t>.</w:t>
            </w:r>
          </w:p>
          <w:p w:rsidR="009D0E78" w:rsidRPr="00BC4581" w:rsidRDefault="00D806BD" w:rsidP="0026096F">
            <w:pPr>
              <w:rPr>
                <w:color w:val="00B050"/>
              </w:rPr>
            </w:pPr>
            <w:r>
              <w:rPr>
                <w:color w:val="00B050"/>
              </w:rPr>
              <w:t>3.</w:t>
            </w:r>
            <w:r w:rsidR="009D0E78" w:rsidRPr="008C10D6">
              <w:rPr>
                <w:color w:val="00B050"/>
              </w:rPr>
              <w:t>Работа с ФЗ "О государственном пенсионном обеспечении в РФ", гл.2</w:t>
            </w:r>
            <w:r w:rsidR="009D0E78">
              <w:rPr>
                <w:color w:val="00B050"/>
              </w:rPr>
              <w:t>.</w:t>
            </w:r>
          </w:p>
        </w:tc>
        <w:tc>
          <w:tcPr>
            <w:tcW w:w="1469" w:type="dxa"/>
            <w:gridSpan w:val="3"/>
            <w:shd w:val="clear" w:color="auto" w:fill="auto"/>
            <w:vAlign w:val="center"/>
          </w:tcPr>
          <w:p w:rsidR="009D0E78" w:rsidRPr="006B04DF" w:rsidRDefault="009D0E78" w:rsidP="0026096F">
            <w:pPr>
              <w:jc w:val="center"/>
              <w:rPr>
                <w:color w:val="00B050"/>
              </w:rPr>
            </w:pPr>
            <w:r>
              <w:rPr>
                <w:color w:val="00B050"/>
              </w:rPr>
              <w:t>3</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r w:rsidRPr="0011448F">
              <w:rPr>
                <w:b/>
              </w:rPr>
              <w:t>Тема 3.</w:t>
            </w:r>
            <w:r>
              <w:rPr>
                <w:b/>
              </w:rPr>
              <w:t>9</w:t>
            </w:r>
            <w:r w:rsidRPr="0011448F">
              <w:rPr>
                <w:b/>
              </w:rPr>
              <w:t>.</w:t>
            </w:r>
            <w:r w:rsidRPr="00340196">
              <w:rPr>
                <w:b/>
              </w:rPr>
              <w:t xml:space="preserve"> Пенсии за выслугу лет федеральным государственным служащим</w:t>
            </w:r>
          </w:p>
        </w:tc>
        <w:tc>
          <w:tcPr>
            <w:tcW w:w="9327" w:type="dxa"/>
          </w:tcPr>
          <w:p w:rsidR="009D0E78" w:rsidRPr="00BC4581" w:rsidRDefault="009D0E78" w:rsidP="0026096F">
            <w:pPr>
              <w:rPr>
                <w:b/>
              </w:rPr>
            </w:pPr>
            <w:r w:rsidRPr="00BC4581">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4</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24"/>
        </w:trPr>
        <w:tc>
          <w:tcPr>
            <w:tcW w:w="3394" w:type="dxa"/>
            <w:gridSpan w:val="2"/>
            <w:vMerge/>
            <w:vAlign w:val="center"/>
          </w:tcPr>
          <w:p w:rsidR="009D0E78" w:rsidRPr="0011448F" w:rsidRDefault="009D0E78" w:rsidP="0026096F">
            <w:pPr>
              <w:rPr>
                <w:b/>
              </w:rPr>
            </w:pPr>
          </w:p>
        </w:tc>
        <w:tc>
          <w:tcPr>
            <w:tcW w:w="9327" w:type="dxa"/>
          </w:tcPr>
          <w:p w:rsidR="009D0E78" w:rsidRPr="00C96980" w:rsidRDefault="009D0E78" w:rsidP="00080BD3">
            <w:pPr>
              <w:adjustRightInd w:val="0"/>
              <w:jc w:val="both"/>
            </w:pPr>
            <w:r w:rsidRPr="007346AA">
              <w:t>Понятие пенсий за выслугу лет по государственному пенсионному обеспечению. Категории федеральных государственных служащих, имеющих право на пенсию за выслугу лет.</w:t>
            </w:r>
            <w:r>
              <w:t xml:space="preserve"> </w:t>
            </w:r>
            <w:r w:rsidRPr="007346AA">
              <w:t>Стаж государственной службы: понятие, периоды, включаемые в стаж, порядок исчисления.</w:t>
            </w:r>
            <w:r>
              <w:t xml:space="preserve"> </w:t>
            </w:r>
            <w:r w:rsidRPr="007346AA">
              <w:t>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w:t>
            </w:r>
            <w:r>
              <w:t xml:space="preserve"> Размеры пенсии за выслугу лет федеральным государственным служащим</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AE63E7">
            <w:pPr>
              <w:rPr>
                <w:color w:val="0070C0"/>
              </w:rPr>
            </w:pPr>
            <w:r w:rsidRPr="00C05B59">
              <w:rPr>
                <w:color w:val="0070C0"/>
              </w:rPr>
              <w:t xml:space="preserve">Практическое занятие № </w:t>
            </w:r>
            <w:r>
              <w:rPr>
                <w:color w:val="0070C0"/>
              </w:rPr>
              <w:t>3</w:t>
            </w:r>
            <w:r w:rsidR="00AE63E7">
              <w:rPr>
                <w:color w:val="0070C0"/>
              </w:rPr>
              <w:t>3</w:t>
            </w:r>
            <w:r>
              <w:rPr>
                <w:color w:val="0070C0"/>
              </w:rPr>
              <w:t>.Условия назначения пенсии за выслугу лет федеральным государственным служащим</w:t>
            </w: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AE63E7">
            <w:pPr>
              <w:rPr>
                <w:color w:val="0070C0"/>
              </w:rPr>
            </w:pPr>
            <w:r w:rsidRPr="00C05B59">
              <w:rPr>
                <w:color w:val="0070C0"/>
              </w:rPr>
              <w:t xml:space="preserve">Практическое занятие № </w:t>
            </w:r>
            <w:r>
              <w:rPr>
                <w:color w:val="0070C0"/>
              </w:rPr>
              <w:t>3</w:t>
            </w:r>
            <w:r w:rsidR="00AE63E7">
              <w:rPr>
                <w:color w:val="0070C0"/>
              </w:rPr>
              <w:t>4</w:t>
            </w:r>
            <w:r>
              <w:rPr>
                <w:color w:val="0070C0"/>
              </w:rPr>
              <w:t xml:space="preserve">. </w:t>
            </w:r>
            <w:r w:rsidRPr="00BC4581">
              <w:rPr>
                <w:color w:val="0070C0"/>
              </w:rPr>
              <w:t>Размеры пенсии за выслугу лет федеральным государственным служащим</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Default="00080BD3" w:rsidP="0026096F">
            <w:pPr>
              <w:rPr>
                <w:color w:val="00B050"/>
              </w:rPr>
            </w:pPr>
            <w:r>
              <w:rPr>
                <w:color w:val="00B050"/>
              </w:rPr>
              <w:t>1.</w:t>
            </w:r>
            <w:r w:rsidR="009D0E78" w:rsidRPr="008C10D6">
              <w:rPr>
                <w:color w:val="00B050"/>
              </w:rPr>
              <w:t>Работа с конспектом лекций</w:t>
            </w:r>
            <w:r>
              <w:rPr>
                <w:color w:val="00B050"/>
              </w:rPr>
              <w:t>.</w:t>
            </w:r>
          </w:p>
          <w:p w:rsidR="009D0E78" w:rsidRDefault="00080BD3" w:rsidP="0026096F">
            <w:pPr>
              <w:rPr>
                <w:color w:val="00B050"/>
              </w:rPr>
            </w:pPr>
            <w:r>
              <w:rPr>
                <w:color w:val="00B050"/>
              </w:rPr>
              <w:t>2.</w:t>
            </w:r>
            <w:r w:rsidR="009D0E78" w:rsidRPr="008C10D6">
              <w:rPr>
                <w:color w:val="00B050"/>
              </w:rPr>
              <w:t>Составить таблицу "Назначение пенсий военнослужащим по призыву"</w:t>
            </w:r>
            <w:r w:rsidR="009D0E78">
              <w:rPr>
                <w:color w:val="00B050"/>
              </w:rPr>
              <w:t>.</w:t>
            </w:r>
          </w:p>
          <w:p w:rsidR="009D0E78" w:rsidRDefault="00080BD3" w:rsidP="0026096F">
            <w:pPr>
              <w:rPr>
                <w:color w:val="00B050"/>
              </w:rPr>
            </w:pPr>
            <w:r>
              <w:rPr>
                <w:color w:val="00B050"/>
              </w:rPr>
              <w:t>3.</w:t>
            </w:r>
            <w:r w:rsidR="009D0E78" w:rsidRPr="008C10D6">
              <w:rPr>
                <w:color w:val="00B050"/>
              </w:rPr>
              <w:t>Самостоятельное изучение темы «Пенсии участникам Великой отечественной войны»</w:t>
            </w:r>
            <w:r w:rsidR="009D0E78">
              <w:rPr>
                <w:color w:val="00B050"/>
              </w:rPr>
              <w:t>.</w:t>
            </w:r>
          </w:p>
          <w:p w:rsidR="009D0E78" w:rsidRPr="00DE6A32" w:rsidRDefault="00080BD3" w:rsidP="0026096F">
            <w:pPr>
              <w:rPr>
                <w:color w:val="00B050"/>
              </w:rPr>
            </w:pPr>
            <w:r>
              <w:rPr>
                <w:color w:val="00B050"/>
              </w:rPr>
              <w:t>4.</w:t>
            </w:r>
            <w:r w:rsidR="009D0E78" w:rsidRPr="008C10D6">
              <w:rPr>
                <w:color w:val="00B050"/>
              </w:rPr>
              <w:t>Составить таблицу «Назначение пенсий военнослужащим по контракту"</w:t>
            </w:r>
            <w:r>
              <w:rPr>
                <w:color w:val="00B050"/>
              </w:rPr>
              <w:t>.</w:t>
            </w:r>
          </w:p>
        </w:tc>
        <w:tc>
          <w:tcPr>
            <w:tcW w:w="1469" w:type="dxa"/>
            <w:gridSpan w:val="3"/>
            <w:shd w:val="clear" w:color="auto" w:fill="auto"/>
            <w:vAlign w:val="center"/>
          </w:tcPr>
          <w:p w:rsidR="009D0E78" w:rsidRPr="006B04DF" w:rsidRDefault="009D0E78" w:rsidP="0026096F">
            <w:pPr>
              <w:jc w:val="center"/>
              <w:rPr>
                <w:color w:val="00B050"/>
              </w:rPr>
            </w:pPr>
            <w:r>
              <w:rPr>
                <w:color w:val="00B050"/>
              </w:rPr>
              <w:t>4</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407"/>
        </w:trPr>
        <w:tc>
          <w:tcPr>
            <w:tcW w:w="3394" w:type="dxa"/>
            <w:gridSpan w:val="2"/>
            <w:vMerge w:val="restart"/>
            <w:vAlign w:val="center"/>
          </w:tcPr>
          <w:p w:rsidR="009D0E78" w:rsidRPr="0011448F" w:rsidRDefault="009D0E78" w:rsidP="00080BD3">
            <w:pPr>
              <w:rPr>
                <w:b/>
              </w:rPr>
            </w:pPr>
            <w:r w:rsidRPr="0011448F">
              <w:rPr>
                <w:b/>
              </w:rPr>
              <w:t>Тема 3.</w:t>
            </w:r>
            <w:r>
              <w:rPr>
                <w:b/>
              </w:rPr>
              <w:t>10</w:t>
            </w:r>
            <w:r w:rsidRPr="0011448F">
              <w:rPr>
                <w:b/>
              </w:rPr>
              <w:t xml:space="preserve">.Пенсионное </w:t>
            </w:r>
            <w:r>
              <w:rPr>
                <w:b/>
              </w:rPr>
              <w:t>обеспечение космонавтов и летчиков-испытателей</w:t>
            </w:r>
          </w:p>
        </w:tc>
        <w:tc>
          <w:tcPr>
            <w:tcW w:w="9327" w:type="dxa"/>
          </w:tcPr>
          <w:p w:rsidR="009D0E78" w:rsidRPr="00DE6A32" w:rsidRDefault="009D0E78" w:rsidP="0026096F">
            <w:pPr>
              <w:rPr>
                <w:b/>
              </w:rPr>
            </w:pPr>
            <w:r w:rsidRPr="00DE6A32">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2</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31"/>
        </w:trPr>
        <w:tc>
          <w:tcPr>
            <w:tcW w:w="3394" w:type="dxa"/>
            <w:gridSpan w:val="2"/>
            <w:vMerge/>
            <w:vAlign w:val="center"/>
          </w:tcPr>
          <w:p w:rsidR="009D0E78" w:rsidRPr="0011448F" w:rsidRDefault="009D0E78" w:rsidP="0026096F">
            <w:pPr>
              <w:rPr>
                <w:b/>
              </w:rPr>
            </w:pPr>
          </w:p>
        </w:tc>
        <w:tc>
          <w:tcPr>
            <w:tcW w:w="9327" w:type="dxa"/>
          </w:tcPr>
          <w:p w:rsidR="009D0E78" w:rsidRPr="00C96980" w:rsidRDefault="009D0E78" w:rsidP="00080BD3">
            <w:pPr>
              <w:jc w:val="both"/>
            </w:pPr>
            <w:r>
              <w:t>Пенсионное обеспечении космонавтов и летчиков</w:t>
            </w:r>
            <w:r w:rsidR="00080BD3">
              <w:t>-</w:t>
            </w:r>
            <w:r>
              <w:t>испытателей. Пенсии за выслугу лет: условия назначения и размеры. Условия назначения и размеры пенсии по инвалидности лиц из числа космонавтов. Условия назначения и размеры пенсии по случаю потери кормильца лицам из числа космонавтов.</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080BD3" w:rsidRDefault="009D0E78" w:rsidP="00AE63E7">
            <w:pPr>
              <w:rPr>
                <w:color w:val="0070C0"/>
              </w:rPr>
            </w:pPr>
            <w:r w:rsidRPr="00080BD3">
              <w:rPr>
                <w:color w:val="0070C0"/>
              </w:rPr>
              <w:t xml:space="preserve">Практическое занятие № </w:t>
            </w:r>
            <w:r w:rsidR="00AE63E7" w:rsidRPr="00080BD3">
              <w:rPr>
                <w:color w:val="0070C0"/>
              </w:rPr>
              <w:t>35</w:t>
            </w:r>
            <w:r w:rsidRPr="00080BD3">
              <w:rPr>
                <w:color w:val="0070C0"/>
              </w:rPr>
              <w:t>. Пенсионное обеспечение космонавтов и летчиков испытателей</w:t>
            </w:r>
          </w:p>
        </w:tc>
        <w:tc>
          <w:tcPr>
            <w:tcW w:w="1469" w:type="dxa"/>
            <w:gridSpan w:val="3"/>
            <w:shd w:val="clear" w:color="auto" w:fill="auto"/>
            <w:vAlign w:val="center"/>
          </w:tcPr>
          <w:p w:rsidR="009D0E78" w:rsidRPr="00793B93" w:rsidRDefault="009D0E78" w:rsidP="0026096F">
            <w:pPr>
              <w:jc w:val="center"/>
              <w:rPr>
                <w:color w:val="0070C0"/>
              </w:rPr>
            </w:pPr>
            <w:r w:rsidRPr="00793B93">
              <w:rPr>
                <w:color w:val="0070C0"/>
              </w:rPr>
              <w:t>2</w:t>
            </w:r>
          </w:p>
        </w:tc>
        <w:tc>
          <w:tcPr>
            <w:tcW w:w="1320" w:type="dxa"/>
            <w:shd w:val="clear" w:color="auto" w:fill="auto"/>
            <w:vAlign w:val="center"/>
          </w:tcPr>
          <w:p w:rsidR="009D0E78" w:rsidRPr="00793B93"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Default="00080BD3" w:rsidP="0026096F">
            <w:pPr>
              <w:rPr>
                <w:color w:val="00B050"/>
              </w:rPr>
            </w:pPr>
            <w:r>
              <w:rPr>
                <w:color w:val="00B050"/>
              </w:rPr>
              <w:t>1.</w:t>
            </w:r>
            <w:r w:rsidR="009D0E78" w:rsidRPr="008C10D6">
              <w:rPr>
                <w:color w:val="00B050"/>
              </w:rPr>
              <w:t xml:space="preserve">Работа с ФЗ "О </w:t>
            </w:r>
            <w:r>
              <w:rPr>
                <w:color w:val="00B050"/>
              </w:rPr>
              <w:t xml:space="preserve">страховых </w:t>
            </w:r>
            <w:r w:rsidR="009D0E78" w:rsidRPr="008C10D6">
              <w:rPr>
                <w:color w:val="00B050"/>
              </w:rPr>
              <w:t>пенсиях", гл.3</w:t>
            </w:r>
            <w:r w:rsidR="009D0E78">
              <w:rPr>
                <w:color w:val="00B050"/>
              </w:rPr>
              <w:t>.</w:t>
            </w:r>
          </w:p>
          <w:p w:rsidR="009D0E78" w:rsidRPr="006B04DF" w:rsidRDefault="00080BD3" w:rsidP="0026096F">
            <w:pPr>
              <w:rPr>
                <w:color w:val="00B050"/>
              </w:rPr>
            </w:pPr>
            <w:r>
              <w:rPr>
                <w:color w:val="00B050"/>
              </w:rPr>
              <w:t>2.</w:t>
            </w:r>
            <w:r w:rsidR="009D0E78" w:rsidRPr="008C10D6">
              <w:rPr>
                <w:color w:val="00B050"/>
              </w:rPr>
              <w:t xml:space="preserve">Составить схему «Категории лиц, подвергшихся радиационному воздействию, правовое </w:t>
            </w:r>
            <w:r w:rsidR="009D0E78">
              <w:rPr>
                <w:color w:val="00B050"/>
              </w:rPr>
              <w:t>регул</w:t>
            </w:r>
            <w:r w:rsidR="009D0E78" w:rsidRPr="008C10D6">
              <w:rPr>
                <w:color w:val="00B050"/>
              </w:rPr>
              <w:t>ирование их социальной защиты»</w:t>
            </w:r>
            <w:r w:rsidR="009D0E78">
              <w:rPr>
                <w:color w:val="00B050"/>
              </w:rPr>
              <w:t>.</w:t>
            </w:r>
          </w:p>
        </w:tc>
        <w:tc>
          <w:tcPr>
            <w:tcW w:w="1469" w:type="dxa"/>
            <w:gridSpan w:val="3"/>
            <w:shd w:val="clear" w:color="auto" w:fill="auto"/>
            <w:vAlign w:val="center"/>
          </w:tcPr>
          <w:p w:rsidR="009D0E78" w:rsidRPr="006B04DF" w:rsidRDefault="009D0E78" w:rsidP="0026096F">
            <w:pPr>
              <w:jc w:val="center"/>
              <w:rPr>
                <w:color w:val="00B050"/>
              </w:rPr>
            </w:pPr>
            <w:r>
              <w:rPr>
                <w:color w:val="00B050"/>
              </w:rPr>
              <w:t>2</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r w:rsidRPr="0011448F">
              <w:rPr>
                <w:b/>
              </w:rPr>
              <w:t>Тема 3.</w:t>
            </w:r>
            <w:r>
              <w:rPr>
                <w:b/>
              </w:rPr>
              <w:t>11</w:t>
            </w:r>
            <w:r w:rsidRPr="0011448F">
              <w:rPr>
                <w:b/>
              </w:rPr>
              <w:t>.</w:t>
            </w:r>
            <w:r>
              <w:rPr>
                <w:b/>
              </w:rPr>
              <w:t xml:space="preserve"> </w:t>
            </w:r>
            <w:r w:rsidRPr="00340196">
              <w:rPr>
                <w:b/>
              </w:rPr>
              <w:t>Пенсии военно</w:t>
            </w:r>
            <w:r w:rsidRPr="00340196">
              <w:rPr>
                <w:b/>
              </w:rPr>
              <w:lastRenderedPageBreak/>
              <w:t>служащим и членам их семей. Пенсии участникам Великой Отечественной войны</w:t>
            </w:r>
          </w:p>
        </w:tc>
        <w:tc>
          <w:tcPr>
            <w:tcW w:w="9327" w:type="dxa"/>
          </w:tcPr>
          <w:p w:rsidR="009D0E78" w:rsidRPr="00DE6A32" w:rsidRDefault="009D0E78" w:rsidP="0026096F">
            <w:pPr>
              <w:rPr>
                <w:b/>
              </w:rPr>
            </w:pPr>
            <w:r w:rsidRPr="00DE6A32">
              <w:rPr>
                <w:b/>
              </w:rPr>
              <w:lastRenderedPageBreak/>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10</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848"/>
        </w:trPr>
        <w:tc>
          <w:tcPr>
            <w:tcW w:w="3394" w:type="dxa"/>
            <w:gridSpan w:val="2"/>
            <w:vMerge/>
            <w:vAlign w:val="center"/>
          </w:tcPr>
          <w:p w:rsidR="009D0E78" w:rsidRPr="0011448F" w:rsidRDefault="009D0E78" w:rsidP="0026096F">
            <w:pPr>
              <w:rPr>
                <w:b/>
              </w:rPr>
            </w:pPr>
          </w:p>
        </w:tc>
        <w:tc>
          <w:tcPr>
            <w:tcW w:w="9327" w:type="dxa"/>
          </w:tcPr>
          <w:p w:rsidR="009D0E78" w:rsidRPr="00F855F2" w:rsidRDefault="009D0E78" w:rsidP="001B2740">
            <w:pPr>
              <w:adjustRightInd w:val="0"/>
              <w:jc w:val="both"/>
            </w:pPr>
            <w:r w:rsidRPr="00F855F2">
              <w:t>Граждане, относящиеся к категории военнослужащих.</w:t>
            </w:r>
            <w:r>
              <w:t xml:space="preserve"> </w:t>
            </w:r>
            <w:r w:rsidRPr="00F855F2">
              <w:t>Пенсии по инвалидности военнослужащим, проходившим военную службу по призыву в качестве солдат, матросов, сержантов и старшин: условия назначения, причины инвалидности, размеры пенсий. Зависимость размеров пенсий от причины инвалидности, степени ограничения способности к трудовой деятельности, наличия на иждивении нетрудоспособных членов семьи.</w:t>
            </w:r>
            <w:r>
              <w:t xml:space="preserve"> </w:t>
            </w:r>
            <w:r w:rsidRPr="00F855F2">
              <w:t>Пенсии по случаю потери кормильца членам семьи военнослужащего, проходившего военную службу по призыву: условия назначения, круг лиц, имеющих право на пенсию, понятие нетрудоспособности и иждивения, размеры пенсий. Зависимость размеров пенсий от причины смерти кормильца.</w:t>
            </w:r>
            <w:r>
              <w:t xml:space="preserve"> </w:t>
            </w:r>
            <w:r w:rsidRPr="00F855F2">
              <w:t>Пенсии по инвалидности участникам Великой Отечественной войны: категории лиц, относящихся к участникам Великой Отечественной войны; условия назначения пенсии, размеры пенсий. Зависимость размеров пенсий от степени ограничения способности к трудовой деятельности и наличия на иждивении нетрудоспособных членов семьи.</w:t>
            </w:r>
            <w:r>
              <w:t xml:space="preserve"> Условия назначения и размеры пенсии за выслугу лет военнослужащим.</w:t>
            </w:r>
          </w:p>
          <w:p w:rsidR="009D0E78" w:rsidRPr="00C96980" w:rsidRDefault="009D0E78" w:rsidP="001B2740">
            <w:pPr>
              <w:adjustRightInd w:val="0"/>
              <w:jc w:val="both"/>
            </w:pPr>
            <w:r w:rsidRPr="00F855F2">
              <w:t>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правовое регулирование, условия назначения, причины инвалидности и смерти кормильца, круг лиц, имеющих право на пенсию по случаю потери кормильца, понятие нетрудоспособности и иждивения, порядок определения размеров пенсий. Надбавки и повышения к пенсиям.</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AE63E7">
            <w:pPr>
              <w:rPr>
                <w:color w:val="0070C0"/>
              </w:rPr>
            </w:pPr>
            <w:r w:rsidRPr="00C05B59">
              <w:rPr>
                <w:color w:val="0070C0"/>
              </w:rPr>
              <w:t xml:space="preserve">Практическое занятие </w:t>
            </w:r>
            <w:proofErr w:type="gramStart"/>
            <w:r w:rsidRPr="00C05B59">
              <w:rPr>
                <w:color w:val="0070C0"/>
              </w:rPr>
              <w:t xml:space="preserve">№ </w:t>
            </w:r>
            <w:r>
              <w:rPr>
                <w:color w:val="0070C0"/>
              </w:rPr>
              <w:t xml:space="preserve"> </w:t>
            </w:r>
            <w:r w:rsidR="00AE63E7">
              <w:rPr>
                <w:color w:val="0070C0"/>
              </w:rPr>
              <w:t>36</w:t>
            </w:r>
            <w:proofErr w:type="gramEnd"/>
            <w:r>
              <w:rPr>
                <w:color w:val="0070C0"/>
              </w:rPr>
              <w:t>. Пенсии по инвалидности военнослужащим, проходившим военную службу по призыву</w:t>
            </w: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AE63E7">
            <w:pPr>
              <w:rPr>
                <w:color w:val="0070C0"/>
              </w:rPr>
            </w:pPr>
            <w:r w:rsidRPr="00C05B59">
              <w:rPr>
                <w:color w:val="0070C0"/>
              </w:rPr>
              <w:t xml:space="preserve">Практическое занятие </w:t>
            </w:r>
            <w:proofErr w:type="gramStart"/>
            <w:r w:rsidRPr="00C05B59">
              <w:rPr>
                <w:color w:val="0070C0"/>
              </w:rPr>
              <w:t xml:space="preserve">№ </w:t>
            </w:r>
            <w:r>
              <w:rPr>
                <w:color w:val="0070C0"/>
              </w:rPr>
              <w:t xml:space="preserve"> </w:t>
            </w:r>
            <w:r w:rsidR="00AE63E7">
              <w:rPr>
                <w:color w:val="0070C0"/>
              </w:rPr>
              <w:t>37</w:t>
            </w:r>
            <w:proofErr w:type="gramEnd"/>
            <w:r>
              <w:rPr>
                <w:color w:val="0070C0"/>
              </w:rPr>
              <w:t>. Пенсии по случаю потери кормильца военнослужащим, проходившим военную службу по призыву</w:t>
            </w: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AE63E7">
            <w:pPr>
              <w:rPr>
                <w:color w:val="0070C0"/>
              </w:rPr>
            </w:pPr>
            <w:r w:rsidRPr="00C05B59">
              <w:rPr>
                <w:color w:val="0070C0"/>
              </w:rPr>
              <w:t xml:space="preserve">Практическое занятие </w:t>
            </w:r>
            <w:proofErr w:type="gramStart"/>
            <w:r w:rsidRPr="00C05B59">
              <w:rPr>
                <w:color w:val="0070C0"/>
              </w:rPr>
              <w:t xml:space="preserve">№ </w:t>
            </w:r>
            <w:r>
              <w:rPr>
                <w:color w:val="0070C0"/>
              </w:rPr>
              <w:t xml:space="preserve"> </w:t>
            </w:r>
            <w:r w:rsidR="00AE63E7">
              <w:rPr>
                <w:color w:val="0070C0"/>
              </w:rPr>
              <w:t>38</w:t>
            </w:r>
            <w:proofErr w:type="gramEnd"/>
            <w:r>
              <w:rPr>
                <w:color w:val="0070C0"/>
              </w:rPr>
              <w:t>. Пенсия за выслугу лет военнослужащим.</w:t>
            </w: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AE63E7">
            <w:pPr>
              <w:rPr>
                <w:color w:val="0070C0"/>
              </w:rPr>
            </w:pPr>
            <w:r w:rsidRPr="00C05B59">
              <w:rPr>
                <w:color w:val="0070C0"/>
              </w:rPr>
              <w:t xml:space="preserve">Практическое занятие </w:t>
            </w:r>
            <w:proofErr w:type="gramStart"/>
            <w:r w:rsidRPr="00C05B59">
              <w:rPr>
                <w:color w:val="0070C0"/>
              </w:rPr>
              <w:t xml:space="preserve">№ </w:t>
            </w:r>
            <w:r>
              <w:rPr>
                <w:color w:val="0070C0"/>
              </w:rPr>
              <w:t xml:space="preserve"> </w:t>
            </w:r>
            <w:r w:rsidR="00AE63E7">
              <w:rPr>
                <w:color w:val="0070C0"/>
              </w:rPr>
              <w:t>39</w:t>
            </w:r>
            <w:proofErr w:type="gramEnd"/>
            <w:r>
              <w:rPr>
                <w:color w:val="0070C0"/>
              </w:rPr>
              <w:t>. Пенсии по инвалидности военнослужащим, проходившим военную службу по контракту</w:t>
            </w: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AE63E7">
            <w:pPr>
              <w:rPr>
                <w:color w:val="0070C0"/>
              </w:rPr>
            </w:pPr>
            <w:r w:rsidRPr="00C05B59">
              <w:rPr>
                <w:color w:val="0070C0"/>
              </w:rPr>
              <w:t xml:space="preserve">Практическое занятие </w:t>
            </w:r>
            <w:proofErr w:type="gramStart"/>
            <w:r w:rsidRPr="00C05B59">
              <w:rPr>
                <w:color w:val="0070C0"/>
              </w:rPr>
              <w:t xml:space="preserve">№ </w:t>
            </w:r>
            <w:r>
              <w:rPr>
                <w:color w:val="0070C0"/>
              </w:rPr>
              <w:t xml:space="preserve"> 4</w:t>
            </w:r>
            <w:r w:rsidR="00AE63E7">
              <w:rPr>
                <w:color w:val="0070C0"/>
              </w:rPr>
              <w:t>0</w:t>
            </w:r>
            <w:proofErr w:type="gramEnd"/>
            <w:r>
              <w:rPr>
                <w:color w:val="0070C0"/>
              </w:rPr>
              <w:t>. Пенсии по случаю потери кормильца военнослужащим, проходившим военную службу по контракту</w:t>
            </w: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Default="00080BD3" w:rsidP="0026096F">
            <w:pPr>
              <w:rPr>
                <w:color w:val="00B050"/>
              </w:rPr>
            </w:pPr>
            <w:r>
              <w:rPr>
                <w:color w:val="00B050"/>
              </w:rPr>
              <w:t>1.</w:t>
            </w:r>
            <w:r w:rsidR="009D0E78" w:rsidRPr="008C10D6">
              <w:rPr>
                <w:color w:val="00B050"/>
              </w:rPr>
              <w:t>Работа с ФЗ "О государственном пенсионном обеспечении в РФ", гл.3</w:t>
            </w:r>
            <w:r w:rsidR="009D0E78">
              <w:rPr>
                <w:color w:val="00B050"/>
              </w:rPr>
              <w:t>.</w:t>
            </w:r>
          </w:p>
          <w:p w:rsidR="009D0E78" w:rsidRDefault="00080BD3" w:rsidP="0026096F">
            <w:pPr>
              <w:rPr>
                <w:color w:val="00B050"/>
              </w:rPr>
            </w:pPr>
            <w:r>
              <w:rPr>
                <w:color w:val="00B050"/>
              </w:rPr>
              <w:t>2.</w:t>
            </w:r>
            <w:r w:rsidR="009D0E78" w:rsidRPr="008C10D6">
              <w:rPr>
                <w:color w:val="00B050"/>
              </w:rPr>
              <w:t>Работа с ФЗ "Об обязательном социальном страховании", гл.1</w:t>
            </w:r>
            <w:r w:rsidR="009D0E78">
              <w:rPr>
                <w:color w:val="00B050"/>
              </w:rPr>
              <w:t>.</w:t>
            </w:r>
          </w:p>
          <w:p w:rsidR="009D0E78" w:rsidRDefault="00080BD3" w:rsidP="0026096F">
            <w:pPr>
              <w:rPr>
                <w:color w:val="00B050"/>
              </w:rPr>
            </w:pPr>
            <w:r>
              <w:rPr>
                <w:color w:val="00B050"/>
              </w:rPr>
              <w:t>3.</w:t>
            </w:r>
            <w:r w:rsidR="009D0E78" w:rsidRPr="008C10D6">
              <w:rPr>
                <w:color w:val="00B050"/>
              </w:rPr>
              <w:t>Подготовить выступление на тему «Назначение социальных пенсий»</w:t>
            </w:r>
            <w:r w:rsidR="009D0E78">
              <w:rPr>
                <w:color w:val="00B050"/>
              </w:rPr>
              <w:t>.</w:t>
            </w:r>
          </w:p>
          <w:p w:rsidR="009D0E78" w:rsidRDefault="00080BD3" w:rsidP="0026096F">
            <w:pPr>
              <w:rPr>
                <w:color w:val="00B050"/>
              </w:rPr>
            </w:pPr>
            <w:r>
              <w:rPr>
                <w:color w:val="00B050"/>
              </w:rPr>
              <w:t>4.</w:t>
            </w:r>
            <w:r w:rsidR="009D0E78" w:rsidRPr="008C10D6">
              <w:rPr>
                <w:color w:val="00B050"/>
              </w:rPr>
              <w:t>Ответить на контрольные вопросы</w:t>
            </w:r>
            <w:r w:rsidR="009D0E78">
              <w:rPr>
                <w:color w:val="00B050"/>
              </w:rPr>
              <w:t>.</w:t>
            </w:r>
          </w:p>
          <w:p w:rsidR="009D0E78" w:rsidRDefault="00080BD3" w:rsidP="0026096F">
            <w:pPr>
              <w:rPr>
                <w:color w:val="00B050"/>
              </w:rPr>
            </w:pPr>
            <w:r>
              <w:rPr>
                <w:color w:val="00B050"/>
              </w:rPr>
              <w:t>5.</w:t>
            </w:r>
            <w:r w:rsidR="009D0E78" w:rsidRPr="008C10D6">
              <w:rPr>
                <w:color w:val="00B050"/>
              </w:rPr>
              <w:t>Работа с конспектом лекций</w:t>
            </w:r>
            <w:r w:rsidR="009D0E78">
              <w:rPr>
                <w:color w:val="00B050"/>
              </w:rPr>
              <w:t>.</w:t>
            </w:r>
          </w:p>
          <w:p w:rsidR="009D0E78" w:rsidRDefault="00080BD3" w:rsidP="0026096F">
            <w:pPr>
              <w:rPr>
                <w:color w:val="00B050"/>
              </w:rPr>
            </w:pPr>
            <w:r>
              <w:rPr>
                <w:color w:val="00B050"/>
              </w:rPr>
              <w:t>6.</w:t>
            </w:r>
            <w:r w:rsidR="009D0E78" w:rsidRPr="008C10D6">
              <w:rPr>
                <w:color w:val="00B050"/>
              </w:rPr>
              <w:t>Работа с ФЗ "О государственном пенсионном обеспечении в РФ", гл.4</w:t>
            </w:r>
          </w:p>
          <w:p w:rsidR="009D0E78" w:rsidRDefault="00080BD3" w:rsidP="0026096F">
            <w:pPr>
              <w:rPr>
                <w:color w:val="00B050"/>
              </w:rPr>
            </w:pPr>
            <w:r>
              <w:rPr>
                <w:color w:val="00B050"/>
              </w:rPr>
              <w:t>7.</w:t>
            </w:r>
            <w:r w:rsidR="009D0E78" w:rsidRPr="008C10D6">
              <w:rPr>
                <w:color w:val="00B050"/>
              </w:rPr>
              <w:t>Составить схему «Категории лиц, подвергшихся радиационному воздействию, правовое регулирование их социальной защиты»</w:t>
            </w:r>
            <w:r w:rsidR="009D0E78">
              <w:rPr>
                <w:color w:val="00B050"/>
              </w:rPr>
              <w:t>.</w:t>
            </w:r>
          </w:p>
          <w:p w:rsidR="009D0E78" w:rsidRDefault="00080BD3" w:rsidP="0026096F">
            <w:pPr>
              <w:rPr>
                <w:color w:val="00B050"/>
              </w:rPr>
            </w:pPr>
            <w:r>
              <w:rPr>
                <w:color w:val="00B050"/>
              </w:rPr>
              <w:t>8.</w:t>
            </w:r>
            <w:r w:rsidR="009D0E78" w:rsidRPr="008C10D6">
              <w:rPr>
                <w:color w:val="00B050"/>
              </w:rPr>
              <w:t>Работа с ФЗ "О накопительных пенсиях, гл.1</w:t>
            </w:r>
          </w:p>
          <w:p w:rsidR="009D0E78" w:rsidRDefault="00080BD3" w:rsidP="0026096F">
            <w:pPr>
              <w:rPr>
                <w:color w:val="00B050"/>
              </w:rPr>
            </w:pPr>
            <w:r>
              <w:rPr>
                <w:color w:val="00B050"/>
              </w:rPr>
              <w:t>9.</w:t>
            </w:r>
            <w:r w:rsidR="009D0E78" w:rsidRPr="008C10D6">
              <w:rPr>
                <w:color w:val="00B050"/>
              </w:rPr>
              <w:t>Работа с ФЗ "О страховых пенсиях</w:t>
            </w:r>
            <w:r w:rsidR="001B2740">
              <w:rPr>
                <w:color w:val="00B050"/>
              </w:rPr>
              <w:t>»</w:t>
            </w:r>
            <w:r>
              <w:rPr>
                <w:color w:val="00B050"/>
              </w:rPr>
              <w:t>, гл.3.</w:t>
            </w:r>
          </w:p>
          <w:p w:rsidR="00080BD3" w:rsidRPr="009E36B4" w:rsidRDefault="00080BD3" w:rsidP="0026096F">
            <w:r>
              <w:rPr>
                <w:color w:val="00B050"/>
              </w:rPr>
              <w:t>10.</w:t>
            </w:r>
            <w:r>
              <w:t xml:space="preserve"> </w:t>
            </w:r>
            <w:r w:rsidRPr="00080BD3">
              <w:rPr>
                <w:color w:val="00B050"/>
              </w:rPr>
              <w:t>Работа с ФЗ "О накопительных пенсиях, гл.1</w:t>
            </w:r>
            <w:r>
              <w:rPr>
                <w:color w:val="00B050"/>
              </w:rPr>
              <w:t>.</w:t>
            </w:r>
          </w:p>
        </w:tc>
        <w:tc>
          <w:tcPr>
            <w:tcW w:w="1469" w:type="dxa"/>
            <w:gridSpan w:val="3"/>
            <w:shd w:val="clear" w:color="auto" w:fill="auto"/>
            <w:vAlign w:val="center"/>
          </w:tcPr>
          <w:p w:rsidR="009D0E78" w:rsidRPr="006B04DF" w:rsidRDefault="009D0E78" w:rsidP="0026096F">
            <w:pPr>
              <w:jc w:val="center"/>
              <w:rPr>
                <w:color w:val="00B050"/>
              </w:rPr>
            </w:pPr>
            <w:r>
              <w:rPr>
                <w:color w:val="00B050"/>
              </w:rPr>
              <w:t>10</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wBefore w:w="21" w:type="dxa"/>
          <w:cantSplit/>
          <w:trHeight w:val="320"/>
        </w:trPr>
        <w:tc>
          <w:tcPr>
            <w:tcW w:w="3382" w:type="dxa"/>
            <w:vMerge w:val="restart"/>
            <w:vAlign w:val="center"/>
          </w:tcPr>
          <w:p w:rsidR="009D0E78" w:rsidRPr="0011448F" w:rsidRDefault="009D0E78" w:rsidP="0026096F">
            <w:pPr>
              <w:rPr>
                <w:b/>
              </w:rPr>
            </w:pPr>
            <w:r w:rsidRPr="0011448F">
              <w:rPr>
                <w:b/>
              </w:rPr>
              <w:t>Тема 3.</w:t>
            </w:r>
            <w:r>
              <w:rPr>
                <w:b/>
              </w:rPr>
              <w:t>12</w:t>
            </w:r>
            <w:r w:rsidRPr="0011448F">
              <w:rPr>
                <w:b/>
              </w:rPr>
              <w:t>.</w:t>
            </w:r>
            <w:r w:rsidRPr="00340196">
              <w:rPr>
                <w:b/>
              </w:rPr>
              <w:t xml:space="preserve"> Пенсии гражданам, пострадавшим от радиационных и техногенных катастроф</w:t>
            </w:r>
          </w:p>
        </w:tc>
        <w:tc>
          <w:tcPr>
            <w:tcW w:w="9355" w:type="dxa"/>
            <w:gridSpan w:val="3"/>
          </w:tcPr>
          <w:p w:rsidR="009D0E78" w:rsidRPr="009E36B4" w:rsidRDefault="009D0E78" w:rsidP="0026096F">
            <w:pPr>
              <w:rPr>
                <w:b/>
              </w:rPr>
            </w:pPr>
            <w:r w:rsidRPr="009E36B4">
              <w:rPr>
                <w:b/>
              </w:rPr>
              <w:t>Содержание учебного материала</w:t>
            </w:r>
          </w:p>
        </w:tc>
        <w:tc>
          <w:tcPr>
            <w:tcW w:w="1418" w:type="dxa"/>
            <w:vMerge w:val="restart"/>
            <w:shd w:val="clear" w:color="auto" w:fill="auto"/>
            <w:vAlign w:val="center"/>
          </w:tcPr>
          <w:p w:rsidR="009D0E78" w:rsidRPr="00C96980" w:rsidRDefault="009D0E78" w:rsidP="0026096F">
            <w:pPr>
              <w:jc w:val="center"/>
            </w:pPr>
            <w:r>
              <w:t>6</w:t>
            </w:r>
          </w:p>
        </w:tc>
        <w:tc>
          <w:tcPr>
            <w:tcW w:w="1417" w:type="dxa"/>
            <w:gridSpan w:val="3"/>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wBefore w:w="21" w:type="dxa"/>
          <w:cantSplit/>
          <w:trHeight w:val="848"/>
        </w:trPr>
        <w:tc>
          <w:tcPr>
            <w:tcW w:w="3382" w:type="dxa"/>
            <w:vMerge/>
            <w:vAlign w:val="center"/>
          </w:tcPr>
          <w:p w:rsidR="009D0E78" w:rsidRPr="0011448F" w:rsidRDefault="009D0E78" w:rsidP="0026096F">
            <w:pPr>
              <w:rPr>
                <w:b/>
              </w:rPr>
            </w:pPr>
          </w:p>
        </w:tc>
        <w:tc>
          <w:tcPr>
            <w:tcW w:w="9355" w:type="dxa"/>
            <w:gridSpan w:val="3"/>
          </w:tcPr>
          <w:p w:rsidR="009D0E78" w:rsidRPr="00C96980" w:rsidRDefault="009D0E78" w:rsidP="001B2740">
            <w:pPr>
              <w:adjustRightInd w:val="0"/>
              <w:jc w:val="both"/>
            </w:pPr>
            <w:r w:rsidRPr="00F855F2">
              <w:t>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государственному пенсионному обеспечению.</w:t>
            </w:r>
            <w:r>
              <w:t xml:space="preserve"> </w:t>
            </w:r>
            <w:r w:rsidRPr="00F855F2">
              <w:t>Понятие пенсии по государственному пенсионному обеспечению. Категории лиц, подвергшихся радиационному воздействию, правовое регулирование их социальной защиты.</w:t>
            </w:r>
            <w:r>
              <w:t xml:space="preserve"> </w:t>
            </w:r>
            <w:r w:rsidRPr="00F855F2">
              <w:t>Зоны радиоактивного загрязнения территории, подвергшиеся радиационному воздействию вследствие катастрофы на ЧАЭС. Категории граждан, подвергшихся радиационному воздействию вследствие катастрофы на ЧАЭС, приравненные к ним категории граждан, подвергшиеся радиационному воздействию в результате других радиационных катастроф.</w:t>
            </w:r>
            <w:r>
              <w:t xml:space="preserve"> </w:t>
            </w:r>
            <w:r w:rsidRPr="00F855F2">
              <w:t>Условия назначения пенсий по старости по государственному обеспечению гражданам, пострадавшим в результате радиационных катастроф. Зависимость условий назначения от категории, к которой относится гражданин.</w:t>
            </w:r>
            <w:r>
              <w:t xml:space="preserve"> </w:t>
            </w:r>
            <w:r w:rsidRPr="00F855F2">
              <w:t>Размер пенсии по старости по государственному обеспечению гражданам, пострадавшим в результате радиационных или техногенных катастроф.</w:t>
            </w:r>
            <w:r>
              <w:t xml:space="preserve"> </w:t>
            </w:r>
            <w:r w:rsidRPr="00F855F2">
              <w:t>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круг лиц, имеющих право на пенсию, понятие нетрудоспособности и иждивения, размеры пенсий.</w:t>
            </w:r>
          </w:p>
        </w:tc>
        <w:tc>
          <w:tcPr>
            <w:tcW w:w="1418" w:type="dxa"/>
            <w:vMerge/>
            <w:shd w:val="clear" w:color="auto" w:fill="auto"/>
            <w:vAlign w:val="center"/>
          </w:tcPr>
          <w:p w:rsidR="009D0E78" w:rsidRPr="00C96980" w:rsidRDefault="009D0E78" w:rsidP="0026096F">
            <w:pPr>
              <w:jc w:val="center"/>
            </w:pPr>
          </w:p>
        </w:tc>
        <w:tc>
          <w:tcPr>
            <w:tcW w:w="1417" w:type="dxa"/>
            <w:gridSpan w:val="3"/>
            <w:vMerge/>
            <w:shd w:val="clear" w:color="auto" w:fill="auto"/>
            <w:vAlign w:val="center"/>
          </w:tcPr>
          <w:p w:rsidR="009D0E78" w:rsidRPr="00C96980" w:rsidRDefault="009D0E78" w:rsidP="0026096F">
            <w:pPr>
              <w:jc w:val="center"/>
            </w:pPr>
          </w:p>
        </w:tc>
      </w:tr>
      <w:tr w:rsidR="009D0E78" w:rsidRPr="00C05B59" w:rsidTr="0026096F">
        <w:trPr>
          <w:gridBefore w:val="1"/>
          <w:wBefore w:w="21" w:type="dxa"/>
          <w:cantSplit/>
          <w:trHeight w:val="320"/>
        </w:trPr>
        <w:tc>
          <w:tcPr>
            <w:tcW w:w="3382" w:type="dxa"/>
            <w:vMerge/>
            <w:vAlign w:val="center"/>
          </w:tcPr>
          <w:p w:rsidR="009D0E78" w:rsidRPr="0011448F" w:rsidRDefault="009D0E78" w:rsidP="0026096F">
            <w:pPr>
              <w:rPr>
                <w:b/>
              </w:rPr>
            </w:pPr>
          </w:p>
        </w:tc>
        <w:tc>
          <w:tcPr>
            <w:tcW w:w="9355" w:type="dxa"/>
            <w:gridSpan w:val="3"/>
          </w:tcPr>
          <w:p w:rsidR="009D0E78" w:rsidRPr="009E36B4" w:rsidRDefault="009D0E78" w:rsidP="00AE63E7">
            <w:pPr>
              <w:adjustRightInd w:val="0"/>
              <w:rPr>
                <w:bCs/>
                <w:iCs/>
                <w:color w:val="0070C0"/>
              </w:rPr>
            </w:pPr>
            <w:r w:rsidRPr="009E36B4">
              <w:rPr>
                <w:color w:val="0070C0"/>
              </w:rPr>
              <w:t xml:space="preserve">Практическое занятие № </w:t>
            </w:r>
            <w:r>
              <w:rPr>
                <w:color w:val="0070C0"/>
              </w:rPr>
              <w:t>4</w:t>
            </w:r>
            <w:r w:rsidR="00AE63E7">
              <w:rPr>
                <w:color w:val="0070C0"/>
              </w:rPr>
              <w:t>1</w:t>
            </w:r>
            <w:r>
              <w:rPr>
                <w:color w:val="0070C0"/>
              </w:rPr>
              <w:t>.</w:t>
            </w:r>
            <w:r w:rsidRPr="009E36B4">
              <w:rPr>
                <w:color w:val="0070C0"/>
              </w:rPr>
              <w:t xml:space="preserve"> Определение права </w:t>
            </w:r>
            <w:proofErr w:type="gramStart"/>
            <w:r w:rsidRPr="009E36B4">
              <w:rPr>
                <w:color w:val="0070C0"/>
              </w:rPr>
              <w:t>на  пенсии</w:t>
            </w:r>
            <w:proofErr w:type="gramEnd"/>
            <w:r w:rsidRPr="009E36B4">
              <w:rPr>
                <w:color w:val="0070C0"/>
              </w:rPr>
              <w:t xml:space="preserve"> по старости, гражданам, пострадавшим от радиационных катастроф</w:t>
            </w:r>
            <w:r w:rsidR="00080BD3">
              <w:rPr>
                <w:color w:val="0070C0"/>
              </w:rPr>
              <w:t>.</w:t>
            </w:r>
          </w:p>
        </w:tc>
        <w:tc>
          <w:tcPr>
            <w:tcW w:w="1418" w:type="dxa"/>
            <w:shd w:val="clear" w:color="auto" w:fill="auto"/>
            <w:vAlign w:val="center"/>
          </w:tcPr>
          <w:p w:rsidR="009D0E78" w:rsidRPr="00C05B59" w:rsidRDefault="009D0E78" w:rsidP="0026096F">
            <w:pPr>
              <w:jc w:val="center"/>
              <w:rPr>
                <w:color w:val="0070C0"/>
              </w:rPr>
            </w:pPr>
            <w:r>
              <w:rPr>
                <w:color w:val="0070C0"/>
              </w:rPr>
              <w:t>2</w:t>
            </w:r>
          </w:p>
        </w:tc>
        <w:tc>
          <w:tcPr>
            <w:tcW w:w="1417" w:type="dxa"/>
            <w:gridSpan w:val="3"/>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wBefore w:w="21" w:type="dxa"/>
          <w:cantSplit/>
          <w:trHeight w:val="320"/>
        </w:trPr>
        <w:tc>
          <w:tcPr>
            <w:tcW w:w="3382" w:type="dxa"/>
            <w:vMerge/>
            <w:vAlign w:val="center"/>
          </w:tcPr>
          <w:p w:rsidR="009D0E78" w:rsidRPr="0011448F" w:rsidRDefault="009D0E78" w:rsidP="0026096F">
            <w:pPr>
              <w:rPr>
                <w:b/>
              </w:rPr>
            </w:pPr>
          </w:p>
        </w:tc>
        <w:tc>
          <w:tcPr>
            <w:tcW w:w="9355" w:type="dxa"/>
            <w:gridSpan w:val="3"/>
          </w:tcPr>
          <w:p w:rsidR="009D0E78" w:rsidRPr="009E36B4" w:rsidRDefault="009D0E78" w:rsidP="00AE63E7">
            <w:pPr>
              <w:adjustRightInd w:val="0"/>
              <w:rPr>
                <w:bCs/>
                <w:iCs/>
                <w:color w:val="0070C0"/>
              </w:rPr>
            </w:pPr>
            <w:r w:rsidRPr="009E36B4">
              <w:rPr>
                <w:color w:val="0070C0"/>
              </w:rPr>
              <w:t xml:space="preserve">Практическое занятие № </w:t>
            </w:r>
            <w:r>
              <w:rPr>
                <w:color w:val="0070C0"/>
              </w:rPr>
              <w:t>4</w:t>
            </w:r>
            <w:r w:rsidR="00AE63E7">
              <w:rPr>
                <w:color w:val="0070C0"/>
              </w:rPr>
              <w:t>2</w:t>
            </w:r>
            <w:r>
              <w:rPr>
                <w:color w:val="0070C0"/>
              </w:rPr>
              <w:t>.</w:t>
            </w:r>
            <w:r w:rsidRPr="009E36B4">
              <w:rPr>
                <w:color w:val="0070C0"/>
              </w:rPr>
              <w:t xml:space="preserve"> Определение размера пенсии по инвалидности гражданам, пострадавшим от радиационных катастроф</w:t>
            </w:r>
            <w:r w:rsidR="00080BD3">
              <w:rPr>
                <w:color w:val="0070C0"/>
              </w:rPr>
              <w:t>.</w:t>
            </w:r>
          </w:p>
        </w:tc>
        <w:tc>
          <w:tcPr>
            <w:tcW w:w="1418" w:type="dxa"/>
            <w:shd w:val="clear" w:color="auto" w:fill="auto"/>
            <w:vAlign w:val="center"/>
          </w:tcPr>
          <w:p w:rsidR="009D0E78" w:rsidRPr="00C05B59" w:rsidRDefault="009D0E78" w:rsidP="0026096F">
            <w:pPr>
              <w:jc w:val="center"/>
              <w:rPr>
                <w:color w:val="0070C0"/>
              </w:rPr>
            </w:pPr>
            <w:r>
              <w:rPr>
                <w:color w:val="0070C0"/>
              </w:rPr>
              <w:t>2</w:t>
            </w:r>
          </w:p>
        </w:tc>
        <w:tc>
          <w:tcPr>
            <w:tcW w:w="1417" w:type="dxa"/>
            <w:gridSpan w:val="3"/>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wBefore w:w="21" w:type="dxa"/>
          <w:cantSplit/>
          <w:trHeight w:val="320"/>
        </w:trPr>
        <w:tc>
          <w:tcPr>
            <w:tcW w:w="3382" w:type="dxa"/>
            <w:vMerge/>
            <w:vAlign w:val="center"/>
          </w:tcPr>
          <w:p w:rsidR="009D0E78" w:rsidRPr="0011448F" w:rsidRDefault="009D0E78" w:rsidP="0026096F">
            <w:pPr>
              <w:rPr>
                <w:b/>
              </w:rPr>
            </w:pPr>
          </w:p>
        </w:tc>
        <w:tc>
          <w:tcPr>
            <w:tcW w:w="9355" w:type="dxa"/>
            <w:gridSpan w:val="3"/>
          </w:tcPr>
          <w:p w:rsidR="009D0E78" w:rsidRPr="009E36B4" w:rsidRDefault="009D0E78" w:rsidP="00AE63E7">
            <w:pPr>
              <w:adjustRightInd w:val="0"/>
              <w:rPr>
                <w:bCs/>
                <w:iCs/>
                <w:color w:val="0070C0"/>
              </w:rPr>
            </w:pPr>
            <w:r w:rsidRPr="009E36B4">
              <w:rPr>
                <w:color w:val="0070C0"/>
              </w:rPr>
              <w:t xml:space="preserve">Практическое занятие № </w:t>
            </w:r>
            <w:r>
              <w:rPr>
                <w:color w:val="0070C0"/>
              </w:rPr>
              <w:t>4</w:t>
            </w:r>
            <w:r w:rsidR="00AE63E7">
              <w:rPr>
                <w:color w:val="0070C0"/>
              </w:rPr>
              <w:t>3</w:t>
            </w:r>
            <w:r>
              <w:rPr>
                <w:color w:val="0070C0"/>
              </w:rPr>
              <w:t>.</w:t>
            </w:r>
            <w:r w:rsidRPr="009E36B4">
              <w:rPr>
                <w:color w:val="0070C0"/>
              </w:rPr>
              <w:t xml:space="preserve"> Определение размера пенсии по случаю потери кормильца гражданам, пострадавшим от радиационных катастроф</w:t>
            </w:r>
            <w:r w:rsidR="00080BD3">
              <w:rPr>
                <w:color w:val="0070C0"/>
              </w:rPr>
              <w:t>.</w:t>
            </w:r>
          </w:p>
        </w:tc>
        <w:tc>
          <w:tcPr>
            <w:tcW w:w="1418" w:type="dxa"/>
            <w:shd w:val="clear" w:color="auto" w:fill="auto"/>
            <w:vAlign w:val="center"/>
          </w:tcPr>
          <w:p w:rsidR="009D0E78" w:rsidRPr="00C05B59" w:rsidRDefault="009D0E78" w:rsidP="0026096F">
            <w:pPr>
              <w:jc w:val="center"/>
              <w:rPr>
                <w:color w:val="0070C0"/>
              </w:rPr>
            </w:pPr>
            <w:r>
              <w:rPr>
                <w:color w:val="0070C0"/>
              </w:rPr>
              <w:t>2</w:t>
            </w:r>
          </w:p>
        </w:tc>
        <w:tc>
          <w:tcPr>
            <w:tcW w:w="1417" w:type="dxa"/>
            <w:gridSpan w:val="3"/>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wBefore w:w="21" w:type="dxa"/>
          <w:cantSplit/>
          <w:trHeight w:val="320"/>
        </w:trPr>
        <w:tc>
          <w:tcPr>
            <w:tcW w:w="3382" w:type="dxa"/>
            <w:vMerge/>
            <w:vAlign w:val="center"/>
          </w:tcPr>
          <w:p w:rsidR="009D0E78" w:rsidRPr="0011448F" w:rsidRDefault="009D0E78" w:rsidP="0026096F">
            <w:pPr>
              <w:rPr>
                <w:b/>
              </w:rPr>
            </w:pPr>
          </w:p>
        </w:tc>
        <w:tc>
          <w:tcPr>
            <w:tcW w:w="9355" w:type="dxa"/>
            <w:gridSpan w:val="3"/>
          </w:tcPr>
          <w:p w:rsidR="009D0E78" w:rsidRDefault="009D0E78" w:rsidP="0026096F">
            <w:pPr>
              <w:rPr>
                <w:color w:val="00B050"/>
              </w:rPr>
            </w:pPr>
            <w:r w:rsidRPr="006B04DF">
              <w:rPr>
                <w:color w:val="00B050"/>
              </w:rPr>
              <w:t xml:space="preserve">Самостоятельная работа: </w:t>
            </w:r>
          </w:p>
          <w:p w:rsidR="009D0E78" w:rsidRDefault="00080BD3" w:rsidP="0026096F">
            <w:pPr>
              <w:rPr>
                <w:color w:val="00B050"/>
              </w:rPr>
            </w:pPr>
            <w:r>
              <w:rPr>
                <w:color w:val="00B050"/>
              </w:rPr>
              <w:t>1.</w:t>
            </w:r>
            <w:r w:rsidR="009D0E78" w:rsidRPr="00F336FC">
              <w:rPr>
                <w:color w:val="00B050"/>
              </w:rPr>
              <w:t>Работа с ФЗ "О негосударственных пенсионных фондах", гл.1</w:t>
            </w:r>
            <w:r w:rsidR="009D0E78">
              <w:rPr>
                <w:color w:val="00B050"/>
              </w:rPr>
              <w:t>.</w:t>
            </w:r>
          </w:p>
          <w:p w:rsidR="009D0E78" w:rsidRDefault="00080BD3" w:rsidP="0026096F">
            <w:pPr>
              <w:rPr>
                <w:color w:val="00B050"/>
              </w:rPr>
            </w:pPr>
            <w:r>
              <w:rPr>
                <w:color w:val="00B050"/>
              </w:rPr>
              <w:t>2.</w:t>
            </w:r>
            <w:r w:rsidR="009D0E78" w:rsidRPr="00F336FC">
              <w:rPr>
                <w:color w:val="00B050"/>
              </w:rPr>
              <w:t xml:space="preserve">Произвести расчет </w:t>
            </w:r>
            <w:r w:rsidR="001B2740">
              <w:rPr>
                <w:color w:val="00B050"/>
              </w:rPr>
              <w:t xml:space="preserve">страховой </w:t>
            </w:r>
            <w:r w:rsidR="009D0E78" w:rsidRPr="00F336FC">
              <w:rPr>
                <w:color w:val="00B050"/>
              </w:rPr>
              <w:t>пенсии по инвалидности</w:t>
            </w:r>
            <w:r w:rsidR="009D0E78">
              <w:rPr>
                <w:color w:val="00B050"/>
              </w:rPr>
              <w:t>.</w:t>
            </w:r>
          </w:p>
          <w:p w:rsidR="009D0E78" w:rsidRDefault="00080BD3" w:rsidP="0026096F">
            <w:pPr>
              <w:rPr>
                <w:color w:val="00B050"/>
              </w:rPr>
            </w:pPr>
            <w:r>
              <w:rPr>
                <w:color w:val="00B050"/>
              </w:rPr>
              <w:t>3.</w:t>
            </w:r>
            <w:r w:rsidR="009D0E78" w:rsidRPr="00F336FC">
              <w:rPr>
                <w:color w:val="00B050"/>
              </w:rPr>
              <w:t xml:space="preserve">Произвести расчет </w:t>
            </w:r>
            <w:r w:rsidR="001B2740">
              <w:rPr>
                <w:color w:val="00B050"/>
              </w:rPr>
              <w:t xml:space="preserve">страховой </w:t>
            </w:r>
            <w:r w:rsidR="009D0E78" w:rsidRPr="00F336FC">
              <w:rPr>
                <w:color w:val="00B050"/>
              </w:rPr>
              <w:t>пе</w:t>
            </w:r>
            <w:r>
              <w:rPr>
                <w:color w:val="00B050"/>
              </w:rPr>
              <w:t>нсии по случаю потери кормильца.</w:t>
            </w:r>
          </w:p>
          <w:p w:rsidR="009D0E78" w:rsidRDefault="00080BD3" w:rsidP="0026096F">
            <w:pPr>
              <w:rPr>
                <w:color w:val="00B050"/>
              </w:rPr>
            </w:pPr>
            <w:r>
              <w:rPr>
                <w:color w:val="00B050"/>
              </w:rPr>
              <w:t>4.</w:t>
            </w:r>
            <w:r w:rsidR="009D0E78" w:rsidRPr="00F336FC">
              <w:rPr>
                <w:color w:val="00B050"/>
              </w:rPr>
              <w:t xml:space="preserve">Работа с ФЗ "О </w:t>
            </w:r>
            <w:r w:rsidR="001B2740">
              <w:rPr>
                <w:color w:val="00B050"/>
              </w:rPr>
              <w:t xml:space="preserve">страховых </w:t>
            </w:r>
            <w:r w:rsidR="009D0E78" w:rsidRPr="00F336FC">
              <w:rPr>
                <w:color w:val="00B050"/>
              </w:rPr>
              <w:t>пенсиях" гл.4.</w:t>
            </w:r>
          </w:p>
          <w:p w:rsidR="009D0E78" w:rsidRDefault="00080BD3" w:rsidP="0026096F">
            <w:pPr>
              <w:rPr>
                <w:color w:val="00B050"/>
              </w:rPr>
            </w:pPr>
            <w:r>
              <w:rPr>
                <w:color w:val="00B050"/>
              </w:rPr>
              <w:t>5.</w:t>
            </w:r>
            <w:r w:rsidR="009D0E78" w:rsidRPr="00F336FC">
              <w:rPr>
                <w:color w:val="00B050"/>
              </w:rPr>
              <w:t>Произвести расчет пенсии по инвалидности гражданам, пострадавшим от радиационных катастроф"</w:t>
            </w:r>
            <w:r w:rsidR="009D0E78">
              <w:rPr>
                <w:color w:val="00B050"/>
              </w:rPr>
              <w:t>.</w:t>
            </w:r>
          </w:p>
          <w:p w:rsidR="009D0E78" w:rsidRPr="006B04DF" w:rsidRDefault="00080BD3" w:rsidP="0026096F">
            <w:pPr>
              <w:rPr>
                <w:color w:val="00B050"/>
              </w:rPr>
            </w:pPr>
            <w:r>
              <w:rPr>
                <w:color w:val="00B050"/>
              </w:rPr>
              <w:t>6.</w:t>
            </w:r>
            <w:r w:rsidR="009D0E78" w:rsidRPr="00F336FC">
              <w:rPr>
                <w:color w:val="00B050"/>
              </w:rPr>
              <w:t>Произвести расчет пенсии по инвалидности военнослужащим, проходившим военную службу по контракту</w:t>
            </w:r>
            <w:r w:rsidR="009D0E78">
              <w:rPr>
                <w:color w:val="00B050"/>
              </w:rPr>
              <w:t>.</w:t>
            </w:r>
          </w:p>
        </w:tc>
        <w:tc>
          <w:tcPr>
            <w:tcW w:w="1418" w:type="dxa"/>
            <w:shd w:val="clear" w:color="auto" w:fill="auto"/>
            <w:vAlign w:val="center"/>
          </w:tcPr>
          <w:p w:rsidR="009D0E78" w:rsidRPr="006B04DF" w:rsidRDefault="009D0E78" w:rsidP="0026096F">
            <w:pPr>
              <w:jc w:val="center"/>
              <w:rPr>
                <w:color w:val="00B050"/>
              </w:rPr>
            </w:pPr>
            <w:r>
              <w:rPr>
                <w:color w:val="00B050"/>
              </w:rPr>
              <w:t>6</w:t>
            </w:r>
          </w:p>
        </w:tc>
        <w:tc>
          <w:tcPr>
            <w:tcW w:w="1417" w:type="dxa"/>
            <w:gridSpan w:val="3"/>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r w:rsidRPr="0011448F">
              <w:rPr>
                <w:b/>
              </w:rPr>
              <w:t>Тема 3.</w:t>
            </w:r>
            <w:r>
              <w:rPr>
                <w:b/>
              </w:rPr>
              <w:t>13</w:t>
            </w:r>
            <w:r w:rsidRPr="0011448F">
              <w:rPr>
                <w:b/>
              </w:rPr>
              <w:t>.</w:t>
            </w:r>
            <w:r w:rsidRPr="00340196">
              <w:rPr>
                <w:b/>
              </w:rPr>
              <w:t xml:space="preserve"> Социальные пенсии</w:t>
            </w:r>
          </w:p>
        </w:tc>
        <w:tc>
          <w:tcPr>
            <w:tcW w:w="9327" w:type="dxa"/>
          </w:tcPr>
          <w:p w:rsidR="009D0E78" w:rsidRPr="006A3E90" w:rsidRDefault="009D0E78" w:rsidP="0026096F">
            <w:pPr>
              <w:rPr>
                <w:b/>
              </w:rPr>
            </w:pPr>
            <w:r w:rsidRPr="006A3E90">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4</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848"/>
        </w:trPr>
        <w:tc>
          <w:tcPr>
            <w:tcW w:w="3394" w:type="dxa"/>
            <w:gridSpan w:val="2"/>
            <w:vMerge/>
            <w:vAlign w:val="center"/>
          </w:tcPr>
          <w:p w:rsidR="009D0E78" w:rsidRPr="0011448F" w:rsidRDefault="009D0E78" w:rsidP="0026096F">
            <w:pPr>
              <w:rPr>
                <w:b/>
              </w:rPr>
            </w:pPr>
          </w:p>
        </w:tc>
        <w:tc>
          <w:tcPr>
            <w:tcW w:w="9327" w:type="dxa"/>
          </w:tcPr>
          <w:p w:rsidR="009D0E78" w:rsidRPr="00F855F2" w:rsidRDefault="009D0E78" w:rsidP="001B2740">
            <w:pPr>
              <w:adjustRightInd w:val="0"/>
              <w:jc w:val="both"/>
            </w:pPr>
            <w:r w:rsidRPr="00F855F2">
              <w:t>Понятие пенсий по государственному пенсионному обеспечению нетрудоспособным гражданам. Граждане, относящиеся к категории нетрудоспособных, в целях обеспечения социальными пенсиями по государственному пенсионному обеспечению.</w:t>
            </w:r>
            <w:r w:rsidR="0091677E">
              <w:t xml:space="preserve"> </w:t>
            </w:r>
            <w:r w:rsidRPr="00F855F2">
              <w:t xml:space="preserve">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w:t>
            </w:r>
            <w:r w:rsidR="00FE3064">
              <w:t xml:space="preserve">страховую </w:t>
            </w:r>
            <w:r w:rsidRPr="00F855F2">
              <w:t>пенсию или пенсию по государственному пенсионному обеспечению.</w:t>
            </w:r>
          </w:p>
          <w:p w:rsidR="009D0E78" w:rsidRPr="00C96980" w:rsidRDefault="009D0E78" w:rsidP="001B2740">
            <w:pPr>
              <w:adjustRightInd w:val="0"/>
              <w:jc w:val="both"/>
            </w:pPr>
            <w:r w:rsidRPr="00F855F2">
              <w:t xml:space="preserve">Размеры социальных пенсий нетрудоспособным гражданам. </w:t>
            </w:r>
            <w:r w:rsidRPr="00F855F2">
              <w:tab/>
              <w:t>Срок назначения и продолжительность выплаты социальных пенсий.</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AE63E7">
            <w:pPr>
              <w:rPr>
                <w:color w:val="0070C0"/>
              </w:rPr>
            </w:pPr>
            <w:r w:rsidRPr="00C05B59">
              <w:rPr>
                <w:color w:val="0070C0"/>
              </w:rPr>
              <w:t xml:space="preserve">Практическое занятие № </w:t>
            </w:r>
            <w:r>
              <w:rPr>
                <w:color w:val="0070C0"/>
              </w:rPr>
              <w:t>4</w:t>
            </w:r>
            <w:r w:rsidR="00AE63E7">
              <w:rPr>
                <w:color w:val="0070C0"/>
              </w:rPr>
              <w:t>4</w:t>
            </w:r>
            <w:r>
              <w:rPr>
                <w:color w:val="0070C0"/>
              </w:rPr>
              <w:t>. Социальные пенсии</w:t>
            </w:r>
          </w:p>
        </w:tc>
        <w:tc>
          <w:tcPr>
            <w:tcW w:w="1469" w:type="dxa"/>
            <w:gridSpan w:val="3"/>
            <w:shd w:val="clear" w:color="auto" w:fill="auto"/>
            <w:vAlign w:val="center"/>
          </w:tcPr>
          <w:p w:rsidR="009D0E78" w:rsidRPr="00C05B59" w:rsidRDefault="009D0E78" w:rsidP="0026096F">
            <w:pPr>
              <w:jc w:val="center"/>
              <w:rPr>
                <w:color w:val="0070C0"/>
              </w:rPr>
            </w:pPr>
            <w:r w:rsidRPr="00C05B59">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Default="00176B7C" w:rsidP="0026096F">
            <w:pPr>
              <w:rPr>
                <w:color w:val="00B050"/>
              </w:rPr>
            </w:pPr>
            <w:r>
              <w:rPr>
                <w:color w:val="00B050"/>
              </w:rPr>
              <w:t>1.</w:t>
            </w:r>
            <w:r w:rsidR="009D0E78" w:rsidRPr="00F336FC">
              <w:rPr>
                <w:color w:val="00B050"/>
              </w:rPr>
              <w:t>Работа с ФЗ "О государственном пенсионном обеспечении в РФ", гл.5</w:t>
            </w:r>
            <w:r w:rsidR="009D0E78">
              <w:rPr>
                <w:color w:val="00B050"/>
              </w:rPr>
              <w:t>.</w:t>
            </w:r>
          </w:p>
          <w:p w:rsidR="009D0E78" w:rsidRDefault="00176B7C" w:rsidP="0026096F">
            <w:pPr>
              <w:rPr>
                <w:color w:val="00B050"/>
              </w:rPr>
            </w:pPr>
            <w:r>
              <w:rPr>
                <w:color w:val="00B050"/>
              </w:rPr>
              <w:t>2.</w:t>
            </w:r>
            <w:r w:rsidR="009D0E78" w:rsidRPr="00F336FC">
              <w:rPr>
                <w:color w:val="00B050"/>
              </w:rPr>
              <w:t>Произвести расчет пенсии по инвалидности военнослужащим, проходившим военную службу по контракту</w:t>
            </w:r>
            <w:r w:rsidR="009D0E78">
              <w:rPr>
                <w:color w:val="00B050"/>
              </w:rPr>
              <w:t>.</w:t>
            </w:r>
          </w:p>
          <w:p w:rsidR="00266A91" w:rsidRDefault="00176B7C" w:rsidP="0026096F">
            <w:pPr>
              <w:rPr>
                <w:color w:val="00B050"/>
              </w:rPr>
            </w:pPr>
            <w:r>
              <w:rPr>
                <w:color w:val="00B050"/>
              </w:rPr>
              <w:t>3.</w:t>
            </w:r>
            <w:r w:rsidR="009D0E78" w:rsidRPr="00F336FC">
              <w:rPr>
                <w:color w:val="00B050"/>
              </w:rPr>
              <w:t>Работа с ФЗ "О негосударственных пенсионных фондах", гл.2</w:t>
            </w:r>
          </w:p>
          <w:p w:rsidR="00266A91" w:rsidRDefault="00266A91" w:rsidP="0026096F">
            <w:pPr>
              <w:rPr>
                <w:color w:val="00B050"/>
              </w:rPr>
            </w:pPr>
          </w:p>
          <w:p w:rsidR="00266A91" w:rsidRPr="00266A91" w:rsidRDefault="00266A91" w:rsidP="0026096F">
            <w:pPr>
              <w:rPr>
                <w:color w:val="00B050"/>
              </w:rPr>
            </w:pPr>
          </w:p>
        </w:tc>
        <w:tc>
          <w:tcPr>
            <w:tcW w:w="1469" w:type="dxa"/>
            <w:gridSpan w:val="3"/>
            <w:shd w:val="clear" w:color="auto" w:fill="auto"/>
            <w:vAlign w:val="center"/>
          </w:tcPr>
          <w:p w:rsidR="009D0E78" w:rsidRPr="006B04DF" w:rsidRDefault="009D0E78" w:rsidP="0026096F">
            <w:pPr>
              <w:jc w:val="center"/>
              <w:rPr>
                <w:color w:val="00B050"/>
              </w:rPr>
            </w:pPr>
            <w:r>
              <w:rPr>
                <w:color w:val="00B050"/>
              </w:rPr>
              <w:t>3</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r w:rsidRPr="0011448F">
              <w:rPr>
                <w:b/>
              </w:rPr>
              <w:t>Тема 3.</w:t>
            </w:r>
            <w:r>
              <w:rPr>
                <w:b/>
              </w:rPr>
              <w:t>14</w:t>
            </w:r>
            <w:r w:rsidRPr="0011448F">
              <w:rPr>
                <w:b/>
              </w:rPr>
              <w:t>.</w:t>
            </w:r>
            <w:r>
              <w:rPr>
                <w:b/>
              </w:rPr>
              <w:t xml:space="preserve"> </w:t>
            </w:r>
            <w:r w:rsidRPr="00340196">
              <w:rPr>
                <w:b/>
              </w:rPr>
              <w:t>Назначение, пере</w:t>
            </w:r>
            <w:r w:rsidRPr="00340196">
              <w:rPr>
                <w:b/>
              </w:rPr>
              <w:lastRenderedPageBreak/>
              <w:t>расчеты, повышение и индексация пенсий. Выплата пенсий.</w:t>
            </w:r>
          </w:p>
        </w:tc>
        <w:tc>
          <w:tcPr>
            <w:tcW w:w="9327" w:type="dxa"/>
          </w:tcPr>
          <w:p w:rsidR="009D0E78" w:rsidRPr="006A3E90" w:rsidRDefault="009D0E78" w:rsidP="0026096F">
            <w:pPr>
              <w:rPr>
                <w:b/>
              </w:rPr>
            </w:pPr>
            <w:r w:rsidRPr="006A3E90">
              <w:rPr>
                <w:b/>
              </w:rPr>
              <w:lastRenderedPageBreak/>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4</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24"/>
        </w:trPr>
        <w:tc>
          <w:tcPr>
            <w:tcW w:w="3394" w:type="dxa"/>
            <w:gridSpan w:val="2"/>
            <w:vMerge/>
            <w:vAlign w:val="center"/>
          </w:tcPr>
          <w:p w:rsidR="009D0E78" w:rsidRPr="0011448F" w:rsidRDefault="009D0E78" w:rsidP="0026096F">
            <w:pPr>
              <w:rPr>
                <w:b/>
              </w:rPr>
            </w:pPr>
          </w:p>
        </w:tc>
        <w:tc>
          <w:tcPr>
            <w:tcW w:w="9327" w:type="dxa"/>
          </w:tcPr>
          <w:p w:rsidR="009D0E78" w:rsidRPr="00C96980" w:rsidRDefault="009D0E78" w:rsidP="00176B7C">
            <w:pPr>
              <w:adjustRightInd w:val="0"/>
              <w:jc w:val="both"/>
            </w:pPr>
            <w:r w:rsidRPr="00F855F2">
              <w:t xml:space="preserve">Понятие обращения за пенсией, день обращения за пенсией. Процедура обращения за </w:t>
            </w:r>
            <w:r w:rsidR="00176B7C">
              <w:t xml:space="preserve">страховой </w:t>
            </w:r>
            <w:r w:rsidR="00E97072">
              <w:t xml:space="preserve">пенсией </w:t>
            </w:r>
            <w:r w:rsidRPr="00F855F2">
              <w:t>и за пенсией по государственному пенсионному обеспечению. Заявление об установлении пенсии, порядок его рассмотрения.</w:t>
            </w:r>
            <w:r>
              <w:t xml:space="preserve"> </w:t>
            </w:r>
            <w:r w:rsidRPr="00F855F2">
              <w:t xml:space="preserve">Документы, необходимые для установления </w:t>
            </w:r>
            <w:r w:rsidR="00176B7C">
              <w:t xml:space="preserve">страховой </w:t>
            </w:r>
            <w:r w:rsidRPr="00F855F2">
              <w:t>пенсии и пенсии по государственному пенсионному обеспечению: перечень, краткая характеристика, требования, предъявляемые к документам, представляемым для установления пенсий.</w:t>
            </w:r>
            <w:r w:rsidR="00176B7C">
              <w:t xml:space="preserve"> </w:t>
            </w:r>
            <w:r w:rsidRPr="00F855F2">
              <w:t>Порядок назначения пенсии. Вынесение решения о назначении пенсии.</w:t>
            </w:r>
            <w:r w:rsidR="00176B7C">
              <w:t xml:space="preserve"> </w:t>
            </w:r>
            <w:r w:rsidRPr="00F855F2">
              <w:t xml:space="preserve">Перерасчеты </w:t>
            </w:r>
            <w:r w:rsidR="00176B7C">
              <w:t xml:space="preserve">страховых </w:t>
            </w:r>
            <w:r w:rsidRPr="00F855F2">
              <w:t>пенсий и пенсий по государственному пенсионному обеспечению</w:t>
            </w:r>
            <w:r w:rsidR="00176B7C">
              <w:t xml:space="preserve">. </w:t>
            </w:r>
            <w:r w:rsidRPr="00F855F2">
              <w:t xml:space="preserve">Перевод с одного вида пенсии на другой. </w:t>
            </w:r>
            <w:r>
              <w:t xml:space="preserve"> </w:t>
            </w:r>
            <w:r w:rsidRPr="00F855F2">
              <w:t>Индексация страховой пенсии: основание индексации, сроки индексации.</w:t>
            </w:r>
            <w:r>
              <w:t xml:space="preserve"> </w:t>
            </w:r>
            <w:r w:rsidRPr="00F855F2">
              <w:t>Порядок индексации пенсий по государственному пенсионному обеспечению.</w:t>
            </w:r>
            <w:r>
              <w:t xml:space="preserve"> </w:t>
            </w:r>
            <w:r w:rsidRPr="00F855F2">
              <w:t>Правила оформления и ведения пенсионных дел. Пенсионное удостоверение, порядок его выдачи и содержание</w:t>
            </w:r>
            <w:r>
              <w:t xml:space="preserve">. </w:t>
            </w:r>
            <w:r w:rsidRPr="00F855F2">
              <w:t>Органы, осуществляющие выплату пенсии, общие правила, организация, сроки выплаты и доставки пенсии пенсионерам.</w:t>
            </w:r>
            <w:r>
              <w:t xml:space="preserve"> </w:t>
            </w:r>
            <w:r w:rsidRPr="00F855F2">
              <w:t>Приостановление и возобновление выплаты пенсий. Прекращение и восстановление выплаты пенсий. Сроки возобновления и восстановления выплаты пенсий. Выплата пенсий, не востребованных своевременно пенсионером, либо не полученных своевременно по вине органа, осуществляющего пенсионное обеспечение. Выплата начисленных сумм пенсий, недополученных в связи со смертью пенсионера.</w:t>
            </w:r>
            <w:r>
              <w:t xml:space="preserve"> </w:t>
            </w:r>
            <w:r w:rsidRPr="00F855F2">
              <w:t xml:space="preserve">Порядок выплаты </w:t>
            </w:r>
            <w:r w:rsidR="00176B7C">
              <w:t xml:space="preserve">страховых </w:t>
            </w:r>
            <w:r w:rsidRPr="00F855F2">
              <w:t>пенсий лицам, выезжающим на постоянное жительство за пределы территории Российской Федерации.</w:t>
            </w:r>
          </w:p>
        </w:tc>
        <w:tc>
          <w:tcPr>
            <w:tcW w:w="1469" w:type="dxa"/>
            <w:gridSpan w:val="3"/>
            <w:vMerge/>
            <w:shd w:val="clear" w:color="auto" w:fill="auto"/>
            <w:vAlign w:val="center"/>
          </w:tcPr>
          <w:p w:rsidR="009D0E78" w:rsidRPr="00C96980" w:rsidRDefault="009D0E78" w:rsidP="0026096F"/>
        </w:tc>
        <w:tc>
          <w:tcPr>
            <w:tcW w:w="1320" w:type="dxa"/>
            <w:vMerge/>
            <w:shd w:val="clear" w:color="auto" w:fill="auto"/>
            <w:vAlign w:val="center"/>
          </w:tcPr>
          <w:p w:rsidR="009D0E78" w:rsidRPr="00C96980" w:rsidRDefault="009D0E78" w:rsidP="0026096F"/>
        </w:tc>
      </w:tr>
      <w:tr w:rsidR="009D0E78" w:rsidRPr="00C96980" w:rsidTr="00176B7C">
        <w:trPr>
          <w:gridBefore w:val="1"/>
          <w:gridAfter w:val="1"/>
          <w:wBefore w:w="21" w:type="dxa"/>
          <w:wAfter w:w="62" w:type="dxa"/>
          <w:cantSplit/>
          <w:trHeight w:val="588"/>
        </w:trPr>
        <w:tc>
          <w:tcPr>
            <w:tcW w:w="3394" w:type="dxa"/>
            <w:gridSpan w:val="2"/>
            <w:vMerge/>
            <w:vAlign w:val="center"/>
          </w:tcPr>
          <w:p w:rsidR="009D0E78" w:rsidRPr="0011448F" w:rsidRDefault="009D0E78" w:rsidP="0026096F">
            <w:pPr>
              <w:rPr>
                <w:b/>
              </w:rPr>
            </w:pPr>
          </w:p>
        </w:tc>
        <w:tc>
          <w:tcPr>
            <w:tcW w:w="9327" w:type="dxa"/>
            <w:vAlign w:val="center"/>
          </w:tcPr>
          <w:p w:rsidR="009D0E78" w:rsidRPr="00794913" w:rsidRDefault="009D0E78" w:rsidP="00AE63E7">
            <w:pPr>
              <w:adjustRightInd w:val="0"/>
              <w:rPr>
                <w:bCs/>
                <w:iCs/>
                <w:color w:val="0070C0"/>
              </w:rPr>
            </w:pPr>
            <w:r w:rsidRPr="00794913">
              <w:rPr>
                <w:color w:val="0070C0"/>
              </w:rPr>
              <w:t xml:space="preserve">Практическое занятие № </w:t>
            </w:r>
            <w:r w:rsidR="00AE63E7">
              <w:rPr>
                <w:color w:val="0070C0"/>
              </w:rPr>
              <w:t>45</w:t>
            </w:r>
            <w:r>
              <w:rPr>
                <w:color w:val="0070C0"/>
              </w:rPr>
              <w:t>.</w:t>
            </w:r>
            <w:r w:rsidRPr="00794913">
              <w:rPr>
                <w:color w:val="0070C0"/>
              </w:rPr>
              <w:t xml:space="preserve">  Порядок назначения пенсий</w:t>
            </w:r>
          </w:p>
        </w:tc>
        <w:tc>
          <w:tcPr>
            <w:tcW w:w="1469" w:type="dxa"/>
            <w:gridSpan w:val="3"/>
            <w:shd w:val="clear" w:color="auto" w:fill="auto"/>
            <w:vAlign w:val="center"/>
          </w:tcPr>
          <w:p w:rsidR="009D0E78" w:rsidRPr="00C05B59" w:rsidRDefault="009D0E78" w:rsidP="0026096F">
            <w:pPr>
              <w:jc w:val="center"/>
              <w:rPr>
                <w:color w:val="0070C0"/>
              </w:rPr>
            </w:pPr>
            <w:r>
              <w:rPr>
                <w:color w:val="0070C0"/>
              </w:rPr>
              <w:t>2</w:t>
            </w:r>
          </w:p>
        </w:tc>
        <w:tc>
          <w:tcPr>
            <w:tcW w:w="1320" w:type="dxa"/>
            <w:shd w:val="clear" w:color="auto" w:fill="auto"/>
            <w:vAlign w:val="center"/>
          </w:tcPr>
          <w:p w:rsidR="009D0E78" w:rsidRPr="00C05B59" w:rsidRDefault="009D0E78" w:rsidP="0026096F">
            <w:pPr>
              <w:jc w:val="center"/>
              <w:rPr>
                <w:color w:val="0070C0"/>
              </w:rPr>
            </w:pPr>
            <w:r w:rsidRPr="00C05B59">
              <w:rPr>
                <w:color w:val="0070C0"/>
              </w:rPr>
              <w:t>3</w:t>
            </w: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3D4C95" w:rsidRDefault="009D0E78" w:rsidP="0026096F">
            <w:pPr>
              <w:tabs>
                <w:tab w:val="left" w:pos="7770"/>
              </w:tabs>
              <w:adjustRightInd w:val="0"/>
              <w:rPr>
                <w:bCs/>
                <w:iCs/>
                <w:color w:val="00B050"/>
              </w:rPr>
            </w:pPr>
            <w:r w:rsidRPr="003D4C95">
              <w:rPr>
                <w:bCs/>
                <w:iCs/>
                <w:color w:val="00B050"/>
              </w:rPr>
              <w:t xml:space="preserve">Самостоятельная работа: </w:t>
            </w:r>
          </w:p>
          <w:p w:rsidR="009D0E78" w:rsidRPr="003D4C95" w:rsidRDefault="00176B7C" w:rsidP="0026096F">
            <w:pPr>
              <w:tabs>
                <w:tab w:val="left" w:pos="7770"/>
              </w:tabs>
              <w:adjustRightInd w:val="0"/>
              <w:rPr>
                <w:bCs/>
                <w:iCs/>
                <w:color w:val="00B050"/>
              </w:rPr>
            </w:pPr>
            <w:r>
              <w:rPr>
                <w:bCs/>
                <w:iCs/>
                <w:color w:val="00B050"/>
              </w:rPr>
              <w:t>1.</w:t>
            </w:r>
            <w:r w:rsidR="009D0E78" w:rsidRPr="003D4C95">
              <w:rPr>
                <w:bCs/>
                <w:iCs/>
                <w:color w:val="00B050"/>
              </w:rPr>
              <w:t>Произвести расчет пенсия за выслугу лет военнослужащим.</w:t>
            </w:r>
          </w:p>
          <w:p w:rsidR="009D0E78" w:rsidRPr="003D4C95" w:rsidRDefault="00176B7C" w:rsidP="0026096F">
            <w:pPr>
              <w:tabs>
                <w:tab w:val="left" w:pos="7770"/>
              </w:tabs>
              <w:adjustRightInd w:val="0"/>
              <w:rPr>
                <w:bCs/>
                <w:iCs/>
                <w:color w:val="00B050"/>
              </w:rPr>
            </w:pPr>
            <w:r>
              <w:rPr>
                <w:bCs/>
                <w:iCs/>
                <w:color w:val="00B050"/>
              </w:rPr>
              <w:t>2.</w:t>
            </w:r>
            <w:r w:rsidR="009D0E78" w:rsidRPr="003D4C95">
              <w:rPr>
                <w:bCs/>
                <w:iCs/>
                <w:color w:val="00B050"/>
              </w:rPr>
              <w:t>Работа с ФЗ "О государственном пенсионном обеспечении в РФ", гл.6.</w:t>
            </w:r>
          </w:p>
          <w:p w:rsidR="009D0E78" w:rsidRDefault="00176B7C" w:rsidP="001B2740">
            <w:pPr>
              <w:tabs>
                <w:tab w:val="left" w:pos="7770"/>
              </w:tabs>
              <w:adjustRightInd w:val="0"/>
              <w:rPr>
                <w:bCs/>
                <w:iCs/>
                <w:color w:val="00B050"/>
              </w:rPr>
            </w:pPr>
            <w:r>
              <w:rPr>
                <w:bCs/>
                <w:iCs/>
                <w:color w:val="00B050"/>
              </w:rPr>
              <w:t>3.</w:t>
            </w:r>
            <w:r w:rsidR="009D0E78" w:rsidRPr="003D4C95">
              <w:rPr>
                <w:bCs/>
                <w:iCs/>
                <w:color w:val="00B050"/>
              </w:rPr>
              <w:t xml:space="preserve">Работа с ФЗ "О </w:t>
            </w:r>
            <w:r w:rsidR="001B2740">
              <w:rPr>
                <w:bCs/>
                <w:iCs/>
                <w:color w:val="00B050"/>
              </w:rPr>
              <w:t xml:space="preserve">страховых </w:t>
            </w:r>
            <w:r w:rsidR="009D0E78" w:rsidRPr="003D4C95">
              <w:rPr>
                <w:bCs/>
                <w:iCs/>
                <w:color w:val="00B050"/>
              </w:rPr>
              <w:t>пенсиях" гл.5.</w:t>
            </w:r>
          </w:p>
          <w:p w:rsidR="00AE63E7" w:rsidRPr="003D4C95" w:rsidRDefault="00AE63E7" w:rsidP="001B2740">
            <w:pPr>
              <w:tabs>
                <w:tab w:val="left" w:pos="7770"/>
              </w:tabs>
              <w:adjustRightInd w:val="0"/>
              <w:rPr>
                <w:bCs/>
                <w:iCs/>
                <w:color w:val="00B050"/>
              </w:rPr>
            </w:pPr>
          </w:p>
        </w:tc>
        <w:tc>
          <w:tcPr>
            <w:tcW w:w="1469" w:type="dxa"/>
            <w:gridSpan w:val="3"/>
            <w:shd w:val="clear" w:color="auto" w:fill="auto"/>
            <w:vAlign w:val="center"/>
          </w:tcPr>
          <w:p w:rsidR="009D0E78" w:rsidRPr="003D4C95" w:rsidRDefault="009D0E78" w:rsidP="0026096F">
            <w:pPr>
              <w:jc w:val="center"/>
              <w:rPr>
                <w:color w:val="00B050"/>
              </w:rPr>
            </w:pPr>
            <w:r w:rsidRPr="003D4C95">
              <w:rPr>
                <w:color w:val="00B050"/>
              </w:rPr>
              <w:t>3</w:t>
            </w:r>
          </w:p>
        </w:tc>
        <w:tc>
          <w:tcPr>
            <w:tcW w:w="1320" w:type="dxa"/>
            <w:shd w:val="clear" w:color="auto" w:fill="auto"/>
            <w:vAlign w:val="center"/>
          </w:tcPr>
          <w:p w:rsidR="009D0E78" w:rsidRPr="003D4C95" w:rsidRDefault="009D0E78" w:rsidP="0026096F">
            <w:pPr>
              <w:jc w:val="center"/>
              <w:rPr>
                <w:color w:val="00B050"/>
              </w:rPr>
            </w:pPr>
          </w:p>
        </w:tc>
      </w:tr>
      <w:tr w:rsidR="009D0E78" w:rsidRPr="00C05B59"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shd w:val="clear" w:color="auto" w:fill="0070C0"/>
          </w:tcPr>
          <w:p w:rsidR="009D0E78" w:rsidRPr="0077342E" w:rsidRDefault="001415AE" w:rsidP="0026096F">
            <w:pPr>
              <w:adjustRightInd w:val="0"/>
              <w:jc w:val="center"/>
              <w:rPr>
                <w:b/>
              </w:rPr>
            </w:pPr>
            <w:r>
              <w:rPr>
                <w:b/>
              </w:rPr>
              <w:t>4</w:t>
            </w:r>
            <w:r w:rsidR="009D0E78" w:rsidRPr="0077342E">
              <w:rPr>
                <w:b/>
              </w:rPr>
              <w:t xml:space="preserve"> семестр</w:t>
            </w:r>
          </w:p>
        </w:tc>
        <w:tc>
          <w:tcPr>
            <w:tcW w:w="1469" w:type="dxa"/>
            <w:gridSpan w:val="3"/>
            <w:shd w:val="clear" w:color="auto" w:fill="0070C0"/>
            <w:vAlign w:val="center"/>
          </w:tcPr>
          <w:p w:rsidR="001415AE" w:rsidRDefault="001415AE" w:rsidP="001415AE">
            <w:pPr>
              <w:jc w:val="center"/>
            </w:pPr>
            <w:r>
              <w:t>84</w:t>
            </w:r>
            <w:r w:rsidR="009D0E78">
              <w:t xml:space="preserve"> в том числе </w:t>
            </w:r>
          </w:p>
          <w:p w:rsidR="009D0E78" w:rsidRPr="00245ACC" w:rsidRDefault="001415AE" w:rsidP="001415AE">
            <w:pPr>
              <w:jc w:val="center"/>
            </w:pPr>
            <w:r>
              <w:t xml:space="preserve">56 </w:t>
            </w:r>
            <w:r w:rsidR="009D0E78">
              <w:t>(</w:t>
            </w:r>
            <w:r>
              <w:t>18</w:t>
            </w:r>
            <w:r w:rsidR="009D0E78">
              <w:t>т+</w:t>
            </w:r>
            <w:r>
              <w:t>18</w:t>
            </w:r>
            <w:r w:rsidR="009D0E78">
              <w:t xml:space="preserve"> пр+20курс</w:t>
            </w:r>
            <w:r>
              <w:t>о</w:t>
            </w:r>
            <w:r w:rsidR="009D0E78">
              <w:t xml:space="preserve">вая), </w:t>
            </w:r>
            <w:r>
              <w:t xml:space="preserve">28 </w:t>
            </w:r>
            <w:r w:rsidR="009D0E78">
              <w:t>сам. раб</w:t>
            </w:r>
            <w:r>
              <w:t>ота</w:t>
            </w:r>
          </w:p>
        </w:tc>
        <w:tc>
          <w:tcPr>
            <w:tcW w:w="1320" w:type="dxa"/>
            <w:shd w:val="clear" w:color="auto" w:fill="0070C0"/>
            <w:vAlign w:val="center"/>
          </w:tcPr>
          <w:p w:rsidR="009D0E78" w:rsidRPr="00C05B59" w:rsidRDefault="009D0E78" w:rsidP="0026096F">
            <w:pPr>
              <w:jc w:val="center"/>
              <w:rPr>
                <w:color w:val="0070C0"/>
              </w:rPr>
            </w:pPr>
          </w:p>
        </w:tc>
      </w:tr>
      <w:tr w:rsidR="009D0E78" w:rsidRPr="005C7345" w:rsidTr="0026096F">
        <w:trPr>
          <w:gridBefore w:val="1"/>
          <w:gridAfter w:val="1"/>
          <w:wBefore w:w="21" w:type="dxa"/>
          <w:wAfter w:w="62" w:type="dxa"/>
          <w:cantSplit/>
          <w:trHeight w:val="320"/>
        </w:trPr>
        <w:tc>
          <w:tcPr>
            <w:tcW w:w="15510" w:type="dxa"/>
            <w:gridSpan w:val="7"/>
            <w:vAlign w:val="center"/>
          </w:tcPr>
          <w:p w:rsidR="009D0E78" w:rsidRPr="005C7345" w:rsidRDefault="009D0E78" w:rsidP="00610BC5">
            <w:pPr>
              <w:jc w:val="center"/>
              <w:rPr>
                <w:b/>
              </w:rPr>
            </w:pPr>
            <w:r>
              <w:rPr>
                <w:b/>
              </w:rPr>
              <w:t>Раздел 4. Социальные пособия и компенсационные выплаты</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610BC5">
            <w:pPr>
              <w:jc w:val="center"/>
              <w:rPr>
                <w:b/>
              </w:rPr>
            </w:pPr>
            <w:r w:rsidRPr="0011448F">
              <w:rPr>
                <w:b/>
              </w:rPr>
              <w:t xml:space="preserve">Тема </w:t>
            </w:r>
            <w:r>
              <w:rPr>
                <w:b/>
              </w:rPr>
              <w:t>4.1</w:t>
            </w:r>
            <w:r w:rsidRPr="0011448F">
              <w:rPr>
                <w:b/>
              </w:rPr>
              <w:t>.</w:t>
            </w:r>
            <w:r>
              <w:rPr>
                <w:b/>
              </w:rPr>
              <w:t xml:space="preserve"> Обязательное со</w:t>
            </w:r>
            <w:r>
              <w:rPr>
                <w:b/>
              </w:rPr>
              <w:lastRenderedPageBreak/>
              <w:t>циальное страхование временной нетрудоспособности и материнства</w:t>
            </w:r>
          </w:p>
        </w:tc>
        <w:tc>
          <w:tcPr>
            <w:tcW w:w="9327" w:type="dxa"/>
          </w:tcPr>
          <w:p w:rsidR="009D0E78" w:rsidRPr="00D10BB1" w:rsidRDefault="009D0E78" w:rsidP="00610BC5">
            <w:pPr>
              <w:jc w:val="center"/>
              <w:rPr>
                <w:b/>
              </w:rPr>
            </w:pPr>
            <w:r w:rsidRPr="00D10BB1">
              <w:rPr>
                <w:b/>
              </w:rPr>
              <w:lastRenderedPageBreak/>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4</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2208"/>
        </w:trPr>
        <w:tc>
          <w:tcPr>
            <w:tcW w:w="3394" w:type="dxa"/>
            <w:gridSpan w:val="2"/>
            <w:vMerge/>
            <w:vAlign w:val="center"/>
          </w:tcPr>
          <w:p w:rsidR="009D0E78" w:rsidRPr="0011448F" w:rsidRDefault="009D0E78" w:rsidP="0026096F">
            <w:pPr>
              <w:rPr>
                <w:b/>
              </w:rPr>
            </w:pPr>
          </w:p>
        </w:tc>
        <w:tc>
          <w:tcPr>
            <w:tcW w:w="9327" w:type="dxa"/>
            <w:tcBorders>
              <w:bottom w:val="single" w:sz="4" w:space="0" w:color="auto"/>
            </w:tcBorders>
          </w:tcPr>
          <w:p w:rsidR="009D0E78" w:rsidRPr="00F3695B" w:rsidRDefault="009D0E78" w:rsidP="001B2740">
            <w:pPr>
              <w:adjustRightInd w:val="0"/>
              <w:jc w:val="both"/>
            </w:pPr>
            <w:r w:rsidRPr="00F855F2">
              <w:t xml:space="preserve">Понятие, виды и общая характеристика </w:t>
            </w:r>
            <w:r w:rsidR="00B61D59">
              <w:t xml:space="preserve">социальных </w:t>
            </w:r>
            <w:r w:rsidRPr="00F855F2">
              <w:t>пособий. Правовое регулирование назначения и выплаты пособий по системе социального обеспечения.</w:t>
            </w:r>
            <w:r>
              <w:t xml:space="preserve"> </w:t>
            </w:r>
            <w:r w:rsidRPr="00F3695B">
              <w:t>Понятие и система обязательного социального страхования</w:t>
            </w:r>
            <w:r w:rsidRPr="00F3695B">
              <w:rPr>
                <w:b/>
              </w:rPr>
              <w:t xml:space="preserve"> </w:t>
            </w:r>
            <w:r w:rsidRPr="00F3695B">
              <w:t>случаев временной нетрудоспособности и материнства. Субъекты обязательного социального страхования, их права и обязанности.</w:t>
            </w:r>
            <w:r>
              <w:t xml:space="preserve"> </w:t>
            </w:r>
            <w:r w:rsidRPr="00F3695B">
              <w:t>Страховой риск и страховой случай. Обязательное страховое обеспечение.</w:t>
            </w:r>
          </w:p>
          <w:p w:rsidR="009D0E78" w:rsidRPr="00C96980" w:rsidRDefault="009D0E78" w:rsidP="001B2740">
            <w:pPr>
              <w:jc w:val="both"/>
            </w:pPr>
            <w:r w:rsidRPr="00F3695B">
              <w:t>Финансовая основа обязательного социального страхования случаев временной нетрудоспособности и материнства.</w:t>
            </w:r>
            <w:r>
              <w:t xml:space="preserve"> </w:t>
            </w:r>
            <w:r w:rsidRPr="00F3695B">
              <w:t>Ответственность сторон в системе обязательного социального страхования.</w:t>
            </w:r>
          </w:p>
        </w:tc>
        <w:tc>
          <w:tcPr>
            <w:tcW w:w="1469" w:type="dxa"/>
            <w:gridSpan w:val="3"/>
            <w:vMerge/>
            <w:tcBorders>
              <w:bottom w:val="single" w:sz="4" w:space="0" w:color="auto"/>
            </w:tcBorders>
            <w:shd w:val="clear" w:color="auto" w:fill="auto"/>
            <w:vAlign w:val="center"/>
          </w:tcPr>
          <w:p w:rsidR="009D0E78" w:rsidRPr="00C96980" w:rsidRDefault="009D0E78" w:rsidP="0026096F">
            <w:pPr>
              <w:jc w:val="center"/>
            </w:pPr>
          </w:p>
        </w:tc>
        <w:tc>
          <w:tcPr>
            <w:tcW w:w="1320" w:type="dxa"/>
            <w:vMerge/>
            <w:tcBorders>
              <w:bottom w:val="single" w:sz="4" w:space="0" w:color="auto"/>
            </w:tcBorders>
            <w:shd w:val="clear" w:color="auto" w:fill="auto"/>
            <w:vAlign w:val="center"/>
          </w:tcPr>
          <w:p w:rsidR="009D0E78" w:rsidRPr="00C96980" w:rsidRDefault="009D0E78" w:rsidP="0026096F">
            <w:pPr>
              <w:jc w:val="center"/>
            </w:pPr>
          </w:p>
        </w:tc>
      </w:tr>
      <w:tr w:rsidR="009D0E78" w:rsidRPr="00C96980" w:rsidTr="0026096F">
        <w:trPr>
          <w:gridBefore w:val="1"/>
          <w:gridAfter w:val="1"/>
          <w:wBefore w:w="21" w:type="dxa"/>
          <w:wAfter w:w="62" w:type="dxa"/>
          <w:cantSplit/>
          <w:trHeight w:val="596"/>
        </w:trPr>
        <w:tc>
          <w:tcPr>
            <w:tcW w:w="3394" w:type="dxa"/>
            <w:gridSpan w:val="2"/>
            <w:vMerge/>
            <w:vAlign w:val="center"/>
          </w:tcPr>
          <w:p w:rsidR="009D0E78" w:rsidRPr="0011448F" w:rsidRDefault="009D0E78" w:rsidP="0026096F">
            <w:pPr>
              <w:rPr>
                <w:b/>
              </w:rPr>
            </w:pPr>
          </w:p>
        </w:tc>
        <w:tc>
          <w:tcPr>
            <w:tcW w:w="9327" w:type="dxa"/>
          </w:tcPr>
          <w:p w:rsidR="009D0E78" w:rsidRPr="00AA0BF5" w:rsidRDefault="009D0E78" w:rsidP="00B61D59">
            <w:pPr>
              <w:pStyle w:val="a8"/>
              <w:spacing w:after="0"/>
              <w:rPr>
                <w:b/>
                <w:color w:val="0070C0"/>
              </w:rPr>
            </w:pPr>
            <w:r w:rsidRPr="00EE608E">
              <w:rPr>
                <w:color w:val="0070C0"/>
              </w:rPr>
              <w:t xml:space="preserve">Практическая </w:t>
            </w:r>
            <w:proofErr w:type="gramStart"/>
            <w:r w:rsidRPr="00EE608E">
              <w:rPr>
                <w:color w:val="0070C0"/>
              </w:rPr>
              <w:t>работа  №</w:t>
            </w:r>
            <w:proofErr w:type="gramEnd"/>
            <w:r w:rsidRPr="00EE608E">
              <w:rPr>
                <w:color w:val="0070C0"/>
              </w:rPr>
              <w:t xml:space="preserve"> </w:t>
            </w:r>
            <w:r w:rsidR="00B61D59">
              <w:rPr>
                <w:color w:val="0070C0"/>
              </w:rPr>
              <w:t>46</w:t>
            </w:r>
            <w:r>
              <w:rPr>
                <w:color w:val="0070C0"/>
              </w:rPr>
              <w:t>.</w:t>
            </w:r>
            <w:r w:rsidRPr="00AA0BF5">
              <w:rPr>
                <w:b/>
                <w:color w:val="0070C0"/>
              </w:rPr>
              <w:t xml:space="preserve"> </w:t>
            </w:r>
            <w:r w:rsidRPr="00AA0BF5">
              <w:rPr>
                <w:color w:val="0070C0"/>
              </w:rPr>
              <w:t>Страховое обеспечение в порядке обязательного социального страхования случаев временной нетрудоспособности и материнства</w:t>
            </w:r>
          </w:p>
        </w:tc>
        <w:tc>
          <w:tcPr>
            <w:tcW w:w="1469" w:type="dxa"/>
            <w:gridSpan w:val="3"/>
            <w:shd w:val="clear" w:color="auto" w:fill="auto"/>
            <w:vAlign w:val="center"/>
          </w:tcPr>
          <w:p w:rsidR="009D0E78" w:rsidRPr="00AA0BF5" w:rsidRDefault="009D0E78" w:rsidP="0026096F">
            <w:pPr>
              <w:jc w:val="center"/>
              <w:rPr>
                <w:color w:val="0070C0"/>
              </w:rPr>
            </w:pPr>
            <w:r>
              <w:rPr>
                <w:color w:val="0070C0"/>
              </w:rPr>
              <w:t>2</w:t>
            </w:r>
          </w:p>
        </w:tc>
        <w:tc>
          <w:tcPr>
            <w:tcW w:w="1320" w:type="dxa"/>
            <w:shd w:val="clear" w:color="auto" w:fill="auto"/>
            <w:vAlign w:val="center"/>
          </w:tcPr>
          <w:p w:rsidR="009D0E78" w:rsidRPr="00AA0BF5" w:rsidRDefault="009D0E78" w:rsidP="0026096F">
            <w:pPr>
              <w:jc w:val="center"/>
              <w:rPr>
                <w:color w:val="0070C0"/>
              </w:rPr>
            </w:pPr>
            <w:r>
              <w:rPr>
                <w:color w:val="0070C0"/>
              </w:rPr>
              <w:t>3</w:t>
            </w:r>
          </w:p>
        </w:tc>
      </w:tr>
      <w:tr w:rsidR="009D0E78" w:rsidRPr="00C96980" w:rsidTr="0026096F">
        <w:trPr>
          <w:gridBefore w:val="1"/>
          <w:gridAfter w:val="1"/>
          <w:wBefore w:w="21" w:type="dxa"/>
          <w:wAfter w:w="62" w:type="dxa"/>
          <w:cantSplit/>
          <w:trHeight w:val="1220"/>
        </w:trPr>
        <w:tc>
          <w:tcPr>
            <w:tcW w:w="3394" w:type="dxa"/>
            <w:gridSpan w:val="2"/>
            <w:vMerge/>
            <w:vAlign w:val="center"/>
          </w:tcPr>
          <w:p w:rsidR="009D0E78" w:rsidRPr="0011448F" w:rsidRDefault="009D0E78" w:rsidP="0026096F">
            <w:pPr>
              <w:rPr>
                <w:b/>
              </w:rPr>
            </w:pPr>
          </w:p>
        </w:tc>
        <w:tc>
          <w:tcPr>
            <w:tcW w:w="9327" w:type="dxa"/>
          </w:tcPr>
          <w:p w:rsidR="00B61D59" w:rsidRDefault="009D0E78" w:rsidP="00B61D59">
            <w:pPr>
              <w:rPr>
                <w:color w:val="00B050"/>
              </w:rPr>
            </w:pPr>
            <w:r w:rsidRPr="006B04DF">
              <w:rPr>
                <w:color w:val="00B050"/>
              </w:rPr>
              <w:t xml:space="preserve">Самостоятельная работа: </w:t>
            </w:r>
          </w:p>
          <w:p w:rsidR="00B61D59" w:rsidRDefault="00B61D59" w:rsidP="00B61D59">
            <w:pPr>
              <w:rPr>
                <w:color w:val="00B050"/>
              </w:rPr>
            </w:pPr>
            <w:r>
              <w:rPr>
                <w:color w:val="00B050"/>
              </w:rPr>
              <w:t>1.</w:t>
            </w:r>
            <w:r w:rsidR="009D0E78" w:rsidRPr="00AA0BF5">
              <w:rPr>
                <w:color w:val="00B050"/>
              </w:rPr>
              <w:t>Составить схему «Система обязательного социального страхования случаев временной нетрудоспособности и материнства»</w:t>
            </w:r>
            <w:r>
              <w:rPr>
                <w:color w:val="00B050"/>
              </w:rPr>
              <w:t>.</w:t>
            </w:r>
          </w:p>
          <w:p w:rsidR="009D0E78" w:rsidRDefault="00B61D59" w:rsidP="00B61D59">
            <w:pPr>
              <w:rPr>
                <w:color w:val="00B050"/>
              </w:rPr>
            </w:pPr>
            <w:r>
              <w:rPr>
                <w:color w:val="00B050"/>
              </w:rPr>
              <w:t>2.</w:t>
            </w:r>
            <w:r w:rsidR="009D0E78">
              <w:rPr>
                <w:color w:val="00B050"/>
              </w:rPr>
              <w:t xml:space="preserve"> Ответить на контрольные вопросы.</w:t>
            </w:r>
          </w:p>
          <w:p w:rsidR="00B61D59" w:rsidRPr="00C96980" w:rsidRDefault="00B61D59" w:rsidP="00B61D59">
            <w:r>
              <w:rPr>
                <w:color w:val="00B050"/>
              </w:rPr>
              <w:t>3.Решение профессиональных ситуационных задач.</w:t>
            </w:r>
          </w:p>
        </w:tc>
        <w:tc>
          <w:tcPr>
            <w:tcW w:w="1469" w:type="dxa"/>
            <w:gridSpan w:val="3"/>
            <w:shd w:val="clear" w:color="auto" w:fill="auto"/>
            <w:vAlign w:val="center"/>
          </w:tcPr>
          <w:p w:rsidR="009D0E78" w:rsidRPr="00F47B07" w:rsidRDefault="009D0E78" w:rsidP="0026096F">
            <w:pPr>
              <w:jc w:val="center"/>
              <w:rPr>
                <w:color w:val="00B050"/>
              </w:rPr>
            </w:pPr>
            <w:r>
              <w:rPr>
                <w:color w:val="00B050"/>
              </w:rPr>
              <w:t>3</w:t>
            </w:r>
          </w:p>
        </w:tc>
        <w:tc>
          <w:tcPr>
            <w:tcW w:w="1320" w:type="dxa"/>
            <w:shd w:val="clear" w:color="auto" w:fill="auto"/>
            <w:vAlign w:val="center"/>
          </w:tcPr>
          <w:p w:rsidR="009D0E78" w:rsidRPr="00F47B07" w:rsidRDefault="009D0E78" w:rsidP="0026096F">
            <w:pPr>
              <w:jc w:val="center"/>
              <w:rPr>
                <w:color w:val="00B050"/>
              </w:rPr>
            </w:pPr>
            <w:r>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r w:rsidRPr="0011448F">
              <w:rPr>
                <w:b/>
              </w:rPr>
              <w:t xml:space="preserve">Тема </w:t>
            </w:r>
            <w:r>
              <w:rPr>
                <w:b/>
              </w:rPr>
              <w:t xml:space="preserve">4.2. </w:t>
            </w:r>
            <w:r w:rsidRPr="0011448F">
              <w:rPr>
                <w:b/>
              </w:rPr>
              <w:t xml:space="preserve"> </w:t>
            </w:r>
            <w:r>
              <w:rPr>
                <w:b/>
              </w:rPr>
              <w:t>Пособие по временной нетрудоспособности</w:t>
            </w:r>
          </w:p>
        </w:tc>
        <w:tc>
          <w:tcPr>
            <w:tcW w:w="9327" w:type="dxa"/>
          </w:tcPr>
          <w:p w:rsidR="009D0E78" w:rsidRPr="00101DEA" w:rsidRDefault="009D0E78" w:rsidP="0026096F">
            <w:pPr>
              <w:rPr>
                <w:b/>
              </w:rPr>
            </w:pPr>
            <w:r w:rsidRPr="00101DEA">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6</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124"/>
        </w:trPr>
        <w:tc>
          <w:tcPr>
            <w:tcW w:w="3394" w:type="dxa"/>
            <w:gridSpan w:val="2"/>
            <w:vMerge/>
            <w:vAlign w:val="center"/>
          </w:tcPr>
          <w:p w:rsidR="009D0E78" w:rsidRPr="0011448F" w:rsidRDefault="009D0E78" w:rsidP="0026096F">
            <w:pPr>
              <w:rPr>
                <w:b/>
              </w:rPr>
            </w:pPr>
          </w:p>
        </w:tc>
        <w:tc>
          <w:tcPr>
            <w:tcW w:w="9327" w:type="dxa"/>
          </w:tcPr>
          <w:p w:rsidR="009D0E78" w:rsidRPr="00C96980" w:rsidRDefault="009D0E78" w:rsidP="001B2740">
            <w:pPr>
              <w:adjustRightInd w:val="0"/>
              <w:jc w:val="both"/>
            </w:pPr>
            <w:r w:rsidRPr="00F855F2">
              <w:t xml:space="preserve">Пособия по временной нетрудоспособности: круг граждан, имеющих право на пособие, условия назначения </w:t>
            </w:r>
            <w:r>
              <w:t>и основания для выплаты пособия.</w:t>
            </w:r>
            <w:r w:rsidRPr="00F855F2">
              <w:t xml:space="preserve"> </w:t>
            </w:r>
            <w:r>
              <w:t>Порядок у</w:t>
            </w:r>
            <w:r w:rsidRPr="00F855F2">
              <w:t>достоверение временной нетрудоспособности</w:t>
            </w:r>
            <w:r>
              <w:t>. Правила выдачи листков временной нетрудоспособности.</w:t>
            </w:r>
            <w:r w:rsidRPr="00F855F2">
              <w:t xml:space="preserve"> </w:t>
            </w:r>
            <w:r>
              <w:t>Р</w:t>
            </w:r>
            <w:r w:rsidRPr="00F855F2">
              <w:t>азмеры пособий</w:t>
            </w:r>
            <w:r>
              <w:t xml:space="preserve"> по временной нетрудоспособности. Порядок назначения пособия по временной нетрудоспособности по основаниям, предусмотренным законом. Порядок р</w:t>
            </w:r>
            <w:r w:rsidRPr="00F855F2">
              <w:t>асчет</w:t>
            </w:r>
            <w:r>
              <w:t>а</w:t>
            </w:r>
            <w:r w:rsidRPr="00F855F2">
              <w:t xml:space="preserve"> </w:t>
            </w:r>
            <w:r>
              <w:t>пособия по временной нетрудоспособности</w:t>
            </w:r>
            <w:r w:rsidRPr="00F855F2">
              <w:t>.</w:t>
            </w:r>
            <w:r>
              <w:t xml:space="preserve"> Определение заработка, из которого исчисляется пособие по временной нетрудоспособности.</w:t>
            </w:r>
            <w:r w:rsidRPr="00F855F2">
              <w:t xml:space="preserve"> Назначение и выплата пособий по временной нетрудоспособности.</w:t>
            </w:r>
            <w:r>
              <w:t xml:space="preserve"> Случаи, снижающие размер пособия по временной нетрудоспособности. Случаи</w:t>
            </w:r>
            <w:r w:rsidR="00B61D59">
              <w:t>,</w:t>
            </w:r>
            <w:r>
              <w:t xml:space="preserve"> при которых пособие по временной нетрудоспособности не выплачивается.</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B06E42" w:rsidRDefault="009D0E78" w:rsidP="00B61D59">
            <w:pPr>
              <w:rPr>
                <w:color w:val="0070C0"/>
              </w:rPr>
            </w:pPr>
            <w:r w:rsidRPr="00C05B59">
              <w:rPr>
                <w:color w:val="0070C0"/>
              </w:rPr>
              <w:t>Практическое занятие №</w:t>
            </w:r>
            <w:r>
              <w:rPr>
                <w:color w:val="0070C0"/>
              </w:rPr>
              <w:t xml:space="preserve"> </w:t>
            </w:r>
            <w:r w:rsidR="00B61D59">
              <w:rPr>
                <w:color w:val="0070C0"/>
              </w:rPr>
              <w:t>47</w:t>
            </w:r>
            <w:r>
              <w:rPr>
                <w:color w:val="0070C0"/>
              </w:rPr>
              <w:t>. Условия назначения пособия по временной нетрудоспособности.</w:t>
            </w:r>
          </w:p>
        </w:tc>
        <w:tc>
          <w:tcPr>
            <w:tcW w:w="1469" w:type="dxa"/>
            <w:gridSpan w:val="3"/>
            <w:shd w:val="clear" w:color="auto" w:fill="auto"/>
            <w:vAlign w:val="center"/>
          </w:tcPr>
          <w:p w:rsidR="009D0E78" w:rsidRPr="00B06E42" w:rsidRDefault="009D0E78" w:rsidP="0026096F">
            <w:pPr>
              <w:jc w:val="center"/>
              <w:rPr>
                <w:color w:val="0070C0"/>
              </w:rPr>
            </w:pPr>
            <w:r>
              <w:rPr>
                <w:color w:val="0070C0"/>
              </w:rPr>
              <w:t>2</w:t>
            </w:r>
          </w:p>
        </w:tc>
        <w:tc>
          <w:tcPr>
            <w:tcW w:w="1320" w:type="dxa"/>
            <w:shd w:val="clear" w:color="auto" w:fill="auto"/>
            <w:vAlign w:val="center"/>
          </w:tcPr>
          <w:p w:rsidR="009D0E78" w:rsidRPr="00B06E42"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B61D59">
            <w:pPr>
              <w:rPr>
                <w:color w:val="0070C0"/>
              </w:rPr>
            </w:pPr>
            <w:r w:rsidRPr="00C05B59">
              <w:rPr>
                <w:color w:val="0070C0"/>
              </w:rPr>
              <w:t>Практическое занятие №</w:t>
            </w:r>
            <w:r>
              <w:rPr>
                <w:color w:val="0070C0"/>
              </w:rPr>
              <w:t xml:space="preserve"> </w:t>
            </w:r>
            <w:r w:rsidR="00B61D59">
              <w:rPr>
                <w:color w:val="0070C0"/>
              </w:rPr>
              <w:t>48</w:t>
            </w:r>
            <w:r>
              <w:rPr>
                <w:color w:val="0070C0"/>
              </w:rPr>
              <w:t>. Размеры пособия по временной нетрудоспособности</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65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B61D59">
            <w:pPr>
              <w:rPr>
                <w:color w:val="0070C0"/>
              </w:rPr>
            </w:pPr>
            <w:r w:rsidRPr="00C05B59">
              <w:rPr>
                <w:color w:val="0070C0"/>
              </w:rPr>
              <w:t>Практическое занятие №</w:t>
            </w:r>
            <w:r>
              <w:rPr>
                <w:color w:val="0070C0"/>
              </w:rPr>
              <w:t xml:space="preserve"> </w:t>
            </w:r>
            <w:r w:rsidR="00B61D59">
              <w:rPr>
                <w:color w:val="0070C0"/>
              </w:rPr>
              <w:t>49</w:t>
            </w:r>
            <w:r>
              <w:rPr>
                <w:color w:val="0070C0"/>
              </w:rPr>
              <w:t xml:space="preserve">. Порядок назначения пособия по временной нетрудоспособности. </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B06E42"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B61D59">
            <w:pPr>
              <w:rPr>
                <w:color w:val="0070C0"/>
              </w:rPr>
            </w:pPr>
            <w:r w:rsidRPr="00C05B59">
              <w:rPr>
                <w:color w:val="0070C0"/>
              </w:rPr>
              <w:t>Практическое занятие №</w:t>
            </w:r>
            <w:r>
              <w:rPr>
                <w:color w:val="0070C0"/>
              </w:rPr>
              <w:t xml:space="preserve"> 5</w:t>
            </w:r>
            <w:r w:rsidR="00B61D59">
              <w:rPr>
                <w:color w:val="0070C0"/>
              </w:rPr>
              <w:t>0</w:t>
            </w:r>
            <w:r>
              <w:rPr>
                <w:color w:val="0070C0"/>
              </w:rPr>
              <w:t xml:space="preserve">. Порядок исчисления пособия по временной нетрудоспособности при заболевании и травме. </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B06E42"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B61D59">
            <w:pPr>
              <w:rPr>
                <w:color w:val="0070C0"/>
              </w:rPr>
            </w:pPr>
            <w:r w:rsidRPr="00C05B59">
              <w:rPr>
                <w:color w:val="0070C0"/>
              </w:rPr>
              <w:t>Практическое занятие №</w:t>
            </w:r>
            <w:r>
              <w:rPr>
                <w:color w:val="0070C0"/>
              </w:rPr>
              <w:t xml:space="preserve"> 5</w:t>
            </w:r>
            <w:r w:rsidR="00B61D59">
              <w:rPr>
                <w:color w:val="0070C0"/>
              </w:rPr>
              <w:t>1</w:t>
            </w:r>
            <w:r>
              <w:rPr>
                <w:color w:val="0070C0"/>
              </w:rPr>
              <w:t>. Порядок исчисления пособия по временной нетрудоспособности по иным основаниям.</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Pr="00B06E42"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Default="009D0E78" w:rsidP="0026096F">
            <w:pPr>
              <w:rPr>
                <w:color w:val="00B050"/>
              </w:rPr>
            </w:pPr>
            <w:r>
              <w:rPr>
                <w:color w:val="00B050"/>
              </w:rPr>
              <w:t xml:space="preserve">1. </w:t>
            </w:r>
            <w:r w:rsidRPr="006B04DF">
              <w:rPr>
                <w:color w:val="00B050"/>
              </w:rPr>
              <w:t>Изучение рекомендованной литературы</w:t>
            </w:r>
            <w:r w:rsidR="00B03DE3">
              <w:rPr>
                <w:color w:val="00B050"/>
              </w:rPr>
              <w:t>.</w:t>
            </w:r>
            <w:r w:rsidRPr="006B04DF">
              <w:rPr>
                <w:color w:val="00B050"/>
              </w:rPr>
              <w:t xml:space="preserve"> </w:t>
            </w:r>
          </w:p>
          <w:p w:rsidR="009D0E78" w:rsidRPr="00B03DE3" w:rsidRDefault="009D0E78" w:rsidP="00B03DE3">
            <w:pPr>
              <w:tabs>
                <w:tab w:val="left" w:pos="7770"/>
              </w:tabs>
              <w:adjustRightInd w:val="0"/>
              <w:rPr>
                <w:bCs/>
                <w:iCs/>
                <w:color w:val="00B050"/>
              </w:rPr>
            </w:pPr>
            <w:r>
              <w:rPr>
                <w:color w:val="00B050"/>
              </w:rPr>
              <w:t xml:space="preserve">2. </w:t>
            </w:r>
            <w:r w:rsidR="00B03DE3" w:rsidRPr="003D4C95">
              <w:rPr>
                <w:bCs/>
                <w:iCs/>
                <w:color w:val="00B050"/>
              </w:rPr>
              <w:t xml:space="preserve">Работа с ФЗ </w:t>
            </w:r>
            <w:r w:rsidR="00B03DE3">
              <w:rPr>
                <w:bCs/>
                <w:iCs/>
                <w:color w:val="00B050"/>
              </w:rPr>
              <w:t xml:space="preserve">№ 255, </w:t>
            </w:r>
            <w:r w:rsidR="00B03DE3" w:rsidRPr="003D4C95">
              <w:rPr>
                <w:bCs/>
                <w:iCs/>
                <w:color w:val="00B050"/>
              </w:rPr>
              <w:t>гл.</w:t>
            </w:r>
            <w:r w:rsidR="00B03DE3">
              <w:rPr>
                <w:bCs/>
                <w:iCs/>
                <w:color w:val="00B050"/>
              </w:rPr>
              <w:t>1</w:t>
            </w:r>
            <w:r w:rsidR="00B03DE3" w:rsidRPr="003D4C95">
              <w:rPr>
                <w:bCs/>
                <w:iCs/>
                <w:color w:val="00B050"/>
              </w:rPr>
              <w:t>.</w:t>
            </w:r>
          </w:p>
          <w:p w:rsidR="009D0E78" w:rsidRDefault="009D0E78" w:rsidP="0026096F">
            <w:pPr>
              <w:pStyle w:val="af5"/>
              <w:ind w:left="-120" w:firstLine="141"/>
              <w:rPr>
                <w:rFonts w:ascii="Times New Roman" w:hAnsi="Times New Roman"/>
                <w:color w:val="00B050"/>
                <w:sz w:val="24"/>
                <w:szCs w:val="24"/>
              </w:rPr>
            </w:pPr>
            <w:r>
              <w:rPr>
                <w:rFonts w:ascii="Times New Roman" w:hAnsi="Times New Roman"/>
                <w:color w:val="00B050"/>
                <w:sz w:val="24"/>
                <w:szCs w:val="24"/>
              </w:rPr>
              <w:t xml:space="preserve">3. </w:t>
            </w:r>
            <w:r w:rsidRPr="00A50514">
              <w:rPr>
                <w:rFonts w:ascii="Times New Roman" w:hAnsi="Times New Roman"/>
                <w:color w:val="00B050"/>
                <w:sz w:val="24"/>
                <w:szCs w:val="24"/>
              </w:rPr>
              <w:t>Составить таблицу «</w:t>
            </w:r>
            <w:r>
              <w:rPr>
                <w:rFonts w:ascii="Times New Roman" w:hAnsi="Times New Roman"/>
                <w:color w:val="00B050"/>
                <w:sz w:val="24"/>
                <w:szCs w:val="24"/>
              </w:rPr>
              <w:t>Размеры пособия по временной нетрудоспособности</w:t>
            </w:r>
            <w:r w:rsidR="00B03DE3">
              <w:rPr>
                <w:rFonts w:ascii="Times New Roman" w:hAnsi="Times New Roman"/>
                <w:color w:val="00B050"/>
                <w:sz w:val="24"/>
                <w:szCs w:val="24"/>
              </w:rPr>
              <w:t>».</w:t>
            </w:r>
          </w:p>
          <w:p w:rsidR="00B03DE3" w:rsidRDefault="00B03DE3" w:rsidP="00B03DE3">
            <w:pPr>
              <w:rPr>
                <w:color w:val="00B050"/>
              </w:rPr>
            </w:pPr>
            <w:r>
              <w:rPr>
                <w:color w:val="00B050"/>
              </w:rPr>
              <w:t>4.</w:t>
            </w:r>
            <w:r w:rsidRPr="00A50514">
              <w:rPr>
                <w:color w:val="00B050"/>
              </w:rPr>
              <w:t xml:space="preserve"> Составить </w:t>
            </w:r>
            <w:r>
              <w:rPr>
                <w:color w:val="00B050"/>
              </w:rPr>
              <w:t>схему</w:t>
            </w:r>
            <w:r w:rsidRPr="00A50514">
              <w:rPr>
                <w:color w:val="00B050"/>
              </w:rPr>
              <w:t xml:space="preserve"> «</w:t>
            </w:r>
            <w:r>
              <w:rPr>
                <w:color w:val="00B050"/>
              </w:rPr>
              <w:t>Основания назначения пособия по временной нетрудоспособности и его порядок»</w:t>
            </w:r>
          </w:p>
          <w:p w:rsidR="009D0E78" w:rsidRDefault="00B03DE3" w:rsidP="0026096F">
            <w:pPr>
              <w:pStyle w:val="af5"/>
              <w:ind w:left="-120" w:firstLine="141"/>
              <w:rPr>
                <w:rFonts w:ascii="Times New Roman" w:hAnsi="Times New Roman"/>
                <w:color w:val="00B050"/>
                <w:sz w:val="24"/>
                <w:szCs w:val="24"/>
              </w:rPr>
            </w:pPr>
            <w:r>
              <w:rPr>
                <w:rFonts w:ascii="Times New Roman" w:hAnsi="Times New Roman"/>
                <w:color w:val="00B050"/>
                <w:sz w:val="24"/>
                <w:szCs w:val="24"/>
              </w:rPr>
              <w:t>5</w:t>
            </w:r>
            <w:r w:rsidR="009D0E78">
              <w:rPr>
                <w:rFonts w:ascii="Times New Roman" w:hAnsi="Times New Roman"/>
                <w:color w:val="00B050"/>
                <w:sz w:val="24"/>
                <w:szCs w:val="24"/>
              </w:rPr>
              <w:t xml:space="preserve">. </w:t>
            </w:r>
            <w:r w:rsidR="009D0E78" w:rsidRPr="00A50514">
              <w:rPr>
                <w:rFonts w:ascii="Times New Roman" w:hAnsi="Times New Roman"/>
                <w:color w:val="00B050"/>
                <w:sz w:val="24"/>
                <w:szCs w:val="24"/>
              </w:rPr>
              <w:t>Ответить на контрольные вопросы</w:t>
            </w:r>
            <w:r>
              <w:rPr>
                <w:rFonts w:ascii="Times New Roman" w:hAnsi="Times New Roman"/>
                <w:color w:val="00B050"/>
                <w:sz w:val="24"/>
                <w:szCs w:val="24"/>
              </w:rPr>
              <w:t>.</w:t>
            </w:r>
          </w:p>
          <w:p w:rsidR="00B03DE3" w:rsidRPr="00A50514" w:rsidRDefault="00B03DE3" w:rsidP="0026096F">
            <w:pPr>
              <w:pStyle w:val="af5"/>
              <w:ind w:left="-120" w:firstLine="141"/>
              <w:rPr>
                <w:rFonts w:ascii="Times New Roman" w:hAnsi="Times New Roman"/>
                <w:color w:val="00B050"/>
                <w:sz w:val="24"/>
                <w:szCs w:val="24"/>
              </w:rPr>
            </w:pPr>
            <w:r>
              <w:rPr>
                <w:rFonts w:ascii="Times New Roman" w:hAnsi="Times New Roman"/>
                <w:color w:val="00B050"/>
                <w:sz w:val="24"/>
                <w:szCs w:val="24"/>
              </w:rPr>
              <w:t>6.</w:t>
            </w:r>
            <w:r w:rsidRPr="00B03DE3">
              <w:rPr>
                <w:rFonts w:ascii="Times New Roman" w:hAnsi="Times New Roman"/>
                <w:color w:val="00B050"/>
                <w:sz w:val="24"/>
                <w:szCs w:val="24"/>
              </w:rPr>
              <w:t>Составить схему «Основания назначения пособия по временной нетрудоспособности при заболевании и травме»</w:t>
            </w:r>
          </w:p>
          <w:p w:rsidR="009D0E78" w:rsidRDefault="00B03DE3" w:rsidP="0026096F">
            <w:pPr>
              <w:rPr>
                <w:color w:val="00B050"/>
              </w:rPr>
            </w:pPr>
            <w:r>
              <w:rPr>
                <w:color w:val="00B050"/>
              </w:rPr>
              <w:t>7</w:t>
            </w:r>
            <w:r w:rsidR="009D0E78">
              <w:rPr>
                <w:color w:val="00B050"/>
              </w:rPr>
              <w:t xml:space="preserve">. Решение </w:t>
            </w:r>
            <w:r>
              <w:rPr>
                <w:color w:val="00B050"/>
              </w:rPr>
              <w:t xml:space="preserve">профессиональных ситуационных </w:t>
            </w:r>
            <w:r w:rsidR="009D0E78">
              <w:rPr>
                <w:color w:val="00B050"/>
              </w:rPr>
              <w:t>задач.</w:t>
            </w:r>
          </w:p>
          <w:p w:rsidR="00B61D59" w:rsidRPr="006B04DF" w:rsidRDefault="00B03DE3" w:rsidP="00B03DE3">
            <w:pPr>
              <w:rPr>
                <w:color w:val="00B050"/>
              </w:rPr>
            </w:pPr>
            <w:r>
              <w:rPr>
                <w:color w:val="00B050"/>
              </w:rPr>
              <w:t>8</w:t>
            </w:r>
            <w:r w:rsidR="00B61D59">
              <w:rPr>
                <w:color w:val="00B050"/>
              </w:rPr>
              <w:t>.</w:t>
            </w:r>
            <w:r>
              <w:rPr>
                <w:color w:val="00B050"/>
              </w:rPr>
              <w:t>Изучение рекомендованной литературы.</w:t>
            </w:r>
          </w:p>
        </w:tc>
        <w:tc>
          <w:tcPr>
            <w:tcW w:w="1469" w:type="dxa"/>
            <w:gridSpan w:val="3"/>
            <w:shd w:val="clear" w:color="auto" w:fill="auto"/>
            <w:vAlign w:val="center"/>
          </w:tcPr>
          <w:p w:rsidR="009D0E78" w:rsidRPr="006B04DF" w:rsidRDefault="009D0E78" w:rsidP="0026096F">
            <w:pPr>
              <w:jc w:val="center"/>
              <w:rPr>
                <w:color w:val="00B050"/>
              </w:rPr>
            </w:pPr>
            <w:r>
              <w:rPr>
                <w:color w:val="00B050"/>
              </w:rPr>
              <w:t>8</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9D0E78" w:rsidP="0026096F">
            <w:pPr>
              <w:rPr>
                <w:b/>
              </w:rPr>
            </w:pPr>
            <w:r w:rsidRPr="0011448F">
              <w:rPr>
                <w:b/>
              </w:rPr>
              <w:t xml:space="preserve">Тема </w:t>
            </w:r>
            <w:r>
              <w:rPr>
                <w:b/>
              </w:rPr>
              <w:t>4</w:t>
            </w:r>
            <w:r w:rsidRPr="0011448F">
              <w:rPr>
                <w:b/>
              </w:rPr>
              <w:t>.</w:t>
            </w:r>
            <w:r>
              <w:rPr>
                <w:b/>
              </w:rPr>
              <w:t>3</w:t>
            </w:r>
            <w:r w:rsidRPr="0011448F">
              <w:rPr>
                <w:b/>
              </w:rPr>
              <w:t xml:space="preserve">. </w:t>
            </w:r>
            <w:r>
              <w:rPr>
                <w:b/>
              </w:rPr>
              <w:t xml:space="preserve">Пособия </w:t>
            </w:r>
            <w:proofErr w:type="gramStart"/>
            <w:r>
              <w:rPr>
                <w:b/>
              </w:rPr>
              <w:t>гражданам,  имеющим</w:t>
            </w:r>
            <w:proofErr w:type="gramEnd"/>
            <w:r>
              <w:rPr>
                <w:b/>
              </w:rPr>
              <w:t xml:space="preserve"> детей</w:t>
            </w:r>
          </w:p>
        </w:tc>
        <w:tc>
          <w:tcPr>
            <w:tcW w:w="9327" w:type="dxa"/>
          </w:tcPr>
          <w:p w:rsidR="009D0E78" w:rsidRPr="00397BEC" w:rsidRDefault="009D0E78" w:rsidP="0026096F">
            <w:pPr>
              <w:rPr>
                <w:b/>
              </w:rPr>
            </w:pPr>
            <w:r w:rsidRPr="00397BEC">
              <w:rPr>
                <w:b/>
              </w:rPr>
              <w:t>Содержание учебного материала</w:t>
            </w:r>
          </w:p>
        </w:tc>
        <w:tc>
          <w:tcPr>
            <w:tcW w:w="1469" w:type="dxa"/>
            <w:gridSpan w:val="3"/>
            <w:vMerge w:val="restart"/>
            <w:shd w:val="clear" w:color="auto" w:fill="auto"/>
            <w:vAlign w:val="center"/>
          </w:tcPr>
          <w:p w:rsidR="009D0E78" w:rsidRPr="00C96980" w:rsidRDefault="009D0E78" w:rsidP="0026096F">
            <w:pPr>
              <w:jc w:val="center"/>
            </w:pPr>
            <w:r>
              <w:t>6</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1676"/>
        </w:trPr>
        <w:tc>
          <w:tcPr>
            <w:tcW w:w="3394" w:type="dxa"/>
            <w:gridSpan w:val="2"/>
            <w:vMerge/>
            <w:vAlign w:val="center"/>
          </w:tcPr>
          <w:p w:rsidR="009D0E78" w:rsidRPr="0011448F" w:rsidRDefault="009D0E78" w:rsidP="0026096F">
            <w:pPr>
              <w:rPr>
                <w:b/>
              </w:rPr>
            </w:pPr>
          </w:p>
        </w:tc>
        <w:tc>
          <w:tcPr>
            <w:tcW w:w="9327" w:type="dxa"/>
          </w:tcPr>
          <w:p w:rsidR="009D0E78" w:rsidRPr="00C96980" w:rsidRDefault="009D0E78" w:rsidP="00B61D59">
            <w:pPr>
              <w:adjustRightInd w:val="0"/>
              <w:jc w:val="both"/>
            </w:pPr>
            <w:r w:rsidRPr="00F855F2">
              <w:t xml:space="preserve">Пособия гражданам, имеющим детей: общая характеристика; пособие по беременности и родам, </w:t>
            </w:r>
            <w:r>
              <w:t xml:space="preserve">единовременное пособие при рождении ребенка и при принятии ребенка в семью; </w:t>
            </w:r>
            <w:r w:rsidRPr="00F855F2">
              <w:t xml:space="preserve">единовременное пособие женщинам, вставшим на учет в ранние сроки беременности; единовременное пособие при рождении ребенка; пособие на период отпуска по уходу за ребенком до достижения им возраста 1,5 лет, круг лиц, имеющих право на пособие, размер, срок назначения; ежемесячное пособие на детей,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w:t>
            </w:r>
            <w:r>
              <w:t>Пособия женам военнослужащих, проходившим военную службу по призыву.</w:t>
            </w:r>
            <w:r w:rsidR="00B61D59">
              <w:t xml:space="preserve"> </w:t>
            </w:r>
            <w:r>
              <w:t>Выплата женщинам, родившим второго и последующих детей, размер порядок назначения и выплаты.</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A60038" w:rsidRDefault="009D0E78" w:rsidP="00B61D59">
            <w:pPr>
              <w:rPr>
                <w:color w:val="0070C0"/>
              </w:rPr>
            </w:pPr>
            <w:r w:rsidRPr="00C05B59">
              <w:rPr>
                <w:color w:val="0070C0"/>
              </w:rPr>
              <w:t>Практическое занятие №</w:t>
            </w:r>
            <w:r>
              <w:rPr>
                <w:color w:val="0070C0"/>
              </w:rPr>
              <w:t xml:space="preserve"> 5</w:t>
            </w:r>
            <w:r w:rsidR="00B61D59">
              <w:rPr>
                <w:color w:val="0070C0"/>
              </w:rPr>
              <w:t>2</w:t>
            </w:r>
            <w:r>
              <w:rPr>
                <w:color w:val="0070C0"/>
              </w:rPr>
              <w:t>. Исчисление размера пособия по беременности и родам</w:t>
            </w:r>
          </w:p>
        </w:tc>
        <w:tc>
          <w:tcPr>
            <w:tcW w:w="1469" w:type="dxa"/>
            <w:gridSpan w:val="3"/>
            <w:shd w:val="clear" w:color="auto" w:fill="auto"/>
            <w:vAlign w:val="center"/>
          </w:tcPr>
          <w:p w:rsidR="009D0E78" w:rsidRPr="00A60038" w:rsidRDefault="00266A91" w:rsidP="0026096F">
            <w:pPr>
              <w:jc w:val="center"/>
              <w:rPr>
                <w:color w:val="0070C0"/>
              </w:rPr>
            </w:pPr>
            <w:r>
              <w:rPr>
                <w:color w:val="0070C0"/>
              </w:rPr>
              <w:t>1</w:t>
            </w:r>
          </w:p>
        </w:tc>
        <w:tc>
          <w:tcPr>
            <w:tcW w:w="1320" w:type="dxa"/>
            <w:shd w:val="clear" w:color="auto" w:fill="auto"/>
            <w:vAlign w:val="center"/>
          </w:tcPr>
          <w:p w:rsidR="009D0E78" w:rsidRPr="00A60038"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B61D59">
            <w:pPr>
              <w:rPr>
                <w:color w:val="0070C0"/>
              </w:rPr>
            </w:pPr>
            <w:r w:rsidRPr="00C05B59">
              <w:rPr>
                <w:color w:val="0070C0"/>
              </w:rPr>
              <w:t>Практическое занятие №</w:t>
            </w:r>
            <w:r>
              <w:rPr>
                <w:color w:val="0070C0"/>
              </w:rPr>
              <w:t xml:space="preserve"> </w:t>
            </w:r>
            <w:r w:rsidR="00B61D59">
              <w:rPr>
                <w:color w:val="0070C0"/>
              </w:rPr>
              <w:t>53</w:t>
            </w:r>
            <w:r>
              <w:rPr>
                <w:color w:val="0070C0"/>
              </w:rPr>
              <w:t>. Пособие по беременности и родам.</w:t>
            </w:r>
          </w:p>
        </w:tc>
        <w:tc>
          <w:tcPr>
            <w:tcW w:w="1469" w:type="dxa"/>
            <w:gridSpan w:val="3"/>
            <w:shd w:val="clear" w:color="auto" w:fill="auto"/>
            <w:vAlign w:val="center"/>
          </w:tcPr>
          <w:p w:rsidR="009D0E78" w:rsidRDefault="00266A91" w:rsidP="0026096F">
            <w:pPr>
              <w:jc w:val="center"/>
              <w:rPr>
                <w:color w:val="0070C0"/>
              </w:rPr>
            </w:pPr>
            <w:r>
              <w:rPr>
                <w:color w:val="0070C0"/>
              </w:rPr>
              <w:t>1</w:t>
            </w:r>
          </w:p>
        </w:tc>
        <w:tc>
          <w:tcPr>
            <w:tcW w:w="1320" w:type="dxa"/>
            <w:shd w:val="clear" w:color="auto" w:fill="auto"/>
            <w:vAlign w:val="center"/>
          </w:tcPr>
          <w:p w:rsidR="009D0E78" w:rsidRDefault="009D0E78" w:rsidP="0026096F">
            <w:pPr>
              <w:jc w:val="center"/>
              <w:rPr>
                <w:color w:val="0070C0"/>
              </w:rPr>
            </w:pPr>
            <w:r>
              <w:rPr>
                <w:color w:val="0070C0"/>
              </w:rPr>
              <w:t>3</w:t>
            </w:r>
          </w:p>
        </w:tc>
      </w:tr>
      <w:tr w:rsidR="009D0E78" w:rsidRPr="006B04DF" w:rsidTr="0026096F">
        <w:trPr>
          <w:gridBefore w:val="1"/>
          <w:gridAfter w:val="1"/>
          <w:wBefore w:w="21" w:type="dxa"/>
          <w:wAfter w:w="62" w:type="dxa"/>
          <w:cantSplit/>
          <w:trHeight w:val="412"/>
        </w:trPr>
        <w:tc>
          <w:tcPr>
            <w:tcW w:w="3394" w:type="dxa"/>
            <w:gridSpan w:val="2"/>
            <w:vMerge/>
            <w:vAlign w:val="center"/>
          </w:tcPr>
          <w:p w:rsidR="009D0E78" w:rsidRPr="0011448F" w:rsidRDefault="009D0E78" w:rsidP="0026096F">
            <w:pPr>
              <w:rPr>
                <w:b/>
              </w:rPr>
            </w:pPr>
          </w:p>
        </w:tc>
        <w:tc>
          <w:tcPr>
            <w:tcW w:w="9327" w:type="dxa"/>
          </w:tcPr>
          <w:p w:rsidR="009D0E78" w:rsidRPr="00C05B59" w:rsidRDefault="009D0E78" w:rsidP="00B61D59">
            <w:pPr>
              <w:rPr>
                <w:color w:val="0070C0"/>
              </w:rPr>
            </w:pPr>
            <w:r w:rsidRPr="00794913">
              <w:rPr>
                <w:color w:val="0070C0"/>
              </w:rPr>
              <w:t xml:space="preserve">Практическое занятие № </w:t>
            </w:r>
            <w:r w:rsidR="00B61D59">
              <w:rPr>
                <w:color w:val="0070C0"/>
              </w:rPr>
              <w:t>54</w:t>
            </w:r>
            <w:r>
              <w:rPr>
                <w:color w:val="0070C0"/>
              </w:rPr>
              <w:t>. Порядок исчисления пособия по беременности и родам.</w:t>
            </w:r>
          </w:p>
        </w:tc>
        <w:tc>
          <w:tcPr>
            <w:tcW w:w="1469" w:type="dxa"/>
            <w:gridSpan w:val="3"/>
            <w:shd w:val="clear" w:color="auto" w:fill="auto"/>
            <w:vAlign w:val="center"/>
          </w:tcPr>
          <w:p w:rsidR="009D0E78" w:rsidRDefault="009D0E78" w:rsidP="0026096F">
            <w:pPr>
              <w:jc w:val="center"/>
              <w:rPr>
                <w:color w:val="0070C0"/>
              </w:rPr>
            </w:pPr>
            <w:r>
              <w:rPr>
                <w:color w:val="0070C0"/>
              </w:rPr>
              <w:t>2</w:t>
            </w:r>
          </w:p>
        </w:tc>
        <w:tc>
          <w:tcPr>
            <w:tcW w:w="1320" w:type="dxa"/>
            <w:shd w:val="clear" w:color="auto" w:fill="auto"/>
            <w:vAlign w:val="center"/>
          </w:tcPr>
          <w:p w:rsidR="009D0E78" w:rsidRDefault="009D0E78" w:rsidP="0026096F">
            <w:pPr>
              <w:jc w:val="center"/>
              <w:rPr>
                <w:color w:val="0070C0"/>
              </w:rP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Самостоятельная работа:</w:t>
            </w:r>
          </w:p>
          <w:p w:rsidR="0061381A" w:rsidRPr="00A50514" w:rsidRDefault="0061381A" w:rsidP="0061381A">
            <w:pPr>
              <w:pStyle w:val="af5"/>
              <w:ind w:left="-120" w:firstLine="141"/>
              <w:rPr>
                <w:rFonts w:ascii="Times New Roman" w:hAnsi="Times New Roman"/>
                <w:color w:val="00B050"/>
                <w:sz w:val="24"/>
                <w:szCs w:val="24"/>
              </w:rPr>
            </w:pPr>
            <w:r>
              <w:rPr>
                <w:rFonts w:ascii="Times New Roman" w:hAnsi="Times New Roman"/>
                <w:color w:val="00B050"/>
                <w:sz w:val="24"/>
                <w:szCs w:val="24"/>
              </w:rPr>
              <w:t xml:space="preserve">1. </w:t>
            </w:r>
            <w:r w:rsidRPr="00A50514">
              <w:rPr>
                <w:rFonts w:ascii="Times New Roman" w:hAnsi="Times New Roman"/>
                <w:color w:val="00B050"/>
                <w:sz w:val="24"/>
                <w:szCs w:val="24"/>
              </w:rPr>
              <w:t>Составить таблицу «</w:t>
            </w:r>
            <w:r>
              <w:rPr>
                <w:rFonts w:ascii="Times New Roman" w:hAnsi="Times New Roman"/>
                <w:color w:val="00B050"/>
                <w:sz w:val="24"/>
                <w:szCs w:val="24"/>
              </w:rPr>
              <w:t>Размеры пособий гражданам, имеющим детей»</w:t>
            </w:r>
          </w:p>
          <w:p w:rsidR="0061381A" w:rsidRPr="00A50514" w:rsidRDefault="0061381A" w:rsidP="0061381A">
            <w:pPr>
              <w:pStyle w:val="af5"/>
              <w:ind w:left="-120" w:firstLine="141"/>
              <w:rPr>
                <w:rFonts w:ascii="Times New Roman" w:hAnsi="Times New Roman"/>
                <w:color w:val="00B050"/>
                <w:sz w:val="24"/>
                <w:szCs w:val="24"/>
              </w:rPr>
            </w:pPr>
            <w:r>
              <w:rPr>
                <w:rFonts w:ascii="Times New Roman" w:hAnsi="Times New Roman"/>
                <w:color w:val="00B050"/>
                <w:sz w:val="24"/>
                <w:szCs w:val="24"/>
              </w:rPr>
              <w:t xml:space="preserve">2. </w:t>
            </w:r>
            <w:r w:rsidRPr="00A50514">
              <w:rPr>
                <w:rFonts w:ascii="Times New Roman" w:hAnsi="Times New Roman"/>
                <w:color w:val="00B050"/>
                <w:sz w:val="24"/>
                <w:szCs w:val="24"/>
              </w:rPr>
              <w:t>Ответить на контрольные вопросы</w:t>
            </w:r>
          </w:p>
          <w:p w:rsidR="0061381A" w:rsidRDefault="0061381A" w:rsidP="0061381A">
            <w:pPr>
              <w:rPr>
                <w:color w:val="00B050"/>
              </w:rPr>
            </w:pPr>
            <w:r>
              <w:rPr>
                <w:color w:val="00B050"/>
              </w:rPr>
              <w:t xml:space="preserve">3. </w:t>
            </w:r>
            <w:r w:rsidRPr="00A50514">
              <w:rPr>
                <w:color w:val="00B050"/>
              </w:rPr>
              <w:t xml:space="preserve">Составить </w:t>
            </w:r>
            <w:r>
              <w:rPr>
                <w:color w:val="00B050"/>
              </w:rPr>
              <w:t>схему</w:t>
            </w:r>
            <w:r w:rsidRPr="00A50514">
              <w:rPr>
                <w:color w:val="00B050"/>
              </w:rPr>
              <w:t xml:space="preserve"> «</w:t>
            </w:r>
            <w:r>
              <w:rPr>
                <w:color w:val="00B050"/>
              </w:rPr>
              <w:t>Пособия гражданам, имеющим детей»</w:t>
            </w:r>
          </w:p>
          <w:p w:rsidR="0061381A" w:rsidRDefault="0061381A" w:rsidP="0026096F">
            <w:pPr>
              <w:rPr>
                <w:color w:val="00B050"/>
              </w:rPr>
            </w:pPr>
            <w:r>
              <w:rPr>
                <w:color w:val="00B050"/>
              </w:rPr>
              <w:t>4.Решение профессиональных ситуационных задач.</w:t>
            </w:r>
          </w:p>
          <w:p w:rsidR="009D0E78" w:rsidRDefault="0061381A" w:rsidP="0026096F">
            <w:pPr>
              <w:rPr>
                <w:color w:val="00B050"/>
              </w:rPr>
            </w:pPr>
            <w:r>
              <w:rPr>
                <w:color w:val="00B050"/>
              </w:rPr>
              <w:t>5.</w:t>
            </w:r>
            <w:r w:rsidR="009D0E78">
              <w:rPr>
                <w:color w:val="00B050"/>
              </w:rPr>
              <w:t xml:space="preserve"> </w:t>
            </w:r>
            <w:r w:rsidR="009D0E78" w:rsidRPr="006B04DF">
              <w:rPr>
                <w:color w:val="00B050"/>
              </w:rPr>
              <w:t xml:space="preserve">Изучение рекомендованной литературы </w:t>
            </w:r>
          </w:p>
          <w:p w:rsidR="009D0E78" w:rsidRPr="006B04DF" w:rsidRDefault="0061381A" w:rsidP="0061381A">
            <w:pPr>
              <w:rPr>
                <w:color w:val="00B050"/>
              </w:rPr>
            </w:pPr>
            <w:r>
              <w:rPr>
                <w:color w:val="00B050"/>
              </w:rPr>
              <w:t>6. Ответить на контрольные вопросы.</w:t>
            </w:r>
          </w:p>
        </w:tc>
        <w:tc>
          <w:tcPr>
            <w:tcW w:w="1469" w:type="dxa"/>
            <w:gridSpan w:val="3"/>
            <w:shd w:val="clear" w:color="auto" w:fill="auto"/>
            <w:vAlign w:val="center"/>
          </w:tcPr>
          <w:p w:rsidR="009D0E78" w:rsidRPr="006B04DF" w:rsidRDefault="00B61D59" w:rsidP="00B61D59">
            <w:pPr>
              <w:jc w:val="center"/>
              <w:rPr>
                <w:color w:val="00B050"/>
              </w:rPr>
            </w:pPr>
            <w:r>
              <w:rPr>
                <w:color w:val="00B050"/>
              </w:rPr>
              <w:t>6</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C96980" w:rsidTr="0026096F">
        <w:trPr>
          <w:gridBefore w:val="1"/>
          <w:gridAfter w:val="1"/>
          <w:wBefore w:w="21" w:type="dxa"/>
          <w:wAfter w:w="62" w:type="dxa"/>
          <w:cantSplit/>
          <w:trHeight w:val="320"/>
        </w:trPr>
        <w:tc>
          <w:tcPr>
            <w:tcW w:w="3394" w:type="dxa"/>
            <w:gridSpan w:val="2"/>
            <w:vMerge w:val="restart"/>
            <w:vAlign w:val="center"/>
          </w:tcPr>
          <w:p w:rsidR="009D0E78" w:rsidRPr="0011448F" w:rsidRDefault="00610BC5" w:rsidP="0026096F">
            <w:pPr>
              <w:rPr>
                <w:b/>
              </w:rPr>
            </w:pPr>
            <w:r>
              <w:rPr>
                <w:b/>
              </w:rPr>
              <w:t>Тема 4.4. Пособие по безра</w:t>
            </w:r>
            <w:r>
              <w:rPr>
                <w:b/>
              </w:rPr>
              <w:lastRenderedPageBreak/>
              <w:t>ботице</w:t>
            </w:r>
          </w:p>
        </w:tc>
        <w:tc>
          <w:tcPr>
            <w:tcW w:w="9327" w:type="dxa"/>
          </w:tcPr>
          <w:p w:rsidR="009D0E78" w:rsidRPr="00B00C40" w:rsidRDefault="009D0E78" w:rsidP="0026096F">
            <w:pPr>
              <w:rPr>
                <w:b/>
              </w:rPr>
            </w:pPr>
            <w:r w:rsidRPr="00B00C40">
              <w:rPr>
                <w:b/>
              </w:rPr>
              <w:lastRenderedPageBreak/>
              <w:t>Содержание учебного материала</w:t>
            </w:r>
          </w:p>
        </w:tc>
        <w:tc>
          <w:tcPr>
            <w:tcW w:w="1469" w:type="dxa"/>
            <w:gridSpan w:val="3"/>
            <w:vMerge w:val="restart"/>
            <w:shd w:val="clear" w:color="auto" w:fill="auto"/>
            <w:vAlign w:val="center"/>
          </w:tcPr>
          <w:p w:rsidR="009D0E78" w:rsidRPr="00C96980" w:rsidRDefault="00266A91" w:rsidP="0026096F">
            <w:pPr>
              <w:jc w:val="center"/>
            </w:pPr>
            <w:r>
              <w:t>3</w:t>
            </w:r>
          </w:p>
        </w:tc>
        <w:tc>
          <w:tcPr>
            <w:tcW w:w="1320" w:type="dxa"/>
            <w:vMerge w:val="restart"/>
            <w:shd w:val="clear" w:color="auto" w:fill="auto"/>
            <w:vAlign w:val="center"/>
          </w:tcPr>
          <w:p w:rsidR="009D0E78" w:rsidRPr="00C96980" w:rsidRDefault="009D0E78" w:rsidP="0026096F">
            <w:pPr>
              <w:jc w:val="center"/>
            </w:pPr>
            <w:r w:rsidRPr="00C96980">
              <w:t>1</w:t>
            </w:r>
          </w:p>
        </w:tc>
      </w:tr>
      <w:tr w:rsidR="009D0E78" w:rsidRPr="00C96980" w:rsidTr="0026096F">
        <w:trPr>
          <w:gridBefore w:val="1"/>
          <w:gridAfter w:val="1"/>
          <w:wBefore w:w="21" w:type="dxa"/>
          <w:wAfter w:w="62" w:type="dxa"/>
          <w:cantSplit/>
          <w:trHeight w:val="848"/>
        </w:trPr>
        <w:tc>
          <w:tcPr>
            <w:tcW w:w="3394" w:type="dxa"/>
            <w:gridSpan w:val="2"/>
            <w:vMerge/>
            <w:vAlign w:val="center"/>
          </w:tcPr>
          <w:p w:rsidR="009D0E78" w:rsidRPr="0011448F" w:rsidRDefault="009D0E78" w:rsidP="0026096F">
            <w:pPr>
              <w:rPr>
                <w:b/>
              </w:rPr>
            </w:pPr>
          </w:p>
        </w:tc>
        <w:tc>
          <w:tcPr>
            <w:tcW w:w="9327" w:type="dxa"/>
          </w:tcPr>
          <w:p w:rsidR="009D0E78" w:rsidRPr="00C96980" w:rsidRDefault="009D0E78" w:rsidP="008B252A">
            <w:pPr>
              <w:adjustRightInd w:val="0"/>
              <w:jc w:val="both"/>
            </w:pPr>
            <w:r w:rsidRPr="00F855F2">
              <w:t>Пособия по безработице: круг граждан, имеющих право на пособие, сроки выплаты пособия по безработице, его размеры и порядок исчисления, основания приостановления выплаты пособия, сокращения его размера.</w:t>
            </w:r>
          </w:p>
        </w:tc>
        <w:tc>
          <w:tcPr>
            <w:tcW w:w="1469" w:type="dxa"/>
            <w:gridSpan w:val="3"/>
            <w:vMerge/>
            <w:shd w:val="clear" w:color="auto" w:fill="auto"/>
            <w:vAlign w:val="center"/>
          </w:tcPr>
          <w:p w:rsidR="009D0E78" w:rsidRPr="00C96980" w:rsidRDefault="009D0E78" w:rsidP="0026096F">
            <w:pPr>
              <w:jc w:val="center"/>
            </w:pPr>
          </w:p>
        </w:tc>
        <w:tc>
          <w:tcPr>
            <w:tcW w:w="1320" w:type="dxa"/>
            <w:vMerge/>
            <w:shd w:val="clear" w:color="auto" w:fill="auto"/>
            <w:vAlign w:val="center"/>
          </w:tcPr>
          <w:p w:rsidR="009D0E78" w:rsidRPr="00C96980" w:rsidRDefault="009D0E78" w:rsidP="0026096F">
            <w:pPr>
              <w:jc w:val="center"/>
            </w:pPr>
          </w:p>
        </w:tc>
      </w:tr>
      <w:tr w:rsidR="009D0E78" w:rsidRPr="006B04DF" w:rsidTr="0026096F">
        <w:trPr>
          <w:gridBefore w:val="1"/>
          <w:gridAfter w:val="1"/>
          <w:wBefore w:w="21" w:type="dxa"/>
          <w:wAfter w:w="62" w:type="dxa"/>
          <w:cantSplit/>
          <w:trHeight w:val="320"/>
        </w:trPr>
        <w:tc>
          <w:tcPr>
            <w:tcW w:w="3394" w:type="dxa"/>
            <w:gridSpan w:val="2"/>
            <w:vMerge/>
            <w:vAlign w:val="center"/>
          </w:tcPr>
          <w:p w:rsidR="009D0E78" w:rsidRPr="0011448F" w:rsidRDefault="009D0E78" w:rsidP="0026096F">
            <w:pPr>
              <w:rPr>
                <w:b/>
              </w:rPr>
            </w:pPr>
          </w:p>
        </w:tc>
        <w:tc>
          <w:tcPr>
            <w:tcW w:w="9327" w:type="dxa"/>
          </w:tcPr>
          <w:p w:rsidR="009D0E78" w:rsidRDefault="009D0E78" w:rsidP="0026096F">
            <w:pPr>
              <w:rPr>
                <w:color w:val="00B050"/>
              </w:rPr>
            </w:pPr>
            <w:r w:rsidRPr="006B04DF">
              <w:rPr>
                <w:color w:val="00B050"/>
              </w:rPr>
              <w:t xml:space="preserve">Самостоятельная работа: </w:t>
            </w:r>
          </w:p>
          <w:p w:rsidR="009D0E78" w:rsidRPr="00ED1AD5" w:rsidRDefault="009D0E78" w:rsidP="00B61D59">
            <w:pPr>
              <w:rPr>
                <w:color w:val="00B050"/>
              </w:rPr>
            </w:pPr>
            <w:r w:rsidRPr="006B04DF">
              <w:rPr>
                <w:color w:val="00B050"/>
              </w:rPr>
              <w:t>Изучение рекомендованной литературы</w:t>
            </w:r>
            <w:r w:rsidR="00B61D59">
              <w:rPr>
                <w:color w:val="00B050"/>
              </w:rPr>
              <w:t>.</w:t>
            </w:r>
          </w:p>
        </w:tc>
        <w:tc>
          <w:tcPr>
            <w:tcW w:w="1469" w:type="dxa"/>
            <w:gridSpan w:val="3"/>
            <w:shd w:val="clear" w:color="auto" w:fill="auto"/>
            <w:vAlign w:val="center"/>
          </w:tcPr>
          <w:p w:rsidR="009D0E78" w:rsidRPr="006B04DF" w:rsidRDefault="00B61D59" w:rsidP="00B61D59">
            <w:pPr>
              <w:jc w:val="center"/>
              <w:rPr>
                <w:color w:val="00B050"/>
              </w:rPr>
            </w:pPr>
            <w:r>
              <w:rPr>
                <w:color w:val="00B050"/>
              </w:rPr>
              <w:t>1</w:t>
            </w:r>
          </w:p>
        </w:tc>
        <w:tc>
          <w:tcPr>
            <w:tcW w:w="1320" w:type="dxa"/>
            <w:shd w:val="clear" w:color="auto" w:fill="auto"/>
            <w:vAlign w:val="center"/>
          </w:tcPr>
          <w:p w:rsidR="009D0E78" w:rsidRPr="006B04DF" w:rsidRDefault="009D0E78" w:rsidP="0026096F">
            <w:pPr>
              <w:jc w:val="center"/>
              <w:rPr>
                <w:color w:val="00B050"/>
              </w:rPr>
            </w:pPr>
            <w:r w:rsidRPr="006B04DF">
              <w:rPr>
                <w:color w:val="00B050"/>
              </w:rPr>
              <w:t>2</w:t>
            </w:r>
          </w:p>
        </w:tc>
      </w:tr>
      <w:tr w:rsidR="009D0E78" w:rsidRPr="006974F5" w:rsidTr="0026096F">
        <w:trPr>
          <w:gridBefore w:val="1"/>
          <w:gridAfter w:val="1"/>
          <w:wBefore w:w="21" w:type="dxa"/>
          <w:wAfter w:w="62" w:type="dxa"/>
          <w:cantSplit/>
          <w:trHeight w:val="320"/>
        </w:trPr>
        <w:tc>
          <w:tcPr>
            <w:tcW w:w="15510" w:type="dxa"/>
            <w:gridSpan w:val="7"/>
            <w:vAlign w:val="center"/>
          </w:tcPr>
          <w:p w:rsidR="009D0E78" w:rsidRPr="006974F5" w:rsidRDefault="009D0E78" w:rsidP="00B61D59">
            <w:pPr>
              <w:jc w:val="center"/>
              <w:rPr>
                <w:b/>
              </w:rPr>
            </w:pPr>
            <w:r>
              <w:rPr>
                <w:b/>
              </w:rPr>
              <w:t>Раздел 8</w:t>
            </w:r>
            <w:r w:rsidR="00B61D59">
              <w:rPr>
                <w:b/>
              </w:rPr>
              <w:t>.</w:t>
            </w:r>
            <w:r>
              <w:rPr>
                <w:b/>
              </w:rPr>
              <w:t xml:space="preserve"> Курсовая работа</w:t>
            </w:r>
          </w:p>
        </w:tc>
      </w:tr>
      <w:tr w:rsidR="009D0E78" w:rsidRPr="00C96980" w:rsidTr="0026096F">
        <w:trPr>
          <w:gridBefore w:val="1"/>
          <w:gridAfter w:val="1"/>
          <w:wBefore w:w="21" w:type="dxa"/>
          <w:wAfter w:w="62" w:type="dxa"/>
          <w:cantSplit/>
          <w:trHeight w:val="316"/>
        </w:trPr>
        <w:tc>
          <w:tcPr>
            <w:tcW w:w="3394" w:type="dxa"/>
            <w:gridSpan w:val="2"/>
            <w:vMerge w:val="restart"/>
            <w:vAlign w:val="center"/>
          </w:tcPr>
          <w:p w:rsidR="009D0E78" w:rsidRPr="0011448F" w:rsidRDefault="009D0E78" w:rsidP="0026096F">
            <w:pPr>
              <w:rPr>
                <w:b/>
              </w:rPr>
            </w:pPr>
          </w:p>
        </w:tc>
        <w:tc>
          <w:tcPr>
            <w:tcW w:w="9327" w:type="dxa"/>
          </w:tcPr>
          <w:p w:rsidR="009D0E78" w:rsidRPr="00B322E7" w:rsidRDefault="009D0E78" w:rsidP="0026096F">
            <w:pPr>
              <w:rPr>
                <w:b/>
              </w:rPr>
            </w:pPr>
            <w:r w:rsidRPr="00323799">
              <w:rPr>
                <w:b/>
                <w:color w:val="FF0000"/>
              </w:rPr>
              <w:t>Курсовая работа</w:t>
            </w:r>
          </w:p>
        </w:tc>
        <w:tc>
          <w:tcPr>
            <w:tcW w:w="1469" w:type="dxa"/>
            <w:gridSpan w:val="3"/>
            <w:shd w:val="clear" w:color="auto" w:fill="auto"/>
            <w:vAlign w:val="center"/>
          </w:tcPr>
          <w:p w:rsidR="009D0E78" w:rsidRPr="00C96980" w:rsidRDefault="009D0E78" w:rsidP="0026096F">
            <w:pPr>
              <w:jc w:val="center"/>
            </w:pPr>
          </w:p>
        </w:tc>
        <w:tc>
          <w:tcPr>
            <w:tcW w:w="1320" w:type="dxa"/>
            <w:shd w:val="clear" w:color="auto" w:fill="auto"/>
            <w:vAlign w:val="center"/>
          </w:tcPr>
          <w:p w:rsidR="009D0E78" w:rsidRPr="001A6DB9" w:rsidRDefault="009D0E78" w:rsidP="0026096F">
            <w:pPr>
              <w:jc w:val="center"/>
              <w:rPr>
                <w:color w:val="FF0000"/>
              </w:rPr>
            </w:pPr>
            <w:r w:rsidRPr="001A6DB9">
              <w:rPr>
                <w:color w:val="FF0000"/>
              </w:rPr>
              <w:t>1</w:t>
            </w:r>
          </w:p>
        </w:tc>
      </w:tr>
      <w:tr w:rsidR="009D0E78" w:rsidRPr="00940D6D" w:rsidTr="0026096F">
        <w:trPr>
          <w:gridBefore w:val="1"/>
          <w:gridAfter w:val="1"/>
          <w:wBefore w:w="21" w:type="dxa"/>
          <w:wAfter w:w="62" w:type="dxa"/>
          <w:cantSplit/>
          <w:trHeight w:val="320"/>
        </w:trPr>
        <w:tc>
          <w:tcPr>
            <w:tcW w:w="3394" w:type="dxa"/>
            <w:gridSpan w:val="2"/>
            <w:vMerge/>
            <w:vAlign w:val="center"/>
          </w:tcPr>
          <w:p w:rsidR="009D0E78" w:rsidRPr="00C96980" w:rsidRDefault="009D0E78" w:rsidP="0026096F"/>
        </w:tc>
        <w:tc>
          <w:tcPr>
            <w:tcW w:w="9327" w:type="dxa"/>
          </w:tcPr>
          <w:p w:rsidR="009D0E78" w:rsidRPr="00940D6D" w:rsidRDefault="009D0E78" w:rsidP="0026096F">
            <w:pPr>
              <w:rPr>
                <w:color w:val="00B050"/>
              </w:rPr>
            </w:pPr>
            <w:r w:rsidRPr="00940D6D">
              <w:rPr>
                <w:color w:val="00B050"/>
              </w:rPr>
              <w:t>Самостоятельная работа по написанию</w:t>
            </w:r>
            <w:r>
              <w:rPr>
                <w:color w:val="00B050"/>
              </w:rPr>
              <w:t xml:space="preserve"> </w:t>
            </w:r>
            <w:r w:rsidRPr="00940D6D">
              <w:rPr>
                <w:color w:val="00B050"/>
              </w:rPr>
              <w:t>курсовой</w:t>
            </w:r>
            <w:r>
              <w:rPr>
                <w:color w:val="00B050"/>
              </w:rPr>
              <w:t xml:space="preserve"> работы</w:t>
            </w:r>
          </w:p>
        </w:tc>
        <w:tc>
          <w:tcPr>
            <w:tcW w:w="1469" w:type="dxa"/>
            <w:gridSpan w:val="3"/>
            <w:shd w:val="clear" w:color="auto" w:fill="auto"/>
            <w:vAlign w:val="center"/>
          </w:tcPr>
          <w:p w:rsidR="009D0E78" w:rsidRPr="00940D6D" w:rsidRDefault="00266A91" w:rsidP="0026096F">
            <w:pPr>
              <w:jc w:val="center"/>
              <w:rPr>
                <w:color w:val="00B050"/>
              </w:rPr>
            </w:pPr>
            <w:r>
              <w:rPr>
                <w:color w:val="00B050"/>
              </w:rPr>
              <w:t>4</w:t>
            </w:r>
          </w:p>
        </w:tc>
        <w:tc>
          <w:tcPr>
            <w:tcW w:w="1320" w:type="dxa"/>
            <w:shd w:val="clear" w:color="auto" w:fill="auto"/>
            <w:vAlign w:val="center"/>
          </w:tcPr>
          <w:p w:rsidR="009D0E78" w:rsidRPr="00940D6D" w:rsidRDefault="009D0E78" w:rsidP="0026096F">
            <w:pPr>
              <w:jc w:val="center"/>
              <w:rPr>
                <w:color w:val="00B050"/>
              </w:rPr>
            </w:pPr>
            <w:r>
              <w:rPr>
                <w:color w:val="00B050"/>
              </w:rPr>
              <w:t>2</w:t>
            </w:r>
          </w:p>
        </w:tc>
      </w:tr>
      <w:tr w:rsidR="009D0E78" w:rsidRPr="004150D8" w:rsidTr="00260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981"/>
        </w:trPr>
        <w:tc>
          <w:tcPr>
            <w:tcW w:w="12742" w:type="dxa"/>
            <w:gridSpan w:val="4"/>
            <w:tcBorders>
              <w:top w:val="single" w:sz="4" w:space="0" w:color="auto"/>
              <w:left w:val="single" w:sz="4" w:space="0" w:color="auto"/>
              <w:bottom w:val="single" w:sz="4" w:space="0" w:color="auto"/>
              <w:right w:val="single" w:sz="8" w:space="0" w:color="auto"/>
            </w:tcBorders>
            <w:shd w:val="clear" w:color="auto" w:fill="auto"/>
          </w:tcPr>
          <w:p w:rsidR="009D0E78" w:rsidRPr="004150D8" w:rsidRDefault="009D0E78" w:rsidP="0026096F">
            <w:pPr>
              <w:rPr>
                <w:rFonts w:eastAsia="Calibri"/>
                <w:color w:val="00B050"/>
              </w:rPr>
            </w:pPr>
            <w:r w:rsidRPr="004150D8">
              <w:rPr>
                <w:rFonts w:eastAsia="Calibri"/>
                <w:color w:val="00B050"/>
              </w:rPr>
              <w:t>Самостоятельная работа при изучении раздела ПМ 1</w:t>
            </w:r>
            <w:r>
              <w:rPr>
                <w:rFonts w:eastAsia="Calibri"/>
                <w:color w:val="00B050"/>
              </w:rPr>
              <w:t xml:space="preserve"> МДК.01.02:</w:t>
            </w:r>
          </w:p>
          <w:p w:rsidR="009D0E78" w:rsidRPr="004150D8" w:rsidRDefault="009D0E78" w:rsidP="0026096F">
            <w:pPr>
              <w:rPr>
                <w:rFonts w:eastAsia="Calibri"/>
                <w:color w:val="00B050"/>
              </w:rPr>
            </w:pPr>
            <w:r w:rsidRPr="004150D8">
              <w:rPr>
                <w:color w:val="00B050"/>
              </w:rPr>
              <w:t>Подготовка сообщений: «Средняя продолжительность жизни населения в различных странах мира», «Мифы и легенды различных культур, рассказывающие о способах продления жизни», «Данные о средней продолжительности жизни человека в разные исторические этапы».</w:t>
            </w:r>
          </w:p>
          <w:p w:rsidR="009D0E78" w:rsidRPr="004150D8" w:rsidRDefault="009D0E78" w:rsidP="0026096F">
            <w:pPr>
              <w:rPr>
                <w:color w:val="00B050"/>
              </w:rPr>
            </w:pPr>
            <w:r w:rsidRPr="004150D8">
              <w:rPr>
                <w:color w:val="00B050"/>
              </w:rPr>
              <w:t>Проведение психологического метода беседы с пожилым человеком, анализ и оформление результатов беседы.</w:t>
            </w:r>
          </w:p>
          <w:p w:rsidR="009D0E78" w:rsidRPr="004150D8" w:rsidRDefault="009D0E78" w:rsidP="0026096F">
            <w:pPr>
              <w:rPr>
                <w:rFonts w:eastAsia="Calibri"/>
                <w:color w:val="00B050"/>
              </w:rPr>
            </w:pPr>
            <w:r w:rsidRPr="004150D8">
              <w:rPr>
                <w:color w:val="00B050"/>
              </w:rPr>
              <w:t>Проведение методик диагностики познавательной сферы у пожилого человека, анализ и оформление результатов диагностики.</w:t>
            </w:r>
          </w:p>
          <w:p w:rsidR="009D0E78" w:rsidRPr="004150D8" w:rsidRDefault="009D0E78" w:rsidP="0026096F">
            <w:pPr>
              <w:rPr>
                <w:rFonts w:eastAsia="Calibri"/>
                <w:color w:val="00B050"/>
              </w:rPr>
            </w:pPr>
            <w:r w:rsidRPr="004150D8">
              <w:rPr>
                <w:color w:val="00B050"/>
              </w:rPr>
              <w:t>Составление психологического портрета пожилого человека.</w:t>
            </w:r>
          </w:p>
          <w:p w:rsidR="009D0E78" w:rsidRPr="004150D8" w:rsidRDefault="009D0E78" w:rsidP="0026096F">
            <w:pPr>
              <w:rPr>
                <w:color w:val="00B050"/>
              </w:rPr>
            </w:pPr>
            <w:r w:rsidRPr="004150D8">
              <w:rPr>
                <w:color w:val="00B050"/>
              </w:rPr>
              <w:t xml:space="preserve">Составление презентаций и докладов на </w:t>
            </w:r>
            <w:proofErr w:type="gramStart"/>
            <w:r w:rsidRPr="004150D8">
              <w:rPr>
                <w:color w:val="00B050"/>
              </w:rPr>
              <w:t>темы:  «</w:t>
            </w:r>
            <w:proofErr w:type="gramEnd"/>
            <w:r w:rsidRPr="004150D8">
              <w:rPr>
                <w:color w:val="00B050"/>
              </w:rPr>
              <w:t>Пожилые люди: жизнь, любовь, романтика», «Пожилые люди: городская и деревенская жизнь», «Пожилые люди – «другая планета»?», «Мудрость и простота старости», «Смех и слезы пожилого человека», «Другой взгляд на старость», «Я хочу в пожилом возрасте…», «Наши корни», «Духовная жизнь пожилого человека», «Будни пожилого человека», «Счастье пожилого возраста», «Пожилые люди мечтают…».</w:t>
            </w:r>
          </w:p>
          <w:p w:rsidR="009D0E78" w:rsidRPr="004150D8" w:rsidRDefault="009D0E78" w:rsidP="0026096F">
            <w:pPr>
              <w:rPr>
                <w:color w:val="00B050"/>
              </w:rPr>
            </w:pPr>
            <w:r w:rsidRPr="004150D8">
              <w:rPr>
                <w:color w:val="00B050"/>
              </w:rPr>
              <w:t>Написание эссе «Компенсаторные возможности человека» по художественному или автобиографическому литературному произведению о людях с ограниченными возможностями здоровья.</w:t>
            </w:r>
          </w:p>
          <w:p w:rsidR="009D0E78" w:rsidRPr="004150D8" w:rsidRDefault="009D0E78" w:rsidP="0026096F">
            <w:pPr>
              <w:rPr>
                <w:color w:val="00B050"/>
              </w:rPr>
            </w:pPr>
            <w:r w:rsidRPr="004150D8">
              <w:rPr>
                <w:color w:val="00B050"/>
              </w:rPr>
              <w:t>Анализ творческой деятельности людей с ограниченными возможностями здоровья по итогам посещения театра актеров с ограниченными возможностями здоровья.</w:t>
            </w:r>
          </w:p>
          <w:p w:rsidR="009D0E78" w:rsidRPr="004150D8" w:rsidRDefault="009D0E78" w:rsidP="0026096F">
            <w:pPr>
              <w:rPr>
                <w:color w:val="00B050"/>
              </w:rPr>
            </w:pPr>
            <w:r w:rsidRPr="004150D8">
              <w:rPr>
                <w:color w:val="00B050"/>
              </w:rPr>
              <w:t xml:space="preserve">Составление презентаций и докладов на </w:t>
            </w:r>
            <w:proofErr w:type="gramStart"/>
            <w:r w:rsidRPr="004150D8">
              <w:rPr>
                <w:color w:val="00B050"/>
              </w:rPr>
              <w:t>темы:  «</w:t>
            </w:r>
            <w:proofErr w:type="gramEnd"/>
            <w:r w:rsidRPr="004150D8">
              <w:rPr>
                <w:color w:val="00B050"/>
              </w:rPr>
              <w:t>Творчество людей с ограниченными возможностями здоровья», «Люди с ограниченными возможностями здоровья: вера, надежда, любовь», «Воля и оптимизм людей с ограниченными возможностями здоровья», «Люди с ограниченными возможностями здоровья: активная жизнь», «Здоровье ограничено – образование возможно».</w:t>
            </w:r>
          </w:p>
          <w:p w:rsidR="009D0E78" w:rsidRPr="004150D8" w:rsidRDefault="009D0E78" w:rsidP="0026096F">
            <w:pPr>
              <w:rPr>
                <w:color w:val="00B050"/>
              </w:rPr>
            </w:pPr>
            <w:r w:rsidRPr="004150D8">
              <w:rPr>
                <w:color w:val="00B050"/>
              </w:rPr>
              <w:t>Составление доклада: «</w:t>
            </w:r>
            <w:proofErr w:type="spellStart"/>
            <w:r w:rsidRPr="004150D8">
              <w:rPr>
                <w:color w:val="00B050"/>
              </w:rPr>
              <w:t>Копинг</w:t>
            </w:r>
            <w:proofErr w:type="spellEnd"/>
            <w:r w:rsidRPr="004150D8">
              <w:rPr>
                <w:color w:val="00B050"/>
              </w:rPr>
              <w:t xml:space="preserve">-стратегия», «Виды </w:t>
            </w:r>
            <w:proofErr w:type="spellStart"/>
            <w:r w:rsidRPr="004150D8">
              <w:rPr>
                <w:color w:val="00B050"/>
              </w:rPr>
              <w:t>научений</w:t>
            </w:r>
            <w:proofErr w:type="spellEnd"/>
            <w:r w:rsidRPr="004150D8">
              <w:rPr>
                <w:color w:val="00B050"/>
              </w:rPr>
              <w:t>», «Противоправная мотивация», «Социопатическая личность».</w:t>
            </w:r>
          </w:p>
          <w:p w:rsidR="009D0E78" w:rsidRPr="004150D8" w:rsidRDefault="009D0E78" w:rsidP="0026096F">
            <w:pPr>
              <w:rPr>
                <w:color w:val="00B050"/>
              </w:rPr>
            </w:pPr>
            <w:r w:rsidRPr="004150D8">
              <w:rPr>
                <w:color w:val="00B050"/>
              </w:rPr>
              <w:t xml:space="preserve">Составление видео-презентации «Профилактика </w:t>
            </w:r>
            <w:proofErr w:type="spellStart"/>
            <w:r w:rsidRPr="004150D8">
              <w:rPr>
                <w:color w:val="00B050"/>
              </w:rPr>
              <w:t>девиантного</w:t>
            </w:r>
            <w:proofErr w:type="spellEnd"/>
            <w:r w:rsidRPr="004150D8">
              <w:rPr>
                <w:color w:val="00B050"/>
              </w:rPr>
              <w:t xml:space="preserve"> поведения».</w:t>
            </w:r>
          </w:p>
          <w:p w:rsidR="009D0E78" w:rsidRPr="004150D8" w:rsidRDefault="009D0E78" w:rsidP="0026096F">
            <w:pPr>
              <w:rPr>
                <w:color w:val="00B050"/>
              </w:rPr>
            </w:pPr>
            <w:r w:rsidRPr="004150D8">
              <w:rPr>
                <w:color w:val="00B050"/>
              </w:rPr>
              <w:t>Подготовка сообщений и докладов: «Виды пси</w:t>
            </w:r>
            <w:r w:rsidRPr="004150D8">
              <w:rPr>
                <w:color w:val="00B050"/>
              </w:rPr>
              <w:softHyphen/>
              <w:t>хологического влияния: убеждение, внушение, манипулирование», «Адаптация в трудовом коллективе».</w:t>
            </w:r>
          </w:p>
          <w:p w:rsidR="009D0E78" w:rsidRPr="004150D8" w:rsidRDefault="009D0E78" w:rsidP="0026096F">
            <w:pPr>
              <w:rPr>
                <w:color w:val="00B050"/>
              </w:rPr>
            </w:pPr>
            <w:r w:rsidRPr="004150D8">
              <w:rPr>
                <w:color w:val="00B050"/>
              </w:rPr>
              <w:t>Подготовка презентации: «Деловой стиль юриста социальной сферы».</w:t>
            </w:r>
          </w:p>
          <w:p w:rsidR="009D0E78" w:rsidRPr="004150D8" w:rsidRDefault="009D0E78" w:rsidP="0026096F">
            <w:pPr>
              <w:rPr>
                <w:color w:val="00B050"/>
              </w:rPr>
            </w:pPr>
            <w:r w:rsidRPr="004150D8">
              <w:rPr>
                <w:color w:val="00B050"/>
              </w:rPr>
              <w:t>Составить словарь основных понятий темы.</w:t>
            </w:r>
          </w:p>
          <w:p w:rsidR="009D0E78" w:rsidRPr="004150D8" w:rsidRDefault="009D0E78" w:rsidP="0026096F">
            <w:pPr>
              <w:rPr>
                <w:color w:val="00B050"/>
              </w:rPr>
            </w:pPr>
            <w:r w:rsidRPr="004150D8">
              <w:rPr>
                <w:color w:val="00B050"/>
              </w:rPr>
              <w:t>Составление возможных ситуаций моральных дилемм в профессиональной деятельности.</w:t>
            </w:r>
          </w:p>
          <w:p w:rsidR="009D0E78" w:rsidRPr="004150D8" w:rsidRDefault="009D0E78" w:rsidP="0026096F">
            <w:pPr>
              <w:rPr>
                <w:color w:val="00B050"/>
              </w:rPr>
            </w:pPr>
            <w:r w:rsidRPr="004150D8">
              <w:rPr>
                <w:color w:val="00B050"/>
              </w:rPr>
              <w:lastRenderedPageBreak/>
              <w:t xml:space="preserve">Составление </w:t>
            </w:r>
            <w:proofErr w:type="spellStart"/>
            <w:r w:rsidRPr="004150D8">
              <w:rPr>
                <w:color w:val="00B050"/>
              </w:rPr>
              <w:t>профессиограммы</w:t>
            </w:r>
            <w:proofErr w:type="spellEnd"/>
            <w:r w:rsidRPr="004150D8">
              <w:rPr>
                <w:color w:val="00B050"/>
              </w:rPr>
              <w:t xml:space="preserve"> специалистов, реализующих правовые нормы в социальной сфере.</w:t>
            </w:r>
          </w:p>
        </w:tc>
        <w:tc>
          <w:tcPr>
            <w:tcW w:w="146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D0E78" w:rsidRPr="004150D8" w:rsidRDefault="009D0E78" w:rsidP="0026096F">
            <w:pPr>
              <w:jc w:val="center"/>
              <w:rPr>
                <w:color w:val="00B050"/>
              </w:rPr>
            </w:pPr>
            <w:r>
              <w:rPr>
                <w:color w:val="00B050"/>
              </w:rPr>
              <w:lastRenderedPageBreak/>
              <w:t>40</w:t>
            </w:r>
          </w:p>
        </w:tc>
        <w:tc>
          <w:tcPr>
            <w:tcW w:w="1320" w:type="dxa"/>
            <w:tcBorders>
              <w:top w:val="single" w:sz="4" w:space="0" w:color="auto"/>
              <w:left w:val="single" w:sz="8" w:space="0" w:color="auto"/>
              <w:bottom w:val="single" w:sz="4" w:space="0" w:color="auto"/>
              <w:right w:val="single" w:sz="4" w:space="0" w:color="auto"/>
            </w:tcBorders>
            <w:shd w:val="clear" w:color="auto" w:fill="auto"/>
            <w:vAlign w:val="center"/>
          </w:tcPr>
          <w:p w:rsidR="009D0E78" w:rsidRPr="004150D8" w:rsidRDefault="009D0E78" w:rsidP="0026096F">
            <w:pPr>
              <w:jc w:val="center"/>
              <w:rPr>
                <w:color w:val="00B050"/>
              </w:rPr>
            </w:pPr>
          </w:p>
        </w:tc>
      </w:tr>
      <w:tr w:rsidR="009D0E78" w:rsidRPr="00C96980" w:rsidTr="0026096F">
        <w:trPr>
          <w:gridAfter w:val="1"/>
          <w:wAfter w:w="62" w:type="dxa"/>
        </w:trPr>
        <w:tc>
          <w:tcPr>
            <w:tcW w:w="12742" w:type="dxa"/>
            <w:gridSpan w:val="4"/>
          </w:tcPr>
          <w:p w:rsidR="009D0E78" w:rsidRPr="00C96980" w:rsidRDefault="009D0E78" w:rsidP="0026096F">
            <w:pPr>
              <w:rPr>
                <w:rFonts w:eastAsia="Calibri"/>
              </w:rPr>
            </w:pPr>
            <w:r w:rsidRPr="00C96980">
              <w:rPr>
                <w:rFonts w:eastAsia="Calibri"/>
              </w:rPr>
              <w:t>Примерная тематика курсовых работ (проектов):</w:t>
            </w:r>
          </w:p>
          <w:p w:rsidR="009D0E78" w:rsidRPr="00C96980" w:rsidRDefault="009D0E78" w:rsidP="0026096F">
            <w:r w:rsidRPr="00C96980">
              <w:t>Право иностранцев на социальное обеспечение и принципы его финансирования.</w:t>
            </w:r>
          </w:p>
          <w:p w:rsidR="009D0E78" w:rsidRPr="00C96980" w:rsidRDefault="009D0E78" w:rsidP="0026096F">
            <w:r w:rsidRPr="00C96980">
              <w:t xml:space="preserve">Реализация принципа «обязанность государства гарантировать социальное обеспечение не </w:t>
            </w:r>
            <w:proofErr w:type="gramStart"/>
            <w:r w:rsidRPr="00C96980">
              <w:t>ниже  величины</w:t>
            </w:r>
            <w:proofErr w:type="gramEnd"/>
            <w:r w:rsidRPr="00C96980">
              <w:t xml:space="preserve"> прожиточного минимума».</w:t>
            </w:r>
          </w:p>
          <w:p w:rsidR="009D0E78" w:rsidRPr="00C96980" w:rsidRDefault="009D0E78" w:rsidP="0026096F">
            <w:r w:rsidRPr="00C96980">
              <w:t>Анализ социального обеспечения семей с детьми в городе Москве.</w:t>
            </w:r>
          </w:p>
          <w:p w:rsidR="009D0E78" w:rsidRPr="00C96980" w:rsidRDefault="009D0E78" w:rsidP="0026096F">
            <w:r w:rsidRPr="00C96980">
              <w:t>Правовые основы назначения и выплаты пенсии за выслугу лет.</w:t>
            </w:r>
          </w:p>
          <w:p w:rsidR="009D0E78" w:rsidRPr="00C96980" w:rsidRDefault="009D0E78" w:rsidP="0026096F">
            <w:r w:rsidRPr="00C96980">
              <w:t>Правовые основы деятельности негосударственного пенсионного фонда.</w:t>
            </w:r>
          </w:p>
          <w:p w:rsidR="009D0E78" w:rsidRPr="00C96980" w:rsidRDefault="009D0E78" w:rsidP="0026096F">
            <w:r w:rsidRPr="00C96980">
              <w:t>Анализ инвестирования средств пенсионных накоплений: успех или провал.</w:t>
            </w:r>
          </w:p>
          <w:p w:rsidR="009D0E78" w:rsidRPr="00C96980" w:rsidRDefault="009D0E78" w:rsidP="0026096F">
            <w:r w:rsidRPr="00C96980">
              <w:t>Жилищные субсидии: понятие, виды, условия и порядок назначения, исчисления, выплаты.</w:t>
            </w:r>
          </w:p>
          <w:p w:rsidR="009D0E78" w:rsidRPr="00C96980" w:rsidRDefault="009D0E78" w:rsidP="0026096F">
            <w:proofErr w:type="spellStart"/>
            <w:r w:rsidRPr="00C96980">
              <w:t>Международно</w:t>
            </w:r>
            <w:proofErr w:type="spellEnd"/>
            <w:r w:rsidRPr="00C96980">
              <w:t xml:space="preserve"> – правовое регулирование социального обеспечения.</w:t>
            </w:r>
          </w:p>
          <w:p w:rsidR="009D0E78" w:rsidRPr="00C96980" w:rsidRDefault="009D0E78" w:rsidP="0026096F">
            <w:r w:rsidRPr="00C96980">
              <w:t>Пенсионное обеспечение судей.</w:t>
            </w:r>
          </w:p>
          <w:p w:rsidR="009D0E78" w:rsidRPr="00C96980" w:rsidRDefault="009D0E78" w:rsidP="0026096F">
            <w:r w:rsidRPr="00C96980">
              <w:t xml:space="preserve">Международные акты о праве человека и гражданина на социальное обеспечение и проблемы его </w:t>
            </w:r>
            <w:proofErr w:type="gramStart"/>
            <w:r w:rsidRPr="00C96980">
              <w:t>реализации  в</w:t>
            </w:r>
            <w:proofErr w:type="gramEnd"/>
            <w:r w:rsidRPr="00C96980">
              <w:t xml:space="preserve"> России.</w:t>
            </w:r>
          </w:p>
          <w:p w:rsidR="009D0E78" w:rsidRPr="00C96980" w:rsidRDefault="009D0E78" w:rsidP="0026096F">
            <w:r w:rsidRPr="00C96980">
              <w:t>Правовые основы обязательного медицинского страхования: состояние и перспективы по их совершенствованию.</w:t>
            </w:r>
          </w:p>
          <w:p w:rsidR="009D0E78" w:rsidRPr="00C96980" w:rsidRDefault="009D0E78" w:rsidP="0026096F">
            <w:r w:rsidRPr="00C96980">
              <w:t>Социальное обеспечение семей с детьми: современное состояние и направления развития.</w:t>
            </w:r>
          </w:p>
          <w:p w:rsidR="009D0E78" w:rsidRPr="00C96980" w:rsidRDefault="009D0E78" w:rsidP="0026096F">
            <w:r w:rsidRPr="00C96980">
              <w:t>Способы защиты прав граждан по социальному обеспечению.</w:t>
            </w:r>
          </w:p>
          <w:p w:rsidR="009D0E78" w:rsidRPr="00C96980" w:rsidRDefault="009D0E78" w:rsidP="0026096F">
            <w:r w:rsidRPr="00C96980">
              <w:t>Правонарушения в сфере социального обеспечения.</w:t>
            </w:r>
          </w:p>
          <w:p w:rsidR="009D0E78" w:rsidRPr="00C96980" w:rsidRDefault="009D0E78" w:rsidP="0026096F">
            <w:r w:rsidRPr="00C96980">
              <w:t>Проблемы реализации права обязательного социального страхования от несчастных случаев на производстве и профессиональных заболеваний.</w:t>
            </w:r>
          </w:p>
          <w:p w:rsidR="009D0E78" w:rsidRPr="00C96980" w:rsidRDefault="009D0E78" w:rsidP="0026096F">
            <w:r w:rsidRPr="00C96980">
              <w:t>Право граждан на достойный уровень жизни и его реализация в сфере социального обеспечения.</w:t>
            </w:r>
          </w:p>
          <w:p w:rsidR="009D0E78" w:rsidRPr="00C96980" w:rsidRDefault="009D0E78" w:rsidP="0026096F">
            <w:r w:rsidRPr="00C96980">
              <w:t xml:space="preserve">Организация </w:t>
            </w:r>
            <w:proofErr w:type="gramStart"/>
            <w:r w:rsidRPr="00C96980">
              <w:t>социальной  защиты</w:t>
            </w:r>
            <w:proofErr w:type="gramEnd"/>
            <w:r w:rsidRPr="00C96980">
              <w:t xml:space="preserve"> инвалидов в РФ.</w:t>
            </w:r>
          </w:p>
          <w:p w:rsidR="009D0E78" w:rsidRPr="00C96980" w:rsidRDefault="009D0E78" w:rsidP="0026096F">
            <w:r w:rsidRPr="00C96980">
              <w:t>Социальная защита в Европейской социальной хартии и принципы её финансирования.</w:t>
            </w:r>
          </w:p>
          <w:p w:rsidR="009D0E78" w:rsidRPr="00C96980" w:rsidRDefault="000C226E" w:rsidP="0026096F">
            <w:hyperlink r:id="rId9" w:history="1">
              <w:r w:rsidR="009D0E78" w:rsidRPr="00C96980">
                <w:rPr>
                  <w:rStyle w:val="af0"/>
                </w:rPr>
                <w:t>Европейский кодекс социального обеспечения как правоустанавливающий документ, определяющий принципы финансирования</w:t>
              </w:r>
            </w:hyperlink>
            <w:r w:rsidR="009D0E78" w:rsidRPr="00C96980">
              <w:t>.</w:t>
            </w:r>
          </w:p>
          <w:p w:rsidR="009D0E78" w:rsidRPr="00C96980" w:rsidRDefault="009D0E78" w:rsidP="0026096F">
            <w:r w:rsidRPr="00C96980">
              <w:t>Проблемные аспекты деятельности негосударственных пенсионных фондов.</w:t>
            </w:r>
          </w:p>
          <w:p w:rsidR="009D0E78" w:rsidRPr="00C96980" w:rsidRDefault="009D0E78" w:rsidP="0026096F">
            <w:r w:rsidRPr="00C96980">
              <w:t>Профилактика детской безнадзорности и беспризорности.</w:t>
            </w:r>
          </w:p>
          <w:p w:rsidR="009D0E78" w:rsidRPr="00C96980" w:rsidRDefault="009D0E78" w:rsidP="0026096F">
            <w:r w:rsidRPr="00C96980">
              <w:t>Охрана прав граждан в области социального обеспечения.</w:t>
            </w:r>
          </w:p>
          <w:p w:rsidR="009D0E78" w:rsidRPr="00C96980" w:rsidRDefault="009D0E78" w:rsidP="0026096F">
            <w:r w:rsidRPr="00C96980">
              <w:t>Социальная защита инвалидов в РФ: сущность, проблемы, пути преодоления.</w:t>
            </w:r>
          </w:p>
          <w:p w:rsidR="009D0E78" w:rsidRPr="00C96980" w:rsidRDefault="009D0E78" w:rsidP="0026096F">
            <w:r w:rsidRPr="00C96980">
              <w:t>Жилищные субсидии: понятие, виды, общая характеристика.</w:t>
            </w:r>
          </w:p>
          <w:p w:rsidR="009D0E78" w:rsidRPr="00C96980" w:rsidRDefault="009D0E78" w:rsidP="0026096F">
            <w:r w:rsidRPr="00C96980">
              <w:t>Социальное обслуживание детей, как социально – экономическая гарантия прав ребенка.</w:t>
            </w:r>
          </w:p>
          <w:p w:rsidR="009D0E78" w:rsidRPr="00C96980" w:rsidRDefault="009D0E78" w:rsidP="0026096F">
            <w:r w:rsidRPr="00C96980">
              <w:t>Система социальной защиты государственных служащих.</w:t>
            </w:r>
          </w:p>
          <w:p w:rsidR="009D0E78" w:rsidRPr="00C96980" w:rsidRDefault="009D0E78" w:rsidP="0026096F">
            <w:r w:rsidRPr="00C96980">
              <w:t>Права отдельных категорий граждан в сфере охраны здоровья.</w:t>
            </w:r>
          </w:p>
          <w:p w:rsidR="009D0E78" w:rsidRPr="00C96980" w:rsidRDefault="009D0E78" w:rsidP="0026096F">
            <w:r w:rsidRPr="00C96980">
              <w:t>Правовое регулирование социального обслуживания в РФ.</w:t>
            </w:r>
          </w:p>
          <w:p w:rsidR="009D0E78" w:rsidRPr="00C96980" w:rsidRDefault="009D0E78" w:rsidP="0026096F">
            <w:r w:rsidRPr="00C96980">
              <w:t>Особенности реформы по монетизации льгот.</w:t>
            </w:r>
          </w:p>
          <w:p w:rsidR="009D0E78" w:rsidRPr="00C96980" w:rsidRDefault="009D0E78" w:rsidP="0026096F">
            <w:r w:rsidRPr="00C96980">
              <w:lastRenderedPageBreak/>
              <w:t>Феномен благотворительности и общественное призрение.</w:t>
            </w:r>
          </w:p>
          <w:p w:rsidR="009D0E78" w:rsidRPr="00C96980" w:rsidRDefault="009D0E78" w:rsidP="0026096F">
            <w:r w:rsidRPr="00C96980">
              <w:t>Модели социальной политики зарубежных стран и выбор России.</w:t>
            </w:r>
          </w:p>
          <w:p w:rsidR="009D0E78" w:rsidRPr="00C96980" w:rsidRDefault="009D0E78" w:rsidP="0026096F">
            <w:r w:rsidRPr="00C96980">
              <w:t>Проблемы развития системы социального обслуживания пожилых людей в современной России.</w:t>
            </w:r>
          </w:p>
        </w:tc>
        <w:tc>
          <w:tcPr>
            <w:tcW w:w="1469" w:type="dxa"/>
            <w:gridSpan w:val="3"/>
            <w:shd w:val="clear" w:color="auto" w:fill="FFFFFF"/>
            <w:vAlign w:val="center"/>
          </w:tcPr>
          <w:p w:rsidR="009D0E78" w:rsidRPr="00C96980" w:rsidRDefault="009D0E78" w:rsidP="0026096F">
            <w:pPr>
              <w:jc w:val="center"/>
            </w:pPr>
          </w:p>
        </w:tc>
        <w:tc>
          <w:tcPr>
            <w:tcW w:w="1320" w:type="dxa"/>
            <w:shd w:val="clear" w:color="auto" w:fill="auto"/>
            <w:vAlign w:val="center"/>
          </w:tcPr>
          <w:p w:rsidR="009D0E78" w:rsidRPr="00C96980" w:rsidRDefault="009D0E78" w:rsidP="0026096F">
            <w:pPr>
              <w:jc w:val="center"/>
            </w:pPr>
          </w:p>
        </w:tc>
      </w:tr>
      <w:tr w:rsidR="009D0E78" w:rsidRPr="004150D8" w:rsidTr="0026096F">
        <w:trPr>
          <w:gridAfter w:val="1"/>
          <w:wAfter w:w="62" w:type="dxa"/>
          <w:trHeight w:val="1655"/>
        </w:trPr>
        <w:tc>
          <w:tcPr>
            <w:tcW w:w="12742" w:type="dxa"/>
            <w:gridSpan w:val="4"/>
          </w:tcPr>
          <w:p w:rsidR="009D0E78" w:rsidRPr="009906A9" w:rsidRDefault="009D0E78" w:rsidP="0026096F">
            <w:pPr>
              <w:rPr>
                <w:rFonts w:eastAsia="Calibri"/>
                <w:color w:val="7030A0"/>
                <w:sz w:val="20"/>
                <w:szCs w:val="20"/>
              </w:rPr>
            </w:pPr>
            <w:r w:rsidRPr="009906A9">
              <w:rPr>
                <w:rFonts w:eastAsia="Calibri"/>
                <w:color w:val="7030A0"/>
                <w:sz w:val="20"/>
                <w:szCs w:val="20"/>
              </w:rPr>
              <w:t>Учебная практика:</w:t>
            </w:r>
          </w:p>
          <w:p w:rsidR="009D0E78" w:rsidRPr="009906A9" w:rsidRDefault="009D0E78" w:rsidP="0026096F">
            <w:pPr>
              <w:rPr>
                <w:rFonts w:eastAsia="Calibri"/>
                <w:color w:val="7030A0"/>
                <w:sz w:val="20"/>
                <w:szCs w:val="20"/>
              </w:rPr>
            </w:pPr>
            <w:r w:rsidRPr="009906A9">
              <w:rPr>
                <w:rFonts w:eastAsia="Calibri"/>
                <w:color w:val="7030A0"/>
                <w:sz w:val="20"/>
                <w:szCs w:val="20"/>
              </w:rPr>
              <w:t>Виды работ:</w:t>
            </w:r>
          </w:p>
          <w:p w:rsidR="009D0E78" w:rsidRPr="009906A9" w:rsidRDefault="009D0E78" w:rsidP="0026096F">
            <w:pPr>
              <w:rPr>
                <w:rFonts w:eastAsia="Calibri"/>
                <w:color w:val="7030A0"/>
                <w:sz w:val="20"/>
                <w:szCs w:val="20"/>
              </w:rPr>
            </w:pPr>
            <w:r w:rsidRPr="009906A9">
              <w:rPr>
                <w:rFonts w:eastAsia="Calibri"/>
                <w:color w:val="7030A0"/>
                <w:sz w:val="20"/>
                <w:szCs w:val="20"/>
              </w:rPr>
              <w:t>Изучение нормативной правовой документации организации в области пенсионного обеспечения и социальной защиты.</w:t>
            </w:r>
          </w:p>
          <w:p w:rsidR="009D0E78" w:rsidRPr="009906A9" w:rsidRDefault="009D0E78" w:rsidP="0026096F">
            <w:pPr>
              <w:rPr>
                <w:rFonts w:eastAsia="Calibri"/>
                <w:color w:val="7030A0"/>
                <w:sz w:val="20"/>
                <w:szCs w:val="20"/>
              </w:rPr>
            </w:pPr>
            <w:r w:rsidRPr="009906A9">
              <w:rPr>
                <w:rFonts w:eastAsia="Calibri"/>
                <w:color w:val="7030A0"/>
                <w:sz w:val="20"/>
                <w:szCs w:val="20"/>
              </w:rPr>
              <w:t>Изучение и анализ регионального законодательства в области пенсионного обеспечения и социальной защиты.</w:t>
            </w:r>
          </w:p>
          <w:p w:rsidR="009D0E78" w:rsidRPr="009906A9" w:rsidRDefault="009D0E78" w:rsidP="0026096F">
            <w:pPr>
              <w:rPr>
                <w:rFonts w:eastAsia="Calibri"/>
                <w:color w:val="7030A0"/>
                <w:sz w:val="20"/>
                <w:szCs w:val="20"/>
              </w:rPr>
            </w:pPr>
            <w:proofErr w:type="gramStart"/>
            <w:r w:rsidRPr="009906A9">
              <w:rPr>
                <w:rFonts w:eastAsia="Calibri"/>
                <w:color w:val="7030A0"/>
                <w:sz w:val="20"/>
                <w:szCs w:val="20"/>
              </w:rPr>
              <w:t>Знакомство  с</w:t>
            </w:r>
            <w:proofErr w:type="gramEnd"/>
            <w:r w:rsidRPr="009906A9">
              <w:rPr>
                <w:rFonts w:eastAsia="Calibri"/>
                <w:color w:val="7030A0"/>
                <w:sz w:val="20"/>
                <w:szCs w:val="20"/>
              </w:rPr>
              <w:t xml:space="preserve"> деятельностью  структурных  подразделений  организации.</w:t>
            </w:r>
          </w:p>
          <w:p w:rsidR="009D0E78" w:rsidRPr="009906A9" w:rsidRDefault="009D0E78" w:rsidP="0026096F">
            <w:pPr>
              <w:rPr>
                <w:rFonts w:eastAsia="Calibri"/>
                <w:color w:val="7030A0"/>
                <w:sz w:val="20"/>
                <w:szCs w:val="20"/>
              </w:rPr>
            </w:pPr>
            <w:r w:rsidRPr="009906A9">
              <w:rPr>
                <w:rFonts w:eastAsia="Calibri"/>
                <w:color w:val="7030A0"/>
                <w:sz w:val="20"/>
                <w:szCs w:val="20"/>
              </w:rPr>
              <w:t>Ознакомление с видами социальной помощи различным категориям населения.</w:t>
            </w:r>
          </w:p>
          <w:p w:rsidR="009D0E78" w:rsidRPr="009906A9" w:rsidRDefault="009D0E78" w:rsidP="0026096F">
            <w:pPr>
              <w:rPr>
                <w:rFonts w:eastAsia="Calibri"/>
                <w:color w:val="7030A0"/>
                <w:sz w:val="20"/>
                <w:szCs w:val="20"/>
              </w:rPr>
            </w:pPr>
            <w:r w:rsidRPr="009906A9">
              <w:rPr>
                <w:rFonts w:eastAsia="Calibri"/>
                <w:color w:val="7030A0"/>
                <w:sz w:val="20"/>
                <w:szCs w:val="20"/>
              </w:rPr>
              <w:t xml:space="preserve">Изучение реализации задач государственной политики по социальной защите населения. </w:t>
            </w:r>
          </w:p>
          <w:p w:rsidR="009D0E78" w:rsidRPr="009906A9" w:rsidRDefault="009D0E78" w:rsidP="0026096F">
            <w:pPr>
              <w:rPr>
                <w:rFonts w:eastAsia="Calibri"/>
                <w:color w:val="7030A0"/>
                <w:sz w:val="20"/>
                <w:szCs w:val="20"/>
              </w:rPr>
            </w:pPr>
            <w:r w:rsidRPr="009906A9">
              <w:rPr>
                <w:rFonts w:eastAsia="Calibri"/>
                <w:color w:val="7030A0"/>
                <w:sz w:val="20"/>
                <w:szCs w:val="20"/>
              </w:rPr>
              <w:t>Анализ случаев возникновения конфликтных ситуаций в работе с населением и пути их решения.</w:t>
            </w:r>
          </w:p>
        </w:tc>
        <w:tc>
          <w:tcPr>
            <w:tcW w:w="1469" w:type="dxa"/>
            <w:gridSpan w:val="3"/>
            <w:shd w:val="clear" w:color="auto" w:fill="FFFFFF"/>
            <w:vAlign w:val="center"/>
          </w:tcPr>
          <w:p w:rsidR="009D0E78" w:rsidRPr="004150D8" w:rsidRDefault="009D0E78" w:rsidP="0026096F">
            <w:pPr>
              <w:jc w:val="center"/>
              <w:rPr>
                <w:color w:val="7030A0"/>
              </w:rPr>
            </w:pPr>
            <w:r>
              <w:rPr>
                <w:color w:val="7030A0"/>
              </w:rPr>
              <w:t>36</w:t>
            </w:r>
          </w:p>
        </w:tc>
        <w:tc>
          <w:tcPr>
            <w:tcW w:w="1320" w:type="dxa"/>
            <w:shd w:val="clear" w:color="auto" w:fill="auto"/>
            <w:vAlign w:val="center"/>
          </w:tcPr>
          <w:p w:rsidR="009D0E78" w:rsidRPr="004150D8" w:rsidRDefault="009D0E78" w:rsidP="0026096F">
            <w:pPr>
              <w:jc w:val="center"/>
              <w:rPr>
                <w:color w:val="7030A0"/>
              </w:rPr>
            </w:pPr>
          </w:p>
        </w:tc>
      </w:tr>
      <w:tr w:rsidR="009D0E78" w:rsidRPr="004150D8" w:rsidTr="0026096F">
        <w:trPr>
          <w:gridAfter w:val="1"/>
          <w:wAfter w:w="62" w:type="dxa"/>
          <w:trHeight w:val="253"/>
        </w:trPr>
        <w:tc>
          <w:tcPr>
            <w:tcW w:w="12742" w:type="dxa"/>
            <w:gridSpan w:val="4"/>
          </w:tcPr>
          <w:p w:rsidR="009D0E78" w:rsidRPr="009906A9" w:rsidRDefault="009D0E78" w:rsidP="0026096F">
            <w:pPr>
              <w:rPr>
                <w:color w:val="7030A0"/>
                <w:sz w:val="20"/>
                <w:szCs w:val="20"/>
              </w:rPr>
            </w:pPr>
            <w:r w:rsidRPr="009906A9">
              <w:rPr>
                <w:rFonts w:eastAsia="Calibri"/>
                <w:color w:val="7030A0"/>
                <w:sz w:val="20"/>
                <w:szCs w:val="20"/>
              </w:rPr>
              <w:t>Производственная практика (по специальности)</w:t>
            </w:r>
            <w:r w:rsidRPr="009906A9">
              <w:rPr>
                <w:color w:val="7030A0"/>
                <w:sz w:val="20"/>
                <w:szCs w:val="20"/>
              </w:rPr>
              <w:t>:</w:t>
            </w:r>
          </w:p>
          <w:p w:rsidR="009D0E78" w:rsidRPr="009906A9" w:rsidRDefault="009D0E78" w:rsidP="0026096F">
            <w:pPr>
              <w:rPr>
                <w:color w:val="7030A0"/>
                <w:sz w:val="20"/>
                <w:szCs w:val="20"/>
              </w:rPr>
            </w:pPr>
            <w:r w:rsidRPr="009906A9">
              <w:rPr>
                <w:color w:val="7030A0"/>
                <w:sz w:val="20"/>
                <w:szCs w:val="20"/>
              </w:rPr>
              <w:t>Виды работ</w:t>
            </w:r>
          </w:p>
          <w:p w:rsidR="009D0E78" w:rsidRPr="009906A9" w:rsidRDefault="009D0E78" w:rsidP="0026096F">
            <w:pPr>
              <w:rPr>
                <w:rFonts w:eastAsia="Calibri"/>
                <w:color w:val="7030A0"/>
                <w:sz w:val="20"/>
                <w:szCs w:val="20"/>
              </w:rPr>
            </w:pPr>
            <w:r w:rsidRPr="009906A9">
              <w:rPr>
                <w:rFonts w:eastAsia="Calibri"/>
                <w:color w:val="7030A0"/>
                <w:sz w:val="20"/>
                <w:szCs w:val="20"/>
              </w:rPr>
              <w:t xml:space="preserve">Использование информационной справочно-правовой системы </w:t>
            </w:r>
            <w:proofErr w:type="gramStart"/>
            <w:r w:rsidRPr="009906A9">
              <w:rPr>
                <w:rFonts w:eastAsia="Calibri"/>
                <w:color w:val="7030A0"/>
                <w:sz w:val="20"/>
                <w:szCs w:val="20"/>
              </w:rPr>
              <w:t>при  назначении</w:t>
            </w:r>
            <w:proofErr w:type="gramEnd"/>
            <w:r w:rsidRPr="009906A9">
              <w:rPr>
                <w:rFonts w:eastAsia="Calibri"/>
                <w:color w:val="7030A0"/>
                <w:sz w:val="20"/>
                <w:szCs w:val="20"/>
              </w:rPr>
              <w:t xml:space="preserve"> и выплате определенного вида социального обеспечения.</w:t>
            </w:r>
          </w:p>
          <w:p w:rsidR="009D0E78" w:rsidRPr="009906A9" w:rsidRDefault="009D0E78" w:rsidP="0026096F">
            <w:pPr>
              <w:rPr>
                <w:rFonts w:eastAsia="Calibri"/>
                <w:color w:val="7030A0"/>
                <w:sz w:val="20"/>
                <w:szCs w:val="20"/>
              </w:rPr>
            </w:pPr>
            <w:r w:rsidRPr="009906A9">
              <w:rPr>
                <w:rFonts w:eastAsia="Calibri"/>
                <w:color w:val="7030A0"/>
                <w:sz w:val="20"/>
                <w:szCs w:val="20"/>
              </w:rPr>
              <w:t>Прием и консультирование граждан по вопросам пенсионного обеспечения и социальной защиты.</w:t>
            </w:r>
          </w:p>
          <w:p w:rsidR="009D0E78" w:rsidRPr="009906A9" w:rsidRDefault="009D0E78" w:rsidP="0026096F">
            <w:pPr>
              <w:rPr>
                <w:rFonts w:eastAsia="Calibri"/>
                <w:color w:val="7030A0"/>
                <w:sz w:val="20"/>
                <w:szCs w:val="20"/>
              </w:rPr>
            </w:pPr>
            <w:r w:rsidRPr="009906A9">
              <w:rPr>
                <w:rFonts w:eastAsia="Calibri"/>
                <w:color w:val="7030A0"/>
                <w:sz w:val="20"/>
                <w:szCs w:val="20"/>
              </w:rPr>
              <w:t>Рассмотрение пакета документа для назначения пенсий пособий и компенсаций</w:t>
            </w:r>
          </w:p>
          <w:p w:rsidR="009D0E78" w:rsidRPr="009906A9" w:rsidRDefault="009D0E78" w:rsidP="0026096F">
            <w:pPr>
              <w:rPr>
                <w:rFonts w:eastAsia="Calibri"/>
                <w:color w:val="7030A0"/>
                <w:sz w:val="20"/>
                <w:szCs w:val="20"/>
              </w:rPr>
            </w:pPr>
            <w:r w:rsidRPr="009906A9">
              <w:rPr>
                <w:rFonts w:eastAsia="Calibri"/>
                <w:color w:val="7030A0"/>
                <w:sz w:val="20"/>
                <w:szCs w:val="20"/>
              </w:rPr>
              <w:t>Формирование макетов пенсионных и личных дел получателей пенсий, пособий и других социальных выплат.</w:t>
            </w:r>
          </w:p>
          <w:p w:rsidR="009D0E78" w:rsidRPr="009906A9" w:rsidRDefault="009D0E78" w:rsidP="0026096F">
            <w:pPr>
              <w:rPr>
                <w:rFonts w:eastAsia="Calibri"/>
                <w:color w:val="7030A0"/>
                <w:sz w:val="20"/>
                <w:szCs w:val="20"/>
              </w:rPr>
            </w:pPr>
            <w:r w:rsidRPr="009906A9">
              <w:rPr>
                <w:rFonts w:eastAsia="Calibri"/>
                <w:color w:val="7030A0"/>
                <w:sz w:val="20"/>
                <w:szCs w:val="20"/>
              </w:rPr>
              <w:t>Назначение, перерасчет, перевод и индексация пенсий, пособий и компенсаций и др. соц. выплат.</w:t>
            </w:r>
          </w:p>
          <w:p w:rsidR="009D0E78" w:rsidRPr="009906A9" w:rsidRDefault="009D0E78" w:rsidP="0026096F">
            <w:pPr>
              <w:rPr>
                <w:rFonts w:eastAsia="Calibri"/>
                <w:color w:val="7030A0"/>
                <w:sz w:val="20"/>
                <w:szCs w:val="20"/>
              </w:rPr>
            </w:pPr>
            <w:r w:rsidRPr="009906A9">
              <w:rPr>
                <w:rFonts w:eastAsia="Calibri"/>
                <w:color w:val="7030A0"/>
                <w:sz w:val="20"/>
                <w:szCs w:val="20"/>
              </w:rPr>
              <w:t>Определение права, размера и сроков назначения видов социального обеспечения.</w:t>
            </w:r>
          </w:p>
          <w:p w:rsidR="009D0E78" w:rsidRPr="009906A9" w:rsidRDefault="009D0E78" w:rsidP="0026096F">
            <w:pPr>
              <w:rPr>
                <w:rFonts w:eastAsia="Calibri"/>
                <w:color w:val="7030A0"/>
                <w:sz w:val="20"/>
                <w:szCs w:val="20"/>
              </w:rPr>
            </w:pPr>
            <w:r w:rsidRPr="009906A9">
              <w:rPr>
                <w:rFonts w:eastAsia="Calibri"/>
                <w:color w:val="7030A0"/>
                <w:sz w:val="20"/>
                <w:szCs w:val="20"/>
              </w:rPr>
              <w:t xml:space="preserve">Эффективное общение в профессиональной деятельности и </w:t>
            </w:r>
            <w:proofErr w:type="spellStart"/>
            <w:proofErr w:type="gramStart"/>
            <w:r w:rsidRPr="009906A9">
              <w:rPr>
                <w:rFonts w:eastAsia="Calibri"/>
                <w:color w:val="7030A0"/>
                <w:sz w:val="20"/>
                <w:szCs w:val="20"/>
              </w:rPr>
              <w:t>саморегуляция</w:t>
            </w:r>
            <w:proofErr w:type="spellEnd"/>
            <w:r w:rsidRPr="009906A9">
              <w:rPr>
                <w:rFonts w:eastAsia="Calibri"/>
                <w:color w:val="7030A0"/>
                <w:sz w:val="20"/>
                <w:szCs w:val="20"/>
              </w:rPr>
              <w:t xml:space="preserve">  поведения</w:t>
            </w:r>
            <w:proofErr w:type="gramEnd"/>
            <w:r w:rsidRPr="009906A9">
              <w:rPr>
                <w:rFonts w:eastAsia="Calibri"/>
                <w:color w:val="7030A0"/>
                <w:sz w:val="20"/>
                <w:szCs w:val="20"/>
              </w:rPr>
              <w:t xml:space="preserve"> в процессе межличностного общения с лицами пожилого возраста и инвалидами.  </w:t>
            </w:r>
          </w:p>
          <w:p w:rsidR="009D0E78" w:rsidRPr="009906A9" w:rsidRDefault="009D0E78" w:rsidP="0026096F">
            <w:pPr>
              <w:rPr>
                <w:rFonts w:eastAsia="Calibri"/>
                <w:color w:val="7030A0"/>
                <w:sz w:val="20"/>
                <w:szCs w:val="20"/>
              </w:rPr>
            </w:pPr>
            <w:r w:rsidRPr="009906A9">
              <w:rPr>
                <w:rFonts w:eastAsia="Calibri"/>
                <w:color w:val="7030A0"/>
                <w:sz w:val="20"/>
                <w:szCs w:val="20"/>
              </w:rPr>
              <w:t>Установление психологического контакта с клиентами.</w:t>
            </w:r>
          </w:p>
          <w:p w:rsidR="009D0E78" w:rsidRPr="009906A9" w:rsidRDefault="009D0E78" w:rsidP="0026096F">
            <w:pPr>
              <w:rPr>
                <w:rFonts w:eastAsia="Calibri"/>
                <w:color w:val="7030A0"/>
                <w:sz w:val="20"/>
                <w:szCs w:val="20"/>
              </w:rPr>
            </w:pPr>
            <w:r w:rsidRPr="009906A9">
              <w:rPr>
                <w:rFonts w:eastAsia="Calibri"/>
                <w:color w:val="7030A0"/>
                <w:sz w:val="20"/>
                <w:szCs w:val="20"/>
              </w:rPr>
              <w:t xml:space="preserve">Публичное выступление </w:t>
            </w:r>
            <w:proofErr w:type="gramStart"/>
            <w:r w:rsidRPr="009906A9">
              <w:rPr>
                <w:rFonts w:eastAsia="Calibri"/>
                <w:color w:val="7030A0"/>
                <w:sz w:val="20"/>
                <w:szCs w:val="20"/>
              </w:rPr>
              <w:t>и  речевая</w:t>
            </w:r>
            <w:proofErr w:type="gramEnd"/>
            <w:r w:rsidRPr="009906A9">
              <w:rPr>
                <w:rFonts w:eastAsia="Calibri"/>
                <w:color w:val="7030A0"/>
                <w:sz w:val="20"/>
                <w:szCs w:val="20"/>
              </w:rPr>
              <w:t xml:space="preserve"> аргументация позиции.</w:t>
            </w:r>
          </w:p>
          <w:p w:rsidR="009D0E78" w:rsidRPr="009906A9" w:rsidRDefault="009D0E78" w:rsidP="0026096F">
            <w:pPr>
              <w:rPr>
                <w:rFonts w:eastAsia="Calibri"/>
                <w:color w:val="7030A0"/>
                <w:sz w:val="20"/>
                <w:szCs w:val="20"/>
              </w:rPr>
            </w:pPr>
            <w:r w:rsidRPr="009906A9">
              <w:rPr>
                <w:color w:val="7030A0"/>
                <w:sz w:val="20"/>
                <w:szCs w:val="20"/>
              </w:rPr>
              <w:t>Ознакомление с организацией психологической работы учреждения с пожилыми людьми и инвалидами.</w:t>
            </w:r>
          </w:p>
          <w:p w:rsidR="009D0E78" w:rsidRPr="009906A9" w:rsidRDefault="009D0E78" w:rsidP="0026096F">
            <w:pPr>
              <w:rPr>
                <w:rFonts w:eastAsia="Calibri"/>
                <w:color w:val="7030A0"/>
                <w:sz w:val="20"/>
                <w:szCs w:val="20"/>
              </w:rPr>
            </w:pPr>
            <w:r w:rsidRPr="009906A9">
              <w:rPr>
                <w:color w:val="7030A0"/>
                <w:sz w:val="20"/>
                <w:szCs w:val="20"/>
              </w:rPr>
              <w:t xml:space="preserve">Изучение системы информационного обеспечения, особенности компьютерных профессиональных программ. </w:t>
            </w:r>
          </w:p>
          <w:p w:rsidR="009D0E78" w:rsidRPr="009906A9" w:rsidRDefault="009D0E78" w:rsidP="0026096F">
            <w:pPr>
              <w:rPr>
                <w:rFonts w:eastAsia="Calibri"/>
                <w:color w:val="7030A0"/>
                <w:sz w:val="20"/>
                <w:szCs w:val="20"/>
              </w:rPr>
            </w:pPr>
            <w:r w:rsidRPr="009906A9">
              <w:rPr>
                <w:color w:val="7030A0"/>
                <w:sz w:val="20"/>
                <w:szCs w:val="20"/>
              </w:rPr>
              <w:t xml:space="preserve">Изучение </w:t>
            </w:r>
            <w:r w:rsidRPr="009906A9">
              <w:rPr>
                <w:rFonts w:eastAsia="Calibri"/>
                <w:color w:val="7030A0"/>
                <w:sz w:val="20"/>
                <w:szCs w:val="20"/>
              </w:rPr>
              <w:t>реализации задач государственной политики по регулированию жилищных субсидий.</w:t>
            </w:r>
          </w:p>
          <w:p w:rsidR="009D0E78" w:rsidRPr="009906A9" w:rsidRDefault="009D0E78" w:rsidP="0026096F">
            <w:pPr>
              <w:rPr>
                <w:rFonts w:eastAsia="Calibri"/>
                <w:color w:val="7030A0"/>
                <w:sz w:val="20"/>
                <w:szCs w:val="20"/>
              </w:rPr>
            </w:pPr>
            <w:r w:rsidRPr="009906A9">
              <w:rPr>
                <w:rFonts w:eastAsia="Calibri"/>
                <w:color w:val="7030A0"/>
                <w:sz w:val="20"/>
                <w:szCs w:val="20"/>
              </w:rPr>
              <w:t>Ознакомление с технологией социальной работы с различными категориями граждан.</w:t>
            </w:r>
          </w:p>
          <w:p w:rsidR="009D0E78" w:rsidRPr="009906A9" w:rsidRDefault="009D0E78" w:rsidP="0026096F">
            <w:pPr>
              <w:rPr>
                <w:rFonts w:eastAsia="Calibri"/>
                <w:color w:val="7030A0"/>
                <w:sz w:val="20"/>
                <w:szCs w:val="20"/>
              </w:rPr>
            </w:pPr>
            <w:r w:rsidRPr="009906A9">
              <w:rPr>
                <w:rFonts w:eastAsia="Calibri"/>
                <w:color w:val="7030A0"/>
                <w:sz w:val="20"/>
                <w:szCs w:val="20"/>
              </w:rPr>
              <w:t>Изучить особенности обработки данных с помощью компьютерных профессиональных программ.</w:t>
            </w:r>
          </w:p>
        </w:tc>
        <w:tc>
          <w:tcPr>
            <w:tcW w:w="1469" w:type="dxa"/>
            <w:gridSpan w:val="3"/>
            <w:tcBorders>
              <w:bottom w:val="single" w:sz="4" w:space="0" w:color="auto"/>
            </w:tcBorders>
            <w:shd w:val="clear" w:color="auto" w:fill="FFFFFF"/>
            <w:vAlign w:val="center"/>
          </w:tcPr>
          <w:p w:rsidR="009D0E78" w:rsidRPr="004150D8" w:rsidRDefault="009D0E78" w:rsidP="0026096F">
            <w:pPr>
              <w:jc w:val="center"/>
              <w:rPr>
                <w:color w:val="7030A0"/>
              </w:rPr>
            </w:pPr>
            <w:r>
              <w:rPr>
                <w:color w:val="7030A0"/>
              </w:rPr>
              <w:t>90</w:t>
            </w:r>
          </w:p>
        </w:tc>
        <w:tc>
          <w:tcPr>
            <w:tcW w:w="1320" w:type="dxa"/>
            <w:shd w:val="clear" w:color="auto" w:fill="auto"/>
            <w:vAlign w:val="center"/>
          </w:tcPr>
          <w:p w:rsidR="009D0E78" w:rsidRPr="004150D8" w:rsidRDefault="009D0E78" w:rsidP="0026096F">
            <w:pPr>
              <w:jc w:val="center"/>
              <w:rPr>
                <w:color w:val="7030A0"/>
              </w:rPr>
            </w:pPr>
          </w:p>
        </w:tc>
      </w:tr>
      <w:tr w:rsidR="009D0E78" w:rsidRPr="00C96980" w:rsidTr="0026096F">
        <w:trPr>
          <w:gridAfter w:val="1"/>
          <w:wAfter w:w="62" w:type="dxa"/>
        </w:trPr>
        <w:tc>
          <w:tcPr>
            <w:tcW w:w="12742" w:type="dxa"/>
            <w:gridSpan w:val="4"/>
          </w:tcPr>
          <w:p w:rsidR="009D0E78" w:rsidRPr="00C96980" w:rsidRDefault="009D0E78" w:rsidP="0026096F">
            <w:pPr>
              <w:rPr>
                <w:rFonts w:eastAsia="Calibri"/>
              </w:rPr>
            </w:pPr>
          </w:p>
        </w:tc>
        <w:tc>
          <w:tcPr>
            <w:tcW w:w="1469" w:type="dxa"/>
            <w:gridSpan w:val="3"/>
            <w:shd w:val="clear" w:color="auto" w:fill="FFFFFF"/>
            <w:vAlign w:val="center"/>
          </w:tcPr>
          <w:p w:rsidR="009D0E78" w:rsidRPr="00C96980" w:rsidRDefault="009D0E78" w:rsidP="0026096F">
            <w:pPr>
              <w:jc w:val="center"/>
            </w:pPr>
          </w:p>
        </w:tc>
        <w:tc>
          <w:tcPr>
            <w:tcW w:w="1320" w:type="dxa"/>
            <w:shd w:val="clear" w:color="auto" w:fill="auto"/>
            <w:vAlign w:val="center"/>
          </w:tcPr>
          <w:p w:rsidR="009D0E78" w:rsidRPr="00C96980" w:rsidRDefault="009D0E78" w:rsidP="0026096F">
            <w:pPr>
              <w:jc w:val="center"/>
            </w:pPr>
          </w:p>
        </w:tc>
      </w:tr>
      <w:tr w:rsidR="009D0E78" w:rsidRPr="00C96980" w:rsidTr="0026096F">
        <w:trPr>
          <w:gridAfter w:val="1"/>
          <w:wAfter w:w="62" w:type="dxa"/>
        </w:trPr>
        <w:tc>
          <w:tcPr>
            <w:tcW w:w="12742" w:type="dxa"/>
            <w:gridSpan w:val="4"/>
          </w:tcPr>
          <w:p w:rsidR="009D0E78" w:rsidRPr="00876040" w:rsidRDefault="009D0E78" w:rsidP="0026096F">
            <w:pPr>
              <w:pStyle w:val="Standard"/>
              <w:ind w:right="-60"/>
              <w:rPr>
                <w:rFonts w:eastAsia="Times New Roman" w:cs="Times New Roman"/>
                <w:b/>
                <w:bCs/>
                <w:color w:val="000000"/>
                <w:sz w:val="22"/>
                <w:szCs w:val="22"/>
                <w:lang w:eastAsia="ru-RU"/>
              </w:rPr>
            </w:pPr>
          </w:p>
        </w:tc>
        <w:tc>
          <w:tcPr>
            <w:tcW w:w="1469" w:type="dxa"/>
            <w:gridSpan w:val="3"/>
            <w:shd w:val="clear" w:color="auto" w:fill="FFFFFF"/>
            <w:vAlign w:val="center"/>
          </w:tcPr>
          <w:p w:rsidR="009D0E78" w:rsidRPr="00C96980" w:rsidRDefault="009D0E78" w:rsidP="0026096F">
            <w:pPr>
              <w:jc w:val="center"/>
            </w:pPr>
          </w:p>
        </w:tc>
        <w:tc>
          <w:tcPr>
            <w:tcW w:w="1320" w:type="dxa"/>
            <w:shd w:val="clear" w:color="auto" w:fill="auto"/>
            <w:vAlign w:val="center"/>
          </w:tcPr>
          <w:p w:rsidR="009D0E78" w:rsidRPr="00C96980" w:rsidRDefault="009D0E78" w:rsidP="0026096F">
            <w:pPr>
              <w:jc w:val="center"/>
            </w:pPr>
          </w:p>
        </w:tc>
      </w:tr>
    </w:tbl>
    <w:p w:rsidR="009D0E78" w:rsidRPr="004415ED" w:rsidRDefault="009D0E78" w:rsidP="009D0E78"/>
    <w:p w:rsidR="009D0E78" w:rsidRPr="004415ED" w:rsidRDefault="009D0E78" w:rsidP="009D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9D0E78" w:rsidRPr="004415ED" w:rsidSect="0026096F">
          <w:pgSz w:w="16840" w:h="11907" w:orient="landscape"/>
          <w:pgMar w:top="720" w:right="720" w:bottom="720" w:left="720" w:header="709" w:footer="709" w:gutter="0"/>
          <w:cols w:space="720"/>
          <w:docGrid w:linePitch="326"/>
        </w:sectPr>
      </w:pPr>
    </w:p>
    <w:p w:rsidR="009D0E78" w:rsidRPr="004415ED" w:rsidRDefault="009D0E78" w:rsidP="00F028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8"/>
          <w:szCs w:val="28"/>
        </w:rPr>
      </w:pPr>
      <w:r w:rsidRPr="004415ED">
        <w:rPr>
          <w:b/>
          <w:caps/>
          <w:sz w:val="28"/>
          <w:szCs w:val="28"/>
        </w:rPr>
        <w:lastRenderedPageBreak/>
        <w:t xml:space="preserve">4. условия </w:t>
      </w:r>
      <w:proofErr w:type="gramStart"/>
      <w:r w:rsidRPr="004415ED">
        <w:rPr>
          <w:b/>
          <w:caps/>
          <w:sz w:val="28"/>
          <w:szCs w:val="28"/>
        </w:rPr>
        <w:t xml:space="preserve">реализации </w:t>
      </w:r>
      <w:r>
        <w:rPr>
          <w:b/>
          <w:caps/>
          <w:sz w:val="28"/>
          <w:szCs w:val="28"/>
        </w:rPr>
        <w:t xml:space="preserve"> </w:t>
      </w:r>
      <w:r w:rsidRPr="004415ED">
        <w:rPr>
          <w:b/>
          <w:caps/>
          <w:sz w:val="28"/>
          <w:szCs w:val="28"/>
        </w:rPr>
        <w:t>ПРОФЕССИОНАЛЬНОГО</w:t>
      </w:r>
      <w:proofErr w:type="gramEnd"/>
      <w:r w:rsidRPr="004415ED">
        <w:rPr>
          <w:b/>
          <w:caps/>
          <w:sz w:val="28"/>
          <w:szCs w:val="28"/>
        </w:rPr>
        <w:t xml:space="preserve"> МОДУЛЯ</w:t>
      </w:r>
    </w:p>
    <w:p w:rsidR="009D0E78" w:rsidRPr="004415ED" w:rsidRDefault="009D0E78" w:rsidP="00F028E3">
      <w:pPr>
        <w:ind w:firstLine="567"/>
        <w:jc w:val="both"/>
      </w:pPr>
    </w:p>
    <w:p w:rsidR="009D0E78" w:rsidRPr="00CB4003" w:rsidRDefault="009D0E78" w:rsidP="00F028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sidRPr="004415ED">
        <w:rPr>
          <w:b/>
          <w:sz w:val="28"/>
          <w:szCs w:val="28"/>
        </w:rPr>
        <w:t xml:space="preserve">4.1. </w:t>
      </w:r>
      <w:r w:rsidRPr="004415ED">
        <w:rPr>
          <w:b/>
          <w:bCs/>
          <w:sz w:val="28"/>
          <w:szCs w:val="28"/>
        </w:rPr>
        <w:t>Требования к минимальному материально-техническому обеспечению</w:t>
      </w:r>
    </w:p>
    <w:p w:rsidR="009D0E78" w:rsidRPr="002D27CC" w:rsidRDefault="009D0E78" w:rsidP="00F028E3">
      <w:pPr>
        <w:tabs>
          <w:tab w:val="right" w:leader="underscore" w:pos="9072"/>
        </w:tabs>
        <w:ind w:firstLine="567"/>
        <w:jc w:val="both"/>
        <w:rPr>
          <w:sz w:val="28"/>
          <w:szCs w:val="28"/>
          <w:u w:val="single"/>
        </w:rPr>
      </w:pPr>
      <w:r w:rsidRPr="002D27CC">
        <w:rPr>
          <w:sz w:val="28"/>
          <w:szCs w:val="28"/>
        </w:rPr>
        <w:t xml:space="preserve">Реализация профессионального модуля предполагает наличие учебного кабинета:  </w:t>
      </w:r>
      <w:r w:rsidRPr="002D27CC">
        <w:rPr>
          <w:sz w:val="28"/>
          <w:szCs w:val="28"/>
          <w:u w:val="single"/>
        </w:rPr>
        <w:t xml:space="preserve"> </w:t>
      </w:r>
    </w:p>
    <w:p w:rsidR="009D0E78" w:rsidRPr="00964FB2" w:rsidRDefault="009D0E78" w:rsidP="00F028E3">
      <w:pPr>
        <w:tabs>
          <w:tab w:val="right" w:leader="underscore" w:pos="9072"/>
        </w:tabs>
        <w:ind w:firstLine="567"/>
        <w:jc w:val="both"/>
        <w:rPr>
          <w:b/>
          <w:bCs/>
          <w:sz w:val="28"/>
          <w:szCs w:val="28"/>
        </w:rPr>
      </w:pPr>
      <w:r w:rsidRPr="00964FB2">
        <w:rPr>
          <w:b/>
          <w:bCs/>
          <w:sz w:val="28"/>
          <w:szCs w:val="28"/>
        </w:rPr>
        <w:t xml:space="preserve">Оборудование учебного кабинета: </w:t>
      </w:r>
    </w:p>
    <w:p w:rsidR="009D0E78" w:rsidRDefault="009D0E78" w:rsidP="00F028E3">
      <w:pPr>
        <w:tabs>
          <w:tab w:val="right" w:leader="underscore" w:pos="9072"/>
        </w:tabs>
        <w:ind w:left="567"/>
        <w:jc w:val="both"/>
        <w:rPr>
          <w:bCs/>
          <w:sz w:val="28"/>
          <w:szCs w:val="28"/>
        </w:rPr>
      </w:pPr>
      <w:r>
        <w:rPr>
          <w:bCs/>
          <w:sz w:val="28"/>
          <w:szCs w:val="28"/>
        </w:rPr>
        <w:t>посадочные места по количеству обучающихся;</w:t>
      </w:r>
    </w:p>
    <w:p w:rsidR="009D0E78" w:rsidRDefault="009D0E78" w:rsidP="00F028E3">
      <w:pPr>
        <w:tabs>
          <w:tab w:val="right" w:leader="underscore" w:pos="9072"/>
        </w:tabs>
        <w:ind w:left="567"/>
        <w:jc w:val="both"/>
        <w:rPr>
          <w:bCs/>
          <w:sz w:val="28"/>
          <w:szCs w:val="28"/>
        </w:rPr>
      </w:pPr>
      <w:r>
        <w:rPr>
          <w:bCs/>
          <w:sz w:val="28"/>
          <w:szCs w:val="28"/>
        </w:rPr>
        <w:t>рабочее место преподавателя;</w:t>
      </w:r>
    </w:p>
    <w:p w:rsidR="009D0E78" w:rsidRDefault="009D0E78" w:rsidP="00F028E3">
      <w:pPr>
        <w:tabs>
          <w:tab w:val="right" w:leader="underscore" w:pos="9072"/>
        </w:tabs>
        <w:ind w:left="567"/>
        <w:jc w:val="both"/>
        <w:rPr>
          <w:bCs/>
          <w:sz w:val="28"/>
          <w:szCs w:val="28"/>
        </w:rPr>
      </w:pPr>
      <w:r>
        <w:rPr>
          <w:bCs/>
          <w:sz w:val="28"/>
          <w:szCs w:val="28"/>
        </w:rPr>
        <w:t xml:space="preserve">учебно-методический комплекс по </w:t>
      </w:r>
      <w:r w:rsidRPr="002D27CC">
        <w:rPr>
          <w:bCs/>
          <w:sz w:val="28"/>
          <w:szCs w:val="28"/>
        </w:rPr>
        <w:t>профессиональному модулю</w:t>
      </w:r>
      <w:r>
        <w:rPr>
          <w:bCs/>
          <w:sz w:val="28"/>
          <w:szCs w:val="28"/>
        </w:rPr>
        <w:t>;</w:t>
      </w:r>
    </w:p>
    <w:p w:rsidR="009D0E78" w:rsidRDefault="009D0E78" w:rsidP="00F028E3">
      <w:pPr>
        <w:tabs>
          <w:tab w:val="right" w:leader="underscore" w:pos="9072"/>
        </w:tabs>
        <w:ind w:left="567"/>
        <w:jc w:val="both"/>
        <w:rPr>
          <w:bCs/>
          <w:sz w:val="28"/>
          <w:szCs w:val="28"/>
        </w:rPr>
      </w:pPr>
      <w:r>
        <w:rPr>
          <w:bCs/>
          <w:sz w:val="28"/>
          <w:szCs w:val="28"/>
        </w:rPr>
        <w:t>магнитная доска;</w:t>
      </w:r>
    </w:p>
    <w:p w:rsidR="009D0E78" w:rsidRDefault="009D0E78" w:rsidP="00F028E3">
      <w:pPr>
        <w:tabs>
          <w:tab w:val="right" w:leader="underscore" w:pos="9072"/>
        </w:tabs>
        <w:ind w:left="567"/>
        <w:jc w:val="both"/>
        <w:rPr>
          <w:bCs/>
          <w:sz w:val="28"/>
          <w:szCs w:val="28"/>
        </w:rPr>
      </w:pPr>
      <w:r>
        <w:rPr>
          <w:bCs/>
          <w:sz w:val="28"/>
          <w:szCs w:val="28"/>
        </w:rPr>
        <w:t>экран.</w:t>
      </w:r>
    </w:p>
    <w:p w:rsidR="009D0E78" w:rsidRDefault="009D0E78" w:rsidP="00F02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265835">
        <w:rPr>
          <w:bCs/>
          <w:sz w:val="28"/>
          <w:szCs w:val="28"/>
        </w:rPr>
        <w:t xml:space="preserve">Технические средства обучения: </w:t>
      </w:r>
    </w:p>
    <w:p w:rsidR="009D0E78" w:rsidRDefault="009D0E78" w:rsidP="00F028E3">
      <w:pPr>
        <w:numPr>
          <w:ilvl w:val="0"/>
          <w:numId w:val="14"/>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bCs/>
          <w:sz w:val="28"/>
          <w:szCs w:val="28"/>
        </w:rPr>
        <w:t>к</w:t>
      </w:r>
      <w:r>
        <w:rPr>
          <w:sz w:val="28"/>
          <w:szCs w:val="28"/>
        </w:rPr>
        <w:t>омпьютеры;</w:t>
      </w:r>
    </w:p>
    <w:p w:rsidR="009D0E78" w:rsidRDefault="009D0E78" w:rsidP="00F028E3">
      <w:pPr>
        <w:numPr>
          <w:ilvl w:val="0"/>
          <w:numId w:val="14"/>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электронно-вычислительная техника;</w:t>
      </w:r>
      <w:r w:rsidRPr="00265835">
        <w:rPr>
          <w:sz w:val="28"/>
          <w:szCs w:val="28"/>
        </w:rPr>
        <w:t xml:space="preserve"> </w:t>
      </w:r>
    </w:p>
    <w:p w:rsidR="009D0E78" w:rsidRDefault="009D0E78" w:rsidP="00F028E3">
      <w:pPr>
        <w:numPr>
          <w:ilvl w:val="0"/>
          <w:numId w:val="14"/>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лицензионное </w:t>
      </w:r>
      <w:r w:rsidRPr="00265835">
        <w:rPr>
          <w:sz w:val="28"/>
          <w:szCs w:val="28"/>
        </w:rPr>
        <w:t>программное обеспечение</w:t>
      </w:r>
      <w:r>
        <w:rPr>
          <w:sz w:val="28"/>
          <w:szCs w:val="28"/>
        </w:rPr>
        <w:t>, в том числе информационные справочно-правовые системы «</w:t>
      </w:r>
      <w:proofErr w:type="spellStart"/>
      <w:r>
        <w:rPr>
          <w:sz w:val="28"/>
          <w:szCs w:val="28"/>
        </w:rPr>
        <w:t>КонсультантПлюс</w:t>
      </w:r>
      <w:proofErr w:type="spellEnd"/>
      <w:r>
        <w:rPr>
          <w:sz w:val="28"/>
          <w:szCs w:val="28"/>
        </w:rPr>
        <w:t>» и (или) «Гарант»;</w:t>
      </w:r>
    </w:p>
    <w:p w:rsidR="009D0E78" w:rsidRDefault="009D0E78" w:rsidP="00F028E3">
      <w:pPr>
        <w:numPr>
          <w:ilvl w:val="0"/>
          <w:numId w:val="14"/>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proofErr w:type="spellStart"/>
      <w:r>
        <w:rPr>
          <w:sz w:val="28"/>
          <w:szCs w:val="28"/>
        </w:rPr>
        <w:t>мультимедиапроектор</w:t>
      </w:r>
      <w:proofErr w:type="spellEnd"/>
      <w:r>
        <w:rPr>
          <w:sz w:val="28"/>
          <w:szCs w:val="28"/>
        </w:rPr>
        <w:t>.</w:t>
      </w:r>
      <w:r>
        <w:rPr>
          <w:bCs/>
          <w:sz w:val="28"/>
          <w:szCs w:val="28"/>
        </w:rPr>
        <w:t xml:space="preserve"> </w:t>
      </w:r>
    </w:p>
    <w:p w:rsidR="009D0E78" w:rsidRPr="00265835" w:rsidRDefault="009D0E78" w:rsidP="00F028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rsidR="009D0E78" w:rsidRDefault="009D0E78" w:rsidP="00F02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4415ED">
        <w:rPr>
          <w:sz w:val="28"/>
          <w:szCs w:val="28"/>
        </w:rPr>
        <w:t xml:space="preserve">Реализация </w:t>
      </w:r>
      <w:r>
        <w:rPr>
          <w:sz w:val="28"/>
          <w:szCs w:val="28"/>
        </w:rPr>
        <w:t>профессионального</w:t>
      </w:r>
      <w:r w:rsidRPr="004415ED">
        <w:rPr>
          <w:sz w:val="28"/>
          <w:szCs w:val="28"/>
        </w:rPr>
        <w:t xml:space="preserve"> модуля предполагает обязательную производственную практику.</w:t>
      </w:r>
    </w:p>
    <w:p w:rsidR="009D0E78" w:rsidRPr="00493DBC" w:rsidRDefault="009D0E78" w:rsidP="00F028E3">
      <w:pPr>
        <w:tabs>
          <w:tab w:val="right" w:leader="underscore" w:pos="9072"/>
        </w:tabs>
        <w:ind w:firstLine="567"/>
        <w:jc w:val="both"/>
        <w:rPr>
          <w:sz w:val="28"/>
          <w:szCs w:val="28"/>
        </w:rPr>
      </w:pPr>
    </w:p>
    <w:p w:rsidR="009D0E78" w:rsidRPr="004415ED" w:rsidRDefault="009D0E78" w:rsidP="00F028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b/>
          <w:sz w:val="28"/>
          <w:szCs w:val="28"/>
        </w:rPr>
        <w:t xml:space="preserve"> </w:t>
      </w:r>
      <w:r w:rsidRPr="004415ED">
        <w:rPr>
          <w:b/>
          <w:sz w:val="28"/>
          <w:szCs w:val="28"/>
        </w:rPr>
        <w:t>4.2. Информационное обеспечение обучения</w:t>
      </w:r>
    </w:p>
    <w:p w:rsidR="009D0E78" w:rsidRDefault="009D0E78" w:rsidP="00F028E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9D0E78" w:rsidRPr="00F028E3" w:rsidRDefault="009D0E78" w:rsidP="00F028E3">
      <w:pPr>
        <w:tabs>
          <w:tab w:val="left" w:pos="993"/>
          <w:tab w:val="left" w:pos="1832"/>
          <w:tab w:val="left" w:pos="2748"/>
          <w:tab w:val="left" w:pos="3664"/>
          <w:tab w:val="left" w:pos="4580"/>
          <w:tab w:val="center" w:pos="4961"/>
          <w:tab w:val="left" w:pos="5496"/>
          <w:tab w:val="left" w:pos="6412"/>
          <w:tab w:val="left" w:pos="7328"/>
          <w:tab w:val="left" w:pos="7485"/>
          <w:tab w:val="left" w:pos="8244"/>
          <w:tab w:val="left" w:pos="9160"/>
          <w:tab w:val="left" w:pos="10076"/>
          <w:tab w:val="left" w:pos="10992"/>
          <w:tab w:val="left" w:pos="11908"/>
          <w:tab w:val="left" w:pos="12824"/>
          <w:tab w:val="left" w:pos="13740"/>
          <w:tab w:val="left" w:pos="14656"/>
        </w:tabs>
        <w:ind w:firstLine="567"/>
        <w:jc w:val="both"/>
        <w:rPr>
          <w:b/>
          <w:bCs/>
          <w:i/>
          <w:sz w:val="28"/>
          <w:szCs w:val="28"/>
        </w:rPr>
      </w:pPr>
      <w:r w:rsidRPr="00F028E3">
        <w:rPr>
          <w:b/>
          <w:bCs/>
          <w:i/>
          <w:sz w:val="28"/>
          <w:szCs w:val="28"/>
        </w:rPr>
        <w:t>Нормативные правовые акты</w:t>
      </w:r>
    </w:p>
    <w:p w:rsidR="009D0E78" w:rsidRPr="00322E35" w:rsidRDefault="009D0E78" w:rsidP="00F028E3">
      <w:pPr>
        <w:numPr>
          <w:ilvl w:val="0"/>
          <w:numId w:val="9"/>
        </w:numPr>
        <w:tabs>
          <w:tab w:val="left" w:pos="709"/>
          <w:tab w:val="left" w:pos="993"/>
        </w:tabs>
        <w:spacing w:line="259" w:lineRule="exact"/>
        <w:ind w:left="0" w:firstLine="567"/>
        <w:jc w:val="both"/>
        <w:rPr>
          <w:sz w:val="28"/>
          <w:szCs w:val="28"/>
        </w:rPr>
      </w:pPr>
      <w:r w:rsidRPr="00322E35">
        <w:rPr>
          <w:sz w:val="28"/>
          <w:szCs w:val="28"/>
        </w:rPr>
        <w:t>Конституция Российской Федерации</w:t>
      </w:r>
      <w:r>
        <w:rPr>
          <w:sz w:val="28"/>
          <w:szCs w:val="28"/>
        </w:rPr>
        <w:t xml:space="preserve"> </w:t>
      </w:r>
      <w:proofErr w:type="gramStart"/>
      <w:r>
        <w:rPr>
          <w:sz w:val="28"/>
          <w:szCs w:val="28"/>
        </w:rPr>
        <w:t xml:space="preserve">от </w:t>
      </w:r>
      <w:r w:rsidRPr="00322E35">
        <w:rPr>
          <w:sz w:val="28"/>
          <w:szCs w:val="28"/>
        </w:rPr>
        <w:t xml:space="preserve"> 12.12.</w:t>
      </w:r>
      <w:r>
        <w:rPr>
          <w:sz w:val="28"/>
          <w:szCs w:val="28"/>
        </w:rPr>
        <w:t>19</w:t>
      </w:r>
      <w:r w:rsidRPr="00322E35">
        <w:rPr>
          <w:sz w:val="28"/>
          <w:szCs w:val="28"/>
        </w:rPr>
        <w:t>93</w:t>
      </w:r>
      <w:proofErr w:type="gramEnd"/>
      <w:r>
        <w:rPr>
          <w:sz w:val="28"/>
          <w:szCs w:val="28"/>
        </w:rPr>
        <w:t xml:space="preserve"> года</w:t>
      </w:r>
      <w:r w:rsidRPr="00322E35">
        <w:rPr>
          <w:sz w:val="28"/>
          <w:szCs w:val="28"/>
        </w:rPr>
        <w:t>.</w:t>
      </w:r>
    </w:p>
    <w:p w:rsidR="009D0E78" w:rsidRPr="00322E35" w:rsidRDefault="009D0E78" w:rsidP="00F028E3">
      <w:pPr>
        <w:numPr>
          <w:ilvl w:val="0"/>
          <w:numId w:val="9"/>
        </w:numPr>
        <w:tabs>
          <w:tab w:val="left" w:pos="709"/>
          <w:tab w:val="left" w:pos="993"/>
        </w:tabs>
        <w:spacing w:line="288" w:lineRule="exact"/>
        <w:ind w:left="0" w:firstLine="567"/>
        <w:jc w:val="both"/>
        <w:rPr>
          <w:sz w:val="28"/>
          <w:szCs w:val="28"/>
        </w:rPr>
      </w:pPr>
      <w:proofErr w:type="gramStart"/>
      <w:r>
        <w:rPr>
          <w:sz w:val="28"/>
          <w:szCs w:val="28"/>
        </w:rPr>
        <w:t>ФЗ  «</w:t>
      </w:r>
      <w:proofErr w:type="gramEnd"/>
      <w:r w:rsidRPr="00322E35">
        <w:rPr>
          <w:sz w:val="28"/>
          <w:szCs w:val="28"/>
        </w:rPr>
        <w:t>Об инвестировании средств для финансирования накопительной части трудовой пенсии в РФ</w:t>
      </w:r>
      <w:r>
        <w:rPr>
          <w:sz w:val="28"/>
          <w:szCs w:val="28"/>
        </w:rPr>
        <w:t xml:space="preserve">» </w:t>
      </w:r>
      <w:r w:rsidRPr="00322E35">
        <w:rPr>
          <w:sz w:val="28"/>
          <w:szCs w:val="28"/>
        </w:rPr>
        <w:t xml:space="preserve"> от 24.07.2002</w:t>
      </w:r>
      <w:r>
        <w:rPr>
          <w:sz w:val="28"/>
          <w:szCs w:val="28"/>
        </w:rPr>
        <w:t xml:space="preserve"> </w:t>
      </w:r>
      <w:r w:rsidRPr="00322E35">
        <w:rPr>
          <w:sz w:val="28"/>
          <w:szCs w:val="28"/>
        </w:rPr>
        <w:t xml:space="preserve"> N111-ФЗ.</w:t>
      </w:r>
    </w:p>
    <w:p w:rsidR="009D0E78" w:rsidRPr="00322E35" w:rsidRDefault="009D0E78" w:rsidP="00F028E3">
      <w:pPr>
        <w:numPr>
          <w:ilvl w:val="0"/>
          <w:numId w:val="9"/>
        </w:numPr>
        <w:tabs>
          <w:tab w:val="left" w:pos="709"/>
          <w:tab w:val="left" w:pos="993"/>
        </w:tabs>
        <w:spacing w:line="283" w:lineRule="exact"/>
        <w:ind w:left="0" w:firstLine="567"/>
        <w:jc w:val="both"/>
        <w:rPr>
          <w:sz w:val="28"/>
          <w:szCs w:val="28"/>
        </w:rPr>
      </w:pPr>
      <w:r>
        <w:rPr>
          <w:sz w:val="28"/>
          <w:szCs w:val="28"/>
        </w:rPr>
        <w:t>ФЗ «</w:t>
      </w:r>
      <w:r w:rsidRPr="00322E35">
        <w:rPr>
          <w:sz w:val="28"/>
          <w:szCs w:val="28"/>
        </w:rPr>
        <w:t xml:space="preserve">Об индивидуальном (персонифицированном) учете в системе </w:t>
      </w:r>
      <w:proofErr w:type="gramStart"/>
      <w:r>
        <w:rPr>
          <w:sz w:val="28"/>
          <w:szCs w:val="28"/>
        </w:rPr>
        <w:t xml:space="preserve">обязательного </w:t>
      </w:r>
      <w:r w:rsidRPr="00322E35">
        <w:rPr>
          <w:sz w:val="28"/>
          <w:szCs w:val="28"/>
        </w:rPr>
        <w:t xml:space="preserve"> пенсионного</w:t>
      </w:r>
      <w:proofErr w:type="gramEnd"/>
      <w:r w:rsidRPr="00322E35">
        <w:rPr>
          <w:sz w:val="28"/>
          <w:szCs w:val="28"/>
        </w:rPr>
        <w:t xml:space="preserve"> страхования</w:t>
      </w:r>
      <w:r>
        <w:rPr>
          <w:sz w:val="28"/>
          <w:szCs w:val="28"/>
        </w:rPr>
        <w:t xml:space="preserve">» </w:t>
      </w:r>
      <w:r w:rsidRPr="00322E35">
        <w:rPr>
          <w:sz w:val="28"/>
          <w:szCs w:val="28"/>
        </w:rPr>
        <w:t xml:space="preserve"> от </w:t>
      </w:r>
      <w:r>
        <w:rPr>
          <w:sz w:val="28"/>
          <w:szCs w:val="28"/>
        </w:rPr>
        <w:t>0</w:t>
      </w:r>
      <w:r w:rsidRPr="00322E35">
        <w:rPr>
          <w:sz w:val="28"/>
          <w:szCs w:val="28"/>
        </w:rPr>
        <w:t>1.04.</w:t>
      </w:r>
      <w:r>
        <w:rPr>
          <w:sz w:val="28"/>
          <w:szCs w:val="28"/>
        </w:rPr>
        <w:t>19</w:t>
      </w:r>
      <w:r w:rsidRPr="00322E35">
        <w:rPr>
          <w:sz w:val="28"/>
          <w:szCs w:val="28"/>
        </w:rPr>
        <w:t>96</w:t>
      </w:r>
      <w:r>
        <w:rPr>
          <w:sz w:val="28"/>
          <w:szCs w:val="28"/>
        </w:rPr>
        <w:t xml:space="preserve"> </w:t>
      </w:r>
      <w:r w:rsidRPr="00322E35">
        <w:rPr>
          <w:sz w:val="28"/>
          <w:szCs w:val="28"/>
        </w:rPr>
        <w:t xml:space="preserve"> </w:t>
      </w:r>
      <w:r w:rsidRPr="00322E35">
        <w:rPr>
          <w:iCs/>
          <w:sz w:val="28"/>
          <w:szCs w:val="28"/>
        </w:rPr>
        <w:t>N</w:t>
      </w:r>
      <w:r>
        <w:rPr>
          <w:iCs/>
          <w:sz w:val="28"/>
          <w:szCs w:val="28"/>
        </w:rPr>
        <w:t xml:space="preserve"> </w:t>
      </w:r>
      <w:r w:rsidRPr="00322E35">
        <w:rPr>
          <w:iCs/>
          <w:sz w:val="28"/>
          <w:szCs w:val="28"/>
        </w:rPr>
        <w:t>27</w:t>
      </w:r>
      <w:r>
        <w:rPr>
          <w:iCs/>
          <w:sz w:val="28"/>
          <w:szCs w:val="28"/>
        </w:rPr>
        <w:t xml:space="preserve"> - ФЗ</w:t>
      </w:r>
      <w:r w:rsidRPr="00322E35">
        <w:rPr>
          <w:iCs/>
          <w:sz w:val="28"/>
          <w:szCs w:val="28"/>
        </w:rPr>
        <w:t xml:space="preserve">. </w:t>
      </w:r>
    </w:p>
    <w:p w:rsidR="009D0E78" w:rsidRPr="00322E35" w:rsidRDefault="009D0E78" w:rsidP="00F028E3">
      <w:pPr>
        <w:numPr>
          <w:ilvl w:val="0"/>
          <w:numId w:val="9"/>
        </w:numPr>
        <w:tabs>
          <w:tab w:val="left" w:pos="709"/>
          <w:tab w:val="left" w:pos="993"/>
        </w:tabs>
        <w:spacing w:line="283" w:lineRule="exact"/>
        <w:ind w:left="0" w:firstLine="567"/>
        <w:jc w:val="both"/>
        <w:rPr>
          <w:sz w:val="28"/>
          <w:szCs w:val="28"/>
        </w:rPr>
      </w:pPr>
      <w:r>
        <w:rPr>
          <w:sz w:val="28"/>
          <w:szCs w:val="28"/>
        </w:rPr>
        <w:t>ФЗ «</w:t>
      </w:r>
      <w:r w:rsidRPr="00322E35">
        <w:rPr>
          <w:sz w:val="28"/>
          <w:szCs w:val="28"/>
        </w:rPr>
        <w:t xml:space="preserve">Об обязательном пенсионном страховании в </w:t>
      </w:r>
      <w:proofErr w:type="gramStart"/>
      <w:r w:rsidRPr="00322E35">
        <w:rPr>
          <w:sz w:val="28"/>
          <w:szCs w:val="28"/>
        </w:rPr>
        <w:t>РФ</w:t>
      </w:r>
      <w:r>
        <w:rPr>
          <w:sz w:val="28"/>
          <w:szCs w:val="28"/>
        </w:rPr>
        <w:t xml:space="preserve">» </w:t>
      </w:r>
      <w:r w:rsidRPr="00322E35">
        <w:rPr>
          <w:sz w:val="28"/>
          <w:szCs w:val="28"/>
        </w:rPr>
        <w:t xml:space="preserve"> от</w:t>
      </w:r>
      <w:proofErr w:type="gramEnd"/>
      <w:r w:rsidRPr="00322E35">
        <w:rPr>
          <w:sz w:val="28"/>
          <w:szCs w:val="28"/>
        </w:rPr>
        <w:t xml:space="preserve"> 15.12.2001</w:t>
      </w:r>
      <w:r>
        <w:rPr>
          <w:sz w:val="28"/>
          <w:szCs w:val="28"/>
        </w:rPr>
        <w:t xml:space="preserve"> </w:t>
      </w:r>
      <w:r w:rsidRPr="00322E35">
        <w:rPr>
          <w:sz w:val="28"/>
          <w:szCs w:val="28"/>
        </w:rPr>
        <w:t xml:space="preserve"> N167-ФЗ.</w:t>
      </w:r>
    </w:p>
    <w:p w:rsidR="009D0E78" w:rsidRPr="009A2F20" w:rsidRDefault="009D0E78" w:rsidP="00F028E3">
      <w:pPr>
        <w:numPr>
          <w:ilvl w:val="0"/>
          <w:numId w:val="9"/>
        </w:numPr>
        <w:tabs>
          <w:tab w:val="left" w:pos="709"/>
          <w:tab w:val="left" w:pos="993"/>
        </w:tabs>
        <w:spacing w:line="278" w:lineRule="exact"/>
        <w:ind w:left="0" w:firstLine="567"/>
        <w:jc w:val="both"/>
        <w:rPr>
          <w:color w:val="000000"/>
          <w:sz w:val="28"/>
          <w:szCs w:val="28"/>
        </w:rPr>
      </w:pPr>
      <w:r>
        <w:rPr>
          <w:color w:val="000000"/>
          <w:sz w:val="28"/>
          <w:szCs w:val="28"/>
        </w:rPr>
        <w:t>ФЗ «</w:t>
      </w:r>
      <w:r w:rsidRPr="009A2F20">
        <w:rPr>
          <w:color w:val="000000"/>
          <w:sz w:val="28"/>
          <w:szCs w:val="28"/>
        </w:rPr>
        <w:t>Об обязательном социальном страховании от несчастных случаев на производстве и профессиональных заболеваний</w:t>
      </w:r>
      <w:r>
        <w:rPr>
          <w:color w:val="000000"/>
          <w:sz w:val="28"/>
          <w:szCs w:val="28"/>
        </w:rPr>
        <w:t>»</w:t>
      </w:r>
      <w:r w:rsidRPr="009A2F20">
        <w:rPr>
          <w:color w:val="000000"/>
          <w:sz w:val="28"/>
          <w:szCs w:val="28"/>
        </w:rPr>
        <w:t xml:space="preserve"> от 24.07.</w:t>
      </w:r>
      <w:r>
        <w:rPr>
          <w:color w:val="000000"/>
          <w:sz w:val="28"/>
          <w:szCs w:val="28"/>
        </w:rPr>
        <w:t>19</w:t>
      </w:r>
      <w:r w:rsidRPr="009A2F20">
        <w:rPr>
          <w:color w:val="000000"/>
          <w:sz w:val="28"/>
          <w:szCs w:val="28"/>
        </w:rPr>
        <w:t>98 125-ФЗ.</w:t>
      </w:r>
    </w:p>
    <w:p w:rsidR="009D0E78" w:rsidRPr="009A2F20" w:rsidRDefault="009D0E78" w:rsidP="00F028E3">
      <w:pPr>
        <w:numPr>
          <w:ilvl w:val="0"/>
          <w:numId w:val="9"/>
        </w:numPr>
        <w:tabs>
          <w:tab w:val="left" w:pos="709"/>
          <w:tab w:val="left" w:pos="993"/>
        </w:tabs>
        <w:spacing w:line="278" w:lineRule="exact"/>
        <w:ind w:left="0" w:firstLine="567"/>
        <w:jc w:val="both"/>
        <w:rPr>
          <w:color w:val="000000"/>
          <w:sz w:val="28"/>
          <w:szCs w:val="28"/>
        </w:rPr>
      </w:pPr>
      <w:r>
        <w:rPr>
          <w:color w:val="000000"/>
          <w:sz w:val="28"/>
          <w:szCs w:val="28"/>
        </w:rPr>
        <w:t>ФЗ «</w:t>
      </w:r>
      <w:r w:rsidRPr="009A2F20">
        <w:rPr>
          <w:color w:val="000000"/>
          <w:sz w:val="28"/>
          <w:szCs w:val="28"/>
        </w:rPr>
        <w:t xml:space="preserve">Об основах обязательного социального </w:t>
      </w:r>
      <w:proofErr w:type="gramStart"/>
      <w:r w:rsidRPr="009A2F20">
        <w:rPr>
          <w:color w:val="000000"/>
          <w:sz w:val="28"/>
          <w:szCs w:val="28"/>
        </w:rPr>
        <w:t>страхования</w:t>
      </w:r>
      <w:r>
        <w:rPr>
          <w:color w:val="000000"/>
          <w:sz w:val="28"/>
          <w:szCs w:val="28"/>
        </w:rPr>
        <w:t>»  от</w:t>
      </w:r>
      <w:proofErr w:type="gramEnd"/>
      <w:r>
        <w:rPr>
          <w:color w:val="000000"/>
          <w:sz w:val="28"/>
          <w:szCs w:val="28"/>
        </w:rPr>
        <w:t xml:space="preserve"> </w:t>
      </w:r>
      <w:r w:rsidRPr="009A2F20">
        <w:rPr>
          <w:color w:val="000000"/>
          <w:sz w:val="28"/>
          <w:szCs w:val="28"/>
        </w:rPr>
        <w:t xml:space="preserve"> 16.07.</w:t>
      </w:r>
      <w:r>
        <w:rPr>
          <w:color w:val="000000"/>
          <w:sz w:val="28"/>
          <w:szCs w:val="28"/>
        </w:rPr>
        <w:t>19</w:t>
      </w:r>
      <w:r w:rsidRPr="009A2F20">
        <w:rPr>
          <w:color w:val="000000"/>
          <w:sz w:val="28"/>
          <w:szCs w:val="28"/>
        </w:rPr>
        <w:t>99</w:t>
      </w:r>
      <w:r>
        <w:rPr>
          <w:color w:val="000000"/>
          <w:sz w:val="28"/>
          <w:szCs w:val="28"/>
        </w:rPr>
        <w:t xml:space="preserve"> № 165 – ФЗ.</w:t>
      </w:r>
    </w:p>
    <w:p w:rsidR="009D0E78" w:rsidRPr="009A2F20" w:rsidRDefault="009D0E78" w:rsidP="00F028E3">
      <w:pPr>
        <w:numPr>
          <w:ilvl w:val="0"/>
          <w:numId w:val="9"/>
        </w:numPr>
        <w:tabs>
          <w:tab w:val="left" w:pos="709"/>
          <w:tab w:val="left" w:pos="993"/>
        </w:tabs>
        <w:spacing w:line="283" w:lineRule="exact"/>
        <w:ind w:left="0" w:firstLine="567"/>
        <w:jc w:val="both"/>
        <w:rPr>
          <w:color w:val="000000"/>
          <w:sz w:val="28"/>
          <w:szCs w:val="28"/>
        </w:rPr>
      </w:pPr>
      <w:r>
        <w:rPr>
          <w:color w:val="000000"/>
          <w:sz w:val="28"/>
          <w:szCs w:val="28"/>
        </w:rPr>
        <w:t>ФЗ «</w:t>
      </w:r>
      <w:r w:rsidRPr="009A2F20">
        <w:rPr>
          <w:color w:val="000000"/>
          <w:sz w:val="28"/>
          <w:szCs w:val="28"/>
        </w:rPr>
        <w:t xml:space="preserve">Об основах социального обслуживания населения в Российской </w:t>
      </w:r>
      <w:proofErr w:type="gramStart"/>
      <w:r w:rsidRPr="009A2F20">
        <w:rPr>
          <w:color w:val="000000"/>
          <w:sz w:val="28"/>
          <w:szCs w:val="28"/>
        </w:rPr>
        <w:t>Федерации</w:t>
      </w:r>
      <w:r>
        <w:rPr>
          <w:color w:val="000000"/>
          <w:sz w:val="28"/>
          <w:szCs w:val="28"/>
        </w:rPr>
        <w:t xml:space="preserve">» </w:t>
      </w:r>
      <w:r w:rsidRPr="009A2F20">
        <w:rPr>
          <w:color w:val="000000"/>
          <w:sz w:val="28"/>
          <w:szCs w:val="28"/>
        </w:rPr>
        <w:t xml:space="preserve"> от</w:t>
      </w:r>
      <w:proofErr w:type="gramEnd"/>
      <w:r w:rsidRPr="009A2F20">
        <w:rPr>
          <w:color w:val="000000"/>
          <w:sz w:val="28"/>
          <w:szCs w:val="28"/>
        </w:rPr>
        <w:t xml:space="preserve"> 10.12.</w:t>
      </w:r>
      <w:r>
        <w:rPr>
          <w:color w:val="000000"/>
          <w:sz w:val="28"/>
          <w:szCs w:val="28"/>
        </w:rPr>
        <w:t>19</w:t>
      </w:r>
      <w:r w:rsidRPr="009A2F20">
        <w:rPr>
          <w:color w:val="000000"/>
          <w:sz w:val="28"/>
          <w:szCs w:val="28"/>
        </w:rPr>
        <w:t>95</w:t>
      </w:r>
      <w:r>
        <w:rPr>
          <w:color w:val="000000"/>
          <w:sz w:val="28"/>
          <w:szCs w:val="28"/>
        </w:rPr>
        <w:t xml:space="preserve">  № 195 - ФЗ</w:t>
      </w:r>
      <w:r w:rsidRPr="009A2F20">
        <w:rPr>
          <w:color w:val="000000"/>
          <w:sz w:val="28"/>
          <w:szCs w:val="28"/>
        </w:rPr>
        <w:t>.</w:t>
      </w:r>
    </w:p>
    <w:p w:rsidR="009D0E78" w:rsidRPr="009A2F20" w:rsidRDefault="009D0E78" w:rsidP="00F028E3">
      <w:pPr>
        <w:numPr>
          <w:ilvl w:val="0"/>
          <w:numId w:val="9"/>
        </w:numPr>
        <w:tabs>
          <w:tab w:val="left" w:pos="709"/>
          <w:tab w:val="left" w:pos="993"/>
        </w:tabs>
        <w:spacing w:line="288" w:lineRule="exact"/>
        <w:ind w:left="0" w:firstLine="567"/>
        <w:jc w:val="both"/>
        <w:rPr>
          <w:color w:val="000000"/>
          <w:sz w:val="28"/>
          <w:szCs w:val="28"/>
        </w:rPr>
      </w:pPr>
      <w:r>
        <w:rPr>
          <w:color w:val="000000"/>
          <w:sz w:val="28"/>
          <w:szCs w:val="28"/>
        </w:rPr>
        <w:t>ФЗ «</w:t>
      </w:r>
      <w:r w:rsidRPr="009A2F20">
        <w:rPr>
          <w:color w:val="000000"/>
          <w:sz w:val="28"/>
          <w:szCs w:val="28"/>
        </w:rPr>
        <w:t xml:space="preserve">О выплате пенсий гражданам, </w:t>
      </w:r>
      <w:proofErr w:type="gramStart"/>
      <w:r w:rsidRPr="009A2F20">
        <w:rPr>
          <w:color w:val="000000"/>
          <w:sz w:val="28"/>
          <w:szCs w:val="28"/>
        </w:rPr>
        <w:t>выез</w:t>
      </w:r>
      <w:r>
        <w:rPr>
          <w:color w:val="000000"/>
          <w:sz w:val="28"/>
          <w:szCs w:val="28"/>
        </w:rPr>
        <w:t xml:space="preserve">жающим </w:t>
      </w:r>
      <w:r w:rsidRPr="009A2F20">
        <w:rPr>
          <w:color w:val="000000"/>
          <w:sz w:val="28"/>
          <w:szCs w:val="28"/>
        </w:rPr>
        <w:t xml:space="preserve"> на</w:t>
      </w:r>
      <w:proofErr w:type="gramEnd"/>
      <w:r w:rsidRPr="009A2F20">
        <w:rPr>
          <w:color w:val="000000"/>
          <w:sz w:val="28"/>
          <w:szCs w:val="28"/>
        </w:rPr>
        <w:t xml:space="preserve"> постоянное жительство за пределы РФ</w:t>
      </w:r>
      <w:r>
        <w:rPr>
          <w:color w:val="000000"/>
          <w:sz w:val="28"/>
          <w:szCs w:val="28"/>
        </w:rPr>
        <w:t xml:space="preserve">» </w:t>
      </w:r>
      <w:r w:rsidRPr="009A2F20">
        <w:rPr>
          <w:color w:val="000000"/>
          <w:sz w:val="28"/>
          <w:szCs w:val="28"/>
        </w:rPr>
        <w:t>от 06.03.2001</w:t>
      </w:r>
      <w:r>
        <w:rPr>
          <w:color w:val="000000"/>
          <w:sz w:val="28"/>
          <w:szCs w:val="28"/>
        </w:rPr>
        <w:t xml:space="preserve"> № </w:t>
      </w:r>
      <w:r w:rsidRPr="009A2F20">
        <w:rPr>
          <w:color w:val="000000"/>
          <w:sz w:val="28"/>
          <w:szCs w:val="28"/>
        </w:rPr>
        <w:t>21-ФЗ.</w:t>
      </w:r>
    </w:p>
    <w:p w:rsidR="009D0E78" w:rsidRPr="00967A51" w:rsidRDefault="009D0E78" w:rsidP="00F028E3">
      <w:pPr>
        <w:numPr>
          <w:ilvl w:val="0"/>
          <w:numId w:val="9"/>
        </w:numPr>
        <w:tabs>
          <w:tab w:val="left" w:pos="426"/>
          <w:tab w:val="left" w:pos="709"/>
          <w:tab w:val="left" w:pos="993"/>
        </w:tabs>
        <w:spacing w:line="278" w:lineRule="exact"/>
        <w:ind w:left="0" w:firstLine="567"/>
        <w:jc w:val="both"/>
        <w:rPr>
          <w:color w:val="000000"/>
          <w:sz w:val="28"/>
          <w:szCs w:val="28"/>
        </w:rPr>
      </w:pPr>
      <w:r w:rsidRPr="00967A51">
        <w:rPr>
          <w:color w:val="000000"/>
          <w:sz w:val="28"/>
          <w:szCs w:val="28"/>
        </w:rPr>
        <w:t xml:space="preserve">ФЗ «О государственном пенсионном обеспечении в </w:t>
      </w:r>
      <w:proofErr w:type="gramStart"/>
      <w:r w:rsidRPr="00967A51">
        <w:rPr>
          <w:color w:val="000000"/>
          <w:sz w:val="28"/>
          <w:szCs w:val="28"/>
        </w:rPr>
        <w:t xml:space="preserve">РФ»   </w:t>
      </w:r>
      <w:proofErr w:type="gramEnd"/>
      <w:r w:rsidRPr="00967A51">
        <w:rPr>
          <w:color w:val="000000"/>
          <w:sz w:val="28"/>
          <w:szCs w:val="28"/>
        </w:rPr>
        <w:t xml:space="preserve">от 15.12.2001 № 166-ФЗ </w:t>
      </w:r>
    </w:p>
    <w:p w:rsidR="009D0E78" w:rsidRPr="00B532DA" w:rsidRDefault="009D0E78" w:rsidP="00F028E3">
      <w:pPr>
        <w:numPr>
          <w:ilvl w:val="0"/>
          <w:numId w:val="9"/>
        </w:numPr>
        <w:tabs>
          <w:tab w:val="left" w:pos="851"/>
          <w:tab w:val="left" w:pos="993"/>
        </w:tabs>
        <w:spacing w:line="278" w:lineRule="exact"/>
        <w:ind w:left="0" w:firstLine="567"/>
        <w:jc w:val="both"/>
        <w:rPr>
          <w:sz w:val="28"/>
          <w:szCs w:val="28"/>
        </w:rPr>
      </w:pPr>
      <w:r w:rsidRPr="00B532DA">
        <w:rPr>
          <w:sz w:val="28"/>
          <w:szCs w:val="28"/>
        </w:rPr>
        <w:t>ФЗ «О государственных пособиях гражданам, имеющим детей</w:t>
      </w:r>
      <w:r>
        <w:rPr>
          <w:sz w:val="28"/>
          <w:szCs w:val="28"/>
        </w:rPr>
        <w:t>»</w:t>
      </w:r>
      <w:r w:rsidRPr="00B532DA">
        <w:rPr>
          <w:sz w:val="28"/>
          <w:szCs w:val="28"/>
        </w:rPr>
        <w:t xml:space="preserve"> от </w:t>
      </w:r>
      <w:proofErr w:type="gramStart"/>
      <w:r w:rsidRPr="00B532DA">
        <w:rPr>
          <w:sz w:val="28"/>
          <w:szCs w:val="28"/>
        </w:rPr>
        <w:t>19.05.1995  №</w:t>
      </w:r>
      <w:proofErr w:type="gramEnd"/>
      <w:r w:rsidRPr="00B532DA">
        <w:rPr>
          <w:sz w:val="28"/>
          <w:szCs w:val="28"/>
        </w:rPr>
        <w:t xml:space="preserve"> 81-ФЗ </w:t>
      </w:r>
    </w:p>
    <w:p w:rsidR="009D0E78" w:rsidRPr="00B532DA" w:rsidRDefault="009D0E78" w:rsidP="00F028E3">
      <w:pPr>
        <w:numPr>
          <w:ilvl w:val="0"/>
          <w:numId w:val="9"/>
        </w:numPr>
        <w:tabs>
          <w:tab w:val="left" w:pos="851"/>
          <w:tab w:val="left" w:pos="993"/>
        </w:tabs>
        <w:spacing w:line="288" w:lineRule="exact"/>
        <w:ind w:left="0" w:firstLine="567"/>
        <w:jc w:val="both"/>
        <w:rPr>
          <w:sz w:val="28"/>
          <w:szCs w:val="28"/>
        </w:rPr>
      </w:pPr>
      <w:r w:rsidRPr="00B532DA">
        <w:rPr>
          <w:sz w:val="28"/>
          <w:szCs w:val="28"/>
        </w:rPr>
        <w:t xml:space="preserve">ФЗ «О государственной социальной </w:t>
      </w:r>
      <w:proofErr w:type="gramStart"/>
      <w:r w:rsidRPr="00B532DA">
        <w:rPr>
          <w:sz w:val="28"/>
          <w:szCs w:val="28"/>
        </w:rPr>
        <w:t>помощи»  от</w:t>
      </w:r>
      <w:proofErr w:type="gramEnd"/>
      <w:r w:rsidRPr="00B532DA">
        <w:rPr>
          <w:sz w:val="28"/>
          <w:szCs w:val="28"/>
        </w:rPr>
        <w:t xml:space="preserve"> 17.07.1999 № 178 - ФЗ.</w:t>
      </w:r>
    </w:p>
    <w:p w:rsidR="009D0E78" w:rsidRPr="00B532DA" w:rsidRDefault="009D0E78" w:rsidP="00F028E3">
      <w:pPr>
        <w:numPr>
          <w:ilvl w:val="0"/>
          <w:numId w:val="9"/>
        </w:numPr>
        <w:tabs>
          <w:tab w:val="left" w:pos="851"/>
          <w:tab w:val="left" w:pos="993"/>
        </w:tabs>
        <w:spacing w:line="278" w:lineRule="exact"/>
        <w:ind w:left="0" w:firstLine="567"/>
        <w:jc w:val="both"/>
        <w:rPr>
          <w:sz w:val="28"/>
          <w:szCs w:val="28"/>
        </w:rPr>
      </w:pPr>
      <w:r w:rsidRPr="00B532DA">
        <w:rPr>
          <w:sz w:val="28"/>
          <w:szCs w:val="28"/>
        </w:rPr>
        <w:t xml:space="preserve">Закон РФ «О занятости населения в Российской </w:t>
      </w:r>
      <w:proofErr w:type="gramStart"/>
      <w:r w:rsidRPr="00B532DA">
        <w:rPr>
          <w:sz w:val="28"/>
          <w:szCs w:val="28"/>
        </w:rPr>
        <w:t>Федерации»  от</w:t>
      </w:r>
      <w:proofErr w:type="gramEnd"/>
      <w:r w:rsidRPr="00B532DA">
        <w:rPr>
          <w:sz w:val="28"/>
          <w:szCs w:val="28"/>
        </w:rPr>
        <w:t xml:space="preserve">  19.04.1991 № 1032 - 1.</w:t>
      </w:r>
    </w:p>
    <w:p w:rsidR="009D0E78" w:rsidRPr="00B532DA" w:rsidRDefault="009D0E78" w:rsidP="00F028E3">
      <w:pPr>
        <w:numPr>
          <w:ilvl w:val="0"/>
          <w:numId w:val="9"/>
        </w:numPr>
        <w:tabs>
          <w:tab w:val="left" w:pos="851"/>
          <w:tab w:val="left" w:pos="993"/>
        </w:tabs>
        <w:spacing w:line="278" w:lineRule="exact"/>
        <w:ind w:left="0" w:firstLine="567"/>
        <w:jc w:val="both"/>
        <w:rPr>
          <w:sz w:val="28"/>
          <w:szCs w:val="28"/>
        </w:rPr>
      </w:pPr>
      <w:r w:rsidRPr="00B532DA">
        <w:rPr>
          <w:sz w:val="28"/>
          <w:szCs w:val="28"/>
        </w:rPr>
        <w:t>ФЗ «О негосударственных пенсионных фондах»: от 07.05.1998 № 75-ФЗ.</w:t>
      </w:r>
    </w:p>
    <w:p w:rsidR="009D0E78" w:rsidRPr="00822E1A" w:rsidRDefault="009D0E78" w:rsidP="00F028E3">
      <w:pPr>
        <w:numPr>
          <w:ilvl w:val="0"/>
          <w:numId w:val="9"/>
        </w:numPr>
        <w:tabs>
          <w:tab w:val="left" w:pos="851"/>
          <w:tab w:val="left" w:pos="993"/>
        </w:tabs>
        <w:spacing w:line="278" w:lineRule="exact"/>
        <w:ind w:left="0" w:firstLine="567"/>
        <w:jc w:val="both"/>
        <w:rPr>
          <w:sz w:val="28"/>
          <w:szCs w:val="28"/>
        </w:rPr>
      </w:pPr>
      <w:r w:rsidRPr="00822E1A">
        <w:rPr>
          <w:sz w:val="28"/>
          <w:szCs w:val="28"/>
        </w:rPr>
        <w:t xml:space="preserve">Закон РФ «О пенсионном обеспечении лиц, </w:t>
      </w:r>
      <w:proofErr w:type="gramStart"/>
      <w:r w:rsidRPr="00822E1A">
        <w:rPr>
          <w:sz w:val="28"/>
          <w:szCs w:val="28"/>
        </w:rPr>
        <w:t>проходивших  военную</w:t>
      </w:r>
      <w:proofErr w:type="gramEnd"/>
      <w:r w:rsidRPr="00822E1A">
        <w:rPr>
          <w:sz w:val="28"/>
          <w:szCs w:val="28"/>
        </w:rPr>
        <w:t xml:space="preserve"> службу, службу в органах внутренних дел, государственной противопожарной службе, органах по контролю за оборо</w:t>
      </w:r>
      <w:r>
        <w:rPr>
          <w:sz w:val="28"/>
          <w:szCs w:val="28"/>
        </w:rPr>
        <w:t xml:space="preserve">том </w:t>
      </w:r>
      <w:r w:rsidRPr="00822E1A">
        <w:rPr>
          <w:sz w:val="28"/>
          <w:szCs w:val="28"/>
        </w:rPr>
        <w:t xml:space="preserve"> наркотических средств и психотропных веществ, учрежде</w:t>
      </w:r>
      <w:r w:rsidRPr="00822E1A">
        <w:rPr>
          <w:sz w:val="28"/>
          <w:szCs w:val="28"/>
        </w:rPr>
        <w:lastRenderedPageBreak/>
        <w:t>ниях и органах уголовно-исполнительной системы, и их семей»  от  12. 02. 1993 № 4468 – 1.</w:t>
      </w:r>
    </w:p>
    <w:p w:rsidR="009D0E78" w:rsidRPr="00822E1A" w:rsidRDefault="009D0E78" w:rsidP="00F028E3">
      <w:pPr>
        <w:numPr>
          <w:ilvl w:val="0"/>
          <w:numId w:val="9"/>
        </w:numPr>
        <w:tabs>
          <w:tab w:val="left" w:pos="851"/>
          <w:tab w:val="left" w:pos="993"/>
        </w:tabs>
        <w:spacing w:line="278" w:lineRule="exact"/>
        <w:ind w:left="0" w:firstLine="567"/>
        <w:jc w:val="both"/>
        <w:rPr>
          <w:sz w:val="28"/>
          <w:szCs w:val="28"/>
        </w:rPr>
      </w:pPr>
      <w:r w:rsidRPr="00822E1A">
        <w:rPr>
          <w:sz w:val="28"/>
          <w:szCs w:val="28"/>
        </w:rPr>
        <w:t xml:space="preserve">ФЗ «О погребении и похоронном деле» </w:t>
      </w:r>
      <w:r>
        <w:rPr>
          <w:sz w:val="28"/>
          <w:szCs w:val="28"/>
        </w:rPr>
        <w:t xml:space="preserve">от </w:t>
      </w:r>
      <w:r w:rsidRPr="00822E1A">
        <w:rPr>
          <w:sz w:val="28"/>
          <w:szCs w:val="28"/>
        </w:rPr>
        <w:t xml:space="preserve">12.01.1996 № 8 - ФЗ. </w:t>
      </w:r>
    </w:p>
    <w:p w:rsidR="009D0E78" w:rsidRPr="00822E1A" w:rsidRDefault="009D0E78" w:rsidP="00F028E3">
      <w:pPr>
        <w:numPr>
          <w:ilvl w:val="0"/>
          <w:numId w:val="9"/>
        </w:numPr>
        <w:tabs>
          <w:tab w:val="left" w:pos="851"/>
          <w:tab w:val="left" w:pos="993"/>
        </w:tabs>
        <w:spacing w:line="278" w:lineRule="exact"/>
        <w:ind w:left="0" w:firstLine="567"/>
        <w:jc w:val="both"/>
        <w:rPr>
          <w:sz w:val="28"/>
          <w:szCs w:val="28"/>
        </w:rPr>
      </w:pPr>
      <w:r w:rsidRPr="00822E1A">
        <w:rPr>
          <w:sz w:val="28"/>
          <w:szCs w:val="28"/>
        </w:rPr>
        <w:t xml:space="preserve">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w:t>
      </w:r>
      <w:proofErr w:type="gramStart"/>
      <w:r w:rsidRPr="00822E1A">
        <w:rPr>
          <w:sz w:val="28"/>
          <w:szCs w:val="28"/>
        </w:rPr>
        <w:t>помощи»  от</w:t>
      </w:r>
      <w:proofErr w:type="gramEnd"/>
      <w:r w:rsidRPr="00822E1A">
        <w:rPr>
          <w:sz w:val="28"/>
          <w:szCs w:val="28"/>
        </w:rPr>
        <w:t xml:space="preserve"> 05.04.2003  № 44-ФЗ.</w:t>
      </w:r>
    </w:p>
    <w:p w:rsidR="009D0E78" w:rsidRPr="00C96E30" w:rsidRDefault="009D0E78" w:rsidP="00F028E3">
      <w:pPr>
        <w:numPr>
          <w:ilvl w:val="0"/>
          <w:numId w:val="9"/>
        </w:numPr>
        <w:tabs>
          <w:tab w:val="left" w:pos="426"/>
          <w:tab w:val="left" w:pos="851"/>
          <w:tab w:val="left" w:pos="993"/>
        </w:tabs>
        <w:spacing w:line="278" w:lineRule="exact"/>
        <w:ind w:left="0" w:firstLine="567"/>
        <w:jc w:val="both"/>
        <w:rPr>
          <w:sz w:val="28"/>
          <w:szCs w:val="28"/>
        </w:rPr>
      </w:pPr>
      <w:r w:rsidRPr="00C96E30">
        <w:rPr>
          <w:sz w:val="28"/>
          <w:szCs w:val="28"/>
        </w:rPr>
        <w:t xml:space="preserve">ФЗ «О прожиточном минимуме в Российской </w:t>
      </w:r>
      <w:proofErr w:type="gramStart"/>
      <w:r w:rsidRPr="00C96E30">
        <w:rPr>
          <w:sz w:val="28"/>
          <w:szCs w:val="28"/>
        </w:rPr>
        <w:t>Федерации»  от</w:t>
      </w:r>
      <w:proofErr w:type="gramEnd"/>
      <w:r w:rsidRPr="00C96E30">
        <w:rPr>
          <w:sz w:val="28"/>
          <w:szCs w:val="28"/>
        </w:rPr>
        <w:t xml:space="preserve"> 24.10.1997 №  134 – ФЗ.</w:t>
      </w:r>
    </w:p>
    <w:p w:rsidR="009D0E78" w:rsidRPr="00C96E30" w:rsidRDefault="009D0E78" w:rsidP="00F028E3">
      <w:pPr>
        <w:numPr>
          <w:ilvl w:val="0"/>
          <w:numId w:val="9"/>
        </w:numPr>
        <w:tabs>
          <w:tab w:val="left" w:pos="426"/>
          <w:tab w:val="left" w:pos="851"/>
          <w:tab w:val="left" w:pos="993"/>
        </w:tabs>
        <w:spacing w:line="278" w:lineRule="exact"/>
        <w:ind w:left="0" w:firstLine="567"/>
        <w:jc w:val="both"/>
        <w:rPr>
          <w:sz w:val="28"/>
          <w:szCs w:val="28"/>
        </w:rPr>
      </w:pPr>
      <w:r w:rsidRPr="00C96E30">
        <w:rPr>
          <w:sz w:val="28"/>
          <w:szCs w:val="28"/>
        </w:rPr>
        <w:t>Основы законодательства РФ об охране здоровья граждан от 22.07.1993 № 5487 – 1.</w:t>
      </w:r>
    </w:p>
    <w:p w:rsidR="009D0E78" w:rsidRPr="00C96E30" w:rsidRDefault="009D0E78" w:rsidP="00F028E3">
      <w:pPr>
        <w:numPr>
          <w:ilvl w:val="0"/>
          <w:numId w:val="9"/>
        </w:numPr>
        <w:tabs>
          <w:tab w:val="left" w:pos="426"/>
          <w:tab w:val="left" w:pos="851"/>
          <w:tab w:val="left" w:pos="993"/>
        </w:tabs>
        <w:spacing w:line="278" w:lineRule="exact"/>
        <w:ind w:left="0" w:firstLine="567"/>
        <w:jc w:val="both"/>
        <w:rPr>
          <w:sz w:val="28"/>
          <w:szCs w:val="28"/>
        </w:rPr>
      </w:pPr>
      <w:r>
        <w:rPr>
          <w:sz w:val="28"/>
          <w:szCs w:val="28"/>
        </w:rPr>
        <w:t xml:space="preserve">ФЗ </w:t>
      </w:r>
      <w:r w:rsidRPr="00C96E30">
        <w:rPr>
          <w:sz w:val="28"/>
          <w:szCs w:val="28"/>
        </w:rPr>
        <w:t>«О социальной защите инвалидов в РФ» от 24.11.1995 № 181 – ФЗ.</w:t>
      </w:r>
    </w:p>
    <w:p w:rsidR="009D0E78" w:rsidRPr="00036025" w:rsidRDefault="009D0E78" w:rsidP="00F028E3">
      <w:pPr>
        <w:numPr>
          <w:ilvl w:val="0"/>
          <w:numId w:val="9"/>
        </w:numPr>
        <w:tabs>
          <w:tab w:val="left" w:pos="426"/>
          <w:tab w:val="left" w:pos="851"/>
          <w:tab w:val="left" w:pos="993"/>
        </w:tabs>
        <w:spacing w:line="278" w:lineRule="exact"/>
        <w:ind w:left="0" w:firstLine="567"/>
        <w:jc w:val="both"/>
        <w:rPr>
          <w:sz w:val="28"/>
          <w:szCs w:val="28"/>
        </w:rPr>
      </w:pPr>
      <w:r w:rsidRPr="00036025">
        <w:rPr>
          <w:sz w:val="28"/>
          <w:szCs w:val="28"/>
        </w:rPr>
        <w:t>ФЗ «О социальном обслуживании граждан пожилого возраста и инвалидов» от 02.08.1995 № 122 - ФЗ</w:t>
      </w:r>
    </w:p>
    <w:p w:rsidR="009D0E78" w:rsidRPr="00036025" w:rsidRDefault="009D0E78" w:rsidP="00F028E3">
      <w:pPr>
        <w:numPr>
          <w:ilvl w:val="0"/>
          <w:numId w:val="9"/>
        </w:numPr>
        <w:tabs>
          <w:tab w:val="left" w:pos="426"/>
          <w:tab w:val="left" w:pos="851"/>
          <w:tab w:val="left" w:pos="993"/>
        </w:tabs>
        <w:spacing w:line="278" w:lineRule="exact"/>
        <w:ind w:left="0" w:firstLine="567"/>
        <w:jc w:val="both"/>
        <w:rPr>
          <w:sz w:val="28"/>
          <w:szCs w:val="28"/>
        </w:rPr>
      </w:pPr>
      <w:r w:rsidRPr="00036025">
        <w:rPr>
          <w:sz w:val="28"/>
          <w:szCs w:val="28"/>
        </w:rPr>
        <w:t xml:space="preserve">ФЗ «О трудовых пенсиях в РФ» </w:t>
      </w:r>
      <w:r>
        <w:rPr>
          <w:sz w:val="28"/>
          <w:szCs w:val="28"/>
        </w:rPr>
        <w:t>от 17.12.2001</w:t>
      </w:r>
      <w:r w:rsidRPr="00036025">
        <w:rPr>
          <w:sz w:val="28"/>
          <w:szCs w:val="28"/>
        </w:rPr>
        <w:t xml:space="preserve"> N173-ФЗ </w:t>
      </w:r>
    </w:p>
    <w:p w:rsidR="009D0E78" w:rsidRPr="00036025" w:rsidRDefault="009D0E78" w:rsidP="00F028E3">
      <w:pPr>
        <w:numPr>
          <w:ilvl w:val="0"/>
          <w:numId w:val="9"/>
        </w:numPr>
        <w:tabs>
          <w:tab w:val="left" w:pos="851"/>
          <w:tab w:val="left" w:pos="993"/>
        </w:tabs>
        <w:spacing w:line="278" w:lineRule="exact"/>
        <w:ind w:left="0" w:firstLine="567"/>
        <w:jc w:val="both"/>
        <w:rPr>
          <w:sz w:val="28"/>
          <w:szCs w:val="28"/>
        </w:rPr>
      </w:pPr>
      <w:r w:rsidRPr="00036025">
        <w:rPr>
          <w:sz w:val="28"/>
          <w:szCs w:val="28"/>
        </w:rPr>
        <w:t>Постановление Правительства</w:t>
      </w:r>
      <w:r>
        <w:rPr>
          <w:sz w:val="28"/>
          <w:szCs w:val="28"/>
        </w:rPr>
        <w:t xml:space="preserve"> РФ</w:t>
      </w:r>
      <w:r w:rsidRPr="00036025">
        <w:rPr>
          <w:sz w:val="28"/>
          <w:szCs w:val="28"/>
        </w:rPr>
        <w:t xml:space="preserve"> «Об утверждении Правил подсчета и подтверждения страхового стажа для уста</w:t>
      </w:r>
      <w:r w:rsidRPr="00036025">
        <w:rPr>
          <w:sz w:val="28"/>
          <w:szCs w:val="28"/>
        </w:rPr>
        <w:softHyphen/>
        <w:t xml:space="preserve">новления трудовых пенсий» от 24.07.2002 </w:t>
      </w:r>
      <w:r w:rsidRPr="00036025">
        <w:rPr>
          <w:iCs/>
          <w:sz w:val="28"/>
          <w:szCs w:val="28"/>
        </w:rPr>
        <w:t>№ 555</w:t>
      </w:r>
      <w:r>
        <w:rPr>
          <w:iCs/>
          <w:sz w:val="28"/>
          <w:szCs w:val="28"/>
        </w:rPr>
        <w:t>.</w:t>
      </w:r>
      <w:r w:rsidRPr="00036025">
        <w:rPr>
          <w:i/>
          <w:iCs/>
          <w:sz w:val="28"/>
          <w:szCs w:val="28"/>
        </w:rPr>
        <w:t xml:space="preserve"> </w:t>
      </w:r>
    </w:p>
    <w:p w:rsidR="009D0E78" w:rsidRDefault="009D0E78" w:rsidP="00F028E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9D0E78" w:rsidRPr="00772BE8" w:rsidRDefault="009D0E78" w:rsidP="00F028E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sz w:val="28"/>
          <w:szCs w:val="28"/>
        </w:rPr>
      </w:pPr>
      <w:r w:rsidRPr="00772BE8">
        <w:rPr>
          <w:b/>
          <w:bCs/>
          <w:i/>
          <w:sz w:val="28"/>
          <w:szCs w:val="28"/>
        </w:rPr>
        <w:t>Основная литература</w:t>
      </w:r>
    </w:p>
    <w:p w:rsidR="009D0E78" w:rsidRDefault="009D0E78" w:rsidP="00772BE8">
      <w:pPr>
        <w:numPr>
          <w:ilvl w:val="0"/>
          <w:numId w:val="7"/>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3D3628">
        <w:rPr>
          <w:bCs/>
          <w:sz w:val="28"/>
          <w:szCs w:val="28"/>
        </w:rPr>
        <w:t>В. П. Галаганов. Право социального обеспечения</w:t>
      </w:r>
      <w:r>
        <w:rPr>
          <w:bCs/>
          <w:sz w:val="28"/>
          <w:szCs w:val="28"/>
        </w:rPr>
        <w:t xml:space="preserve">. </w:t>
      </w:r>
      <w:r w:rsidR="00266A91">
        <w:rPr>
          <w:bCs/>
          <w:sz w:val="28"/>
          <w:szCs w:val="28"/>
        </w:rPr>
        <w:t>Академия, 2016</w:t>
      </w:r>
      <w:r w:rsidRPr="003D3628">
        <w:rPr>
          <w:bCs/>
          <w:sz w:val="28"/>
          <w:szCs w:val="28"/>
        </w:rPr>
        <w:t>.</w:t>
      </w:r>
    </w:p>
    <w:p w:rsidR="009D0E78" w:rsidRPr="003D3628" w:rsidRDefault="009D0E78" w:rsidP="00772BE8">
      <w:pPr>
        <w:widowControl w:val="0"/>
        <w:numPr>
          <w:ilvl w:val="0"/>
          <w:numId w:val="7"/>
        </w:numPr>
        <w:shd w:val="clear" w:color="auto" w:fill="FFFFFF"/>
        <w:tabs>
          <w:tab w:val="left" w:pos="360"/>
          <w:tab w:val="left" w:pos="993"/>
        </w:tabs>
        <w:autoSpaceDE w:val="0"/>
        <w:autoSpaceDN w:val="0"/>
        <w:adjustRightInd w:val="0"/>
        <w:ind w:left="0" w:firstLine="567"/>
        <w:jc w:val="both"/>
        <w:rPr>
          <w:bCs/>
          <w:color w:val="000000"/>
          <w:sz w:val="28"/>
          <w:szCs w:val="28"/>
        </w:rPr>
      </w:pPr>
      <w:proofErr w:type="spellStart"/>
      <w:r w:rsidRPr="003D3628">
        <w:rPr>
          <w:sz w:val="28"/>
          <w:szCs w:val="28"/>
        </w:rPr>
        <w:t>Еникеев</w:t>
      </w:r>
      <w:proofErr w:type="spellEnd"/>
      <w:r w:rsidRPr="003D3628">
        <w:rPr>
          <w:sz w:val="28"/>
          <w:szCs w:val="28"/>
        </w:rPr>
        <w:t xml:space="preserve"> </w:t>
      </w:r>
      <w:proofErr w:type="spellStart"/>
      <w:r w:rsidRPr="003D3628">
        <w:rPr>
          <w:sz w:val="28"/>
          <w:szCs w:val="28"/>
        </w:rPr>
        <w:t>М.И.Общая</w:t>
      </w:r>
      <w:proofErr w:type="spellEnd"/>
      <w:r w:rsidRPr="003D3628">
        <w:rPr>
          <w:sz w:val="28"/>
          <w:szCs w:val="28"/>
        </w:rPr>
        <w:t xml:space="preserve"> и социальная п</w:t>
      </w:r>
      <w:r w:rsidR="00266A91">
        <w:rPr>
          <w:sz w:val="28"/>
          <w:szCs w:val="28"/>
        </w:rPr>
        <w:t>сихология. «Норма», Москва, 2017</w:t>
      </w:r>
      <w:r>
        <w:rPr>
          <w:sz w:val="28"/>
          <w:szCs w:val="28"/>
        </w:rPr>
        <w:t>.</w:t>
      </w:r>
    </w:p>
    <w:p w:rsidR="009D0E78" w:rsidRPr="00DD042D" w:rsidRDefault="009D0E78" w:rsidP="00772BE8">
      <w:pPr>
        <w:widowControl w:val="0"/>
        <w:numPr>
          <w:ilvl w:val="0"/>
          <w:numId w:val="7"/>
        </w:numPr>
        <w:shd w:val="clear" w:color="auto" w:fill="FFFFFF"/>
        <w:tabs>
          <w:tab w:val="left" w:pos="284"/>
          <w:tab w:val="left" w:pos="993"/>
        </w:tabs>
        <w:autoSpaceDE w:val="0"/>
        <w:autoSpaceDN w:val="0"/>
        <w:adjustRightInd w:val="0"/>
        <w:ind w:left="0" w:firstLine="567"/>
        <w:jc w:val="both"/>
        <w:rPr>
          <w:bCs/>
          <w:color w:val="000000"/>
          <w:sz w:val="28"/>
          <w:szCs w:val="28"/>
        </w:rPr>
      </w:pPr>
      <w:r w:rsidRPr="003D3628">
        <w:rPr>
          <w:bCs/>
          <w:color w:val="000000"/>
          <w:sz w:val="28"/>
          <w:szCs w:val="28"/>
        </w:rPr>
        <w:t xml:space="preserve">Е.А. Красникова </w:t>
      </w:r>
      <w:r w:rsidRPr="003D3628">
        <w:rPr>
          <w:color w:val="000000"/>
          <w:sz w:val="28"/>
          <w:szCs w:val="28"/>
        </w:rPr>
        <w:t>Этика и психология профессиональной деятельно</w:t>
      </w:r>
      <w:r w:rsidRPr="003D3628">
        <w:rPr>
          <w:color w:val="000000"/>
          <w:sz w:val="28"/>
          <w:szCs w:val="28"/>
        </w:rPr>
        <w:softHyphen/>
        <w:t>сти: учебник М.: Инфра-М, Форум, 2003.</w:t>
      </w:r>
    </w:p>
    <w:p w:rsidR="009D0E78" w:rsidRPr="003D3628" w:rsidRDefault="009D0E78" w:rsidP="00772BE8">
      <w:pPr>
        <w:numPr>
          <w:ilvl w:val="0"/>
          <w:numId w:val="7"/>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3D3628">
        <w:rPr>
          <w:bCs/>
          <w:sz w:val="28"/>
          <w:szCs w:val="28"/>
        </w:rPr>
        <w:t>Г. В. Сулейманова.</w:t>
      </w:r>
      <w:r>
        <w:rPr>
          <w:bCs/>
          <w:sz w:val="28"/>
          <w:szCs w:val="28"/>
        </w:rPr>
        <w:t xml:space="preserve"> </w:t>
      </w:r>
      <w:r w:rsidRPr="003D3628">
        <w:rPr>
          <w:bCs/>
          <w:sz w:val="28"/>
          <w:szCs w:val="28"/>
        </w:rPr>
        <w:t>Право социального обеспечения.  Феникс, 2010.</w:t>
      </w:r>
    </w:p>
    <w:p w:rsidR="00772BE8" w:rsidRDefault="00772BE8" w:rsidP="00772BE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rsidR="009D0E78" w:rsidRPr="007E3457" w:rsidRDefault="009D0E78" w:rsidP="00772BE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D042D">
        <w:rPr>
          <w:bCs/>
          <w:sz w:val="28"/>
          <w:szCs w:val="28"/>
        </w:rPr>
        <w:t xml:space="preserve">Дополнительные источники </w:t>
      </w:r>
      <w:r w:rsidRPr="002D27CC">
        <w:rPr>
          <w:bCs/>
          <w:sz w:val="28"/>
          <w:szCs w:val="28"/>
        </w:rPr>
        <w:t>по междисциплинарному курсу 01. 01.</w:t>
      </w:r>
      <w:r w:rsidRPr="007E3457">
        <w:rPr>
          <w:rFonts w:eastAsia="Calibri"/>
          <w:b/>
          <w:bCs/>
          <w:sz w:val="20"/>
          <w:szCs w:val="20"/>
        </w:rPr>
        <w:t xml:space="preserve"> </w:t>
      </w:r>
      <w:r w:rsidRPr="007E3457">
        <w:rPr>
          <w:bCs/>
          <w:sz w:val="28"/>
          <w:szCs w:val="28"/>
        </w:rPr>
        <w:t>Право социального обеспечения</w:t>
      </w:r>
      <w:r w:rsidRPr="002D27CC">
        <w:rPr>
          <w:bCs/>
          <w:sz w:val="28"/>
          <w:szCs w:val="28"/>
        </w:rPr>
        <w:t>:</w:t>
      </w:r>
    </w:p>
    <w:p w:rsidR="00772BE8" w:rsidRDefault="00772BE8" w:rsidP="00772BE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sz w:val="28"/>
          <w:szCs w:val="28"/>
        </w:rPr>
      </w:pPr>
    </w:p>
    <w:p w:rsidR="009D0E78" w:rsidRPr="00772BE8" w:rsidRDefault="009D0E78" w:rsidP="00772BE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sz w:val="28"/>
          <w:szCs w:val="28"/>
        </w:rPr>
      </w:pPr>
      <w:r w:rsidRPr="00772BE8">
        <w:rPr>
          <w:b/>
          <w:bCs/>
          <w:i/>
          <w:sz w:val="28"/>
          <w:szCs w:val="28"/>
        </w:rPr>
        <w:t>Дополнительная литература:</w:t>
      </w:r>
    </w:p>
    <w:p w:rsidR="009D0E78" w:rsidRPr="00EC6ABF" w:rsidRDefault="009D0E78" w:rsidP="00772BE8">
      <w:pPr>
        <w:numPr>
          <w:ilvl w:val="0"/>
          <w:numId w:val="2"/>
        </w:numPr>
        <w:tabs>
          <w:tab w:val="left" w:pos="709"/>
          <w:tab w:val="left" w:pos="993"/>
        </w:tabs>
        <w:spacing w:line="278" w:lineRule="exact"/>
        <w:ind w:left="0" w:firstLine="567"/>
        <w:jc w:val="both"/>
        <w:rPr>
          <w:sz w:val="28"/>
          <w:szCs w:val="28"/>
        </w:rPr>
      </w:pPr>
      <w:r w:rsidRPr="00EC6ABF">
        <w:rPr>
          <w:sz w:val="28"/>
          <w:szCs w:val="28"/>
        </w:rPr>
        <w:t xml:space="preserve">Адресная социальная помощь: Теория, практика, эксперимент / Сост.: </w:t>
      </w:r>
      <w:proofErr w:type="spellStart"/>
      <w:r w:rsidRPr="00EC6ABF">
        <w:rPr>
          <w:sz w:val="28"/>
          <w:szCs w:val="28"/>
        </w:rPr>
        <w:t>В.к</w:t>
      </w:r>
      <w:proofErr w:type="spellEnd"/>
      <w:r w:rsidRPr="00EC6ABF">
        <w:rPr>
          <w:sz w:val="28"/>
          <w:szCs w:val="28"/>
        </w:rPr>
        <w:t xml:space="preserve">. Бочкарева, Ж. </w:t>
      </w:r>
      <w:proofErr w:type="spellStart"/>
      <w:r w:rsidRPr="00EC6ABF">
        <w:rPr>
          <w:sz w:val="28"/>
          <w:szCs w:val="28"/>
        </w:rPr>
        <w:t>Бейтвейт</w:t>
      </w:r>
      <w:proofErr w:type="spellEnd"/>
      <w:r w:rsidRPr="00EC6ABF">
        <w:rPr>
          <w:sz w:val="28"/>
          <w:szCs w:val="28"/>
        </w:rPr>
        <w:t xml:space="preserve">, Г.Н. </w:t>
      </w:r>
      <w:proofErr w:type="gramStart"/>
      <w:r w:rsidRPr="00EC6ABF">
        <w:rPr>
          <w:sz w:val="28"/>
          <w:szCs w:val="28"/>
        </w:rPr>
        <w:t>Волкова.-</w:t>
      </w:r>
      <w:proofErr w:type="gramEnd"/>
      <w:r w:rsidRPr="00EC6ABF">
        <w:rPr>
          <w:sz w:val="28"/>
          <w:szCs w:val="28"/>
        </w:rPr>
        <w:t xml:space="preserve"> М.: Изд-во РАН, 1999.</w:t>
      </w:r>
    </w:p>
    <w:p w:rsidR="009D0E78" w:rsidRPr="00EC6ABF" w:rsidRDefault="009D0E78" w:rsidP="00772BE8">
      <w:pPr>
        <w:numPr>
          <w:ilvl w:val="0"/>
          <w:numId w:val="2"/>
        </w:numPr>
        <w:tabs>
          <w:tab w:val="left" w:pos="709"/>
          <w:tab w:val="left" w:pos="993"/>
        </w:tabs>
        <w:spacing w:line="278" w:lineRule="exact"/>
        <w:ind w:left="0" w:firstLine="567"/>
        <w:jc w:val="both"/>
        <w:rPr>
          <w:sz w:val="28"/>
          <w:szCs w:val="28"/>
        </w:rPr>
      </w:pPr>
      <w:r w:rsidRPr="00EC6ABF">
        <w:rPr>
          <w:sz w:val="28"/>
          <w:szCs w:val="28"/>
        </w:rPr>
        <w:t>Андреев С.А Система социального обеспечения граждан в зарубежн</w:t>
      </w:r>
      <w:r>
        <w:rPr>
          <w:sz w:val="28"/>
          <w:szCs w:val="28"/>
        </w:rPr>
        <w:t xml:space="preserve">ых </w:t>
      </w:r>
      <w:proofErr w:type="gramStart"/>
      <w:r>
        <w:rPr>
          <w:sz w:val="28"/>
          <w:szCs w:val="28"/>
        </w:rPr>
        <w:t>ст</w:t>
      </w:r>
      <w:r w:rsidR="00BE68DE">
        <w:rPr>
          <w:sz w:val="28"/>
          <w:szCs w:val="28"/>
        </w:rPr>
        <w:t>ра</w:t>
      </w:r>
      <w:r w:rsidR="00BE68DE">
        <w:rPr>
          <w:sz w:val="28"/>
          <w:szCs w:val="28"/>
        </w:rPr>
        <w:softHyphen/>
        <w:t>нах.-</w:t>
      </w:r>
      <w:proofErr w:type="gramEnd"/>
      <w:r w:rsidR="00BE68DE">
        <w:rPr>
          <w:sz w:val="28"/>
          <w:szCs w:val="28"/>
        </w:rPr>
        <w:t xml:space="preserve"> СПб.: Изд-во СПб., 2017</w:t>
      </w:r>
      <w:r>
        <w:rPr>
          <w:sz w:val="28"/>
          <w:szCs w:val="28"/>
        </w:rPr>
        <w:t>.</w:t>
      </w:r>
    </w:p>
    <w:p w:rsidR="009D0E78" w:rsidRPr="00EC6ABF" w:rsidRDefault="009D0E78" w:rsidP="00772BE8">
      <w:pPr>
        <w:numPr>
          <w:ilvl w:val="0"/>
          <w:numId w:val="2"/>
        </w:numPr>
        <w:tabs>
          <w:tab w:val="left" w:pos="709"/>
          <w:tab w:val="left" w:pos="993"/>
        </w:tabs>
        <w:spacing w:line="278" w:lineRule="exact"/>
        <w:ind w:left="0" w:firstLine="567"/>
        <w:jc w:val="both"/>
        <w:rPr>
          <w:sz w:val="28"/>
          <w:szCs w:val="28"/>
        </w:rPr>
      </w:pPr>
      <w:proofErr w:type="spellStart"/>
      <w:r w:rsidRPr="00EC6ABF">
        <w:rPr>
          <w:sz w:val="28"/>
          <w:szCs w:val="28"/>
        </w:rPr>
        <w:t>Буянова</w:t>
      </w:r>
      <w:proofErr w:type="spellEnd"/>
      <w:r w:rsidRPr="00EC6ABF">
        <w:rPr>
          <w:sz w:val="28"/>
          <w:szCs w:val="28"/>
        </w:rPr>
        <w:t xml:space="preserve"> М.О., Кобзева </w:t>
      </w:r>
      <w:r>
        <w:rPr>
          <w:sz w:val="28"/>
          <w:szCs w:val="28"/>
        </w:rPr>
        <w:t>С</w:t>
      </w:r>
      <w:r w:rsidRPr="00EC6ABF">
        <w:rPr>
          <w:sz w:val="28"/>
          <w:szCs w:val="28"/>
        </w:rPr>
        <w:t>.</w:t>
      </w:r>
      <w:r>
        <w:rPr>
          <w:sz w:val="28"/>
          <w:szCs w:val="28"/>
        </w:rPr>
        <w:t>И</w:t>
      </w:r>
      <w:r w:rsidRPr="00EC6ABF">
        <w:rPr>
          <w:sz w:val="28"/>
          <w:szCs w:val="28"/>
        </w:rPr>
        <w:t>., Кондратьева З.А Право социально</w:t>
      </w:r>
      <w:r>
        <w:rPr>
          <w:sz w:val="28"/>
          <w:szCs w:val="28"/>
        </w:rPr>
        <w:t xml:space="preserve">го обеспечения: Учеб. пособие, М.: </w:t>
      </w:r>
      <w:proofErr w:type="spellStart"/>
      <w:r>
        <w:rPr>
          <w:sz w:val="28"/>
          <w:szCs w:val="28"/>
        </w:rPr>
        <w:t>Юрис</w:t>
      </w:r>
      <w:r w:rsidR="00BE68DE">
        <w:rPr>
          <w:sz w:val="28"/>
          <w:szCs w:val="28"/>
        </w:rPr>
        <w:t>тъ</w:t>
      </w:r>
      <w:proofErr w:type="spellEnd"/>
      <w:r w:rsidR="00BE68DE">
        <w:rPr>
          <w:sz w:val="28"/>
          <w:szCs w:val="28"/>
        </w:rPr>
        <w:t>, 2016</w:t>
      </w:r>
      <w:r>
        <w:rPr>
          <w:sz w:val="28"/>
          <w:szCs w:val="28"/>
        </w:rPr>
        <w:t>.</w:t>
      </w:r>
    </w:p>
    <w:p w:rsidR="009D0E78" w:rsidRPr="00EC6ABF" w:rsidRDefault="009D0E78" w:rsidP="00772BE8">
      <w:pPr>
        <w:numPr>
          <w:ilvl w:val="0"/>
          <w:numId w:val="2"/>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EC6ABF">
        <w:rPr>
          <w:bCs/>
          <w:sz w:val="28"/>
          <w:szCs w:val="28"/>
        </w:rPr>
        <w:t>Гусов</w:t>
      </w:r>
      <w:r>
        <w:rPr>
          <w:bCs/>
          <w:sz w:val="28"/>
          <w:szCs w:val="28"/>
        </w:rPr>
        <w:t xml:space="preserve"> К.Н.,</w:t>
      </w:r>
      <w:r w:rsidRPr="00EC6ABF">
        <w:rPr>
          <w:bCs/>
          <w:sz w:val="28"/>
          <w:szCs w:val="28"/>
        </w:rPr>
        <w:t xml:space="preserve"> Право</w:t>
      </w:r>
      <w:r>
        <w:rPr>
          <w:bCs/>
          <w:sz w:val="28"/>
          <w:szCs w:val="28"/>
        </w:rPr>
        <w:t xml:space="preserve"> социального обеспечения России</w:t>
      </w:r>
      <w:r w:rsidR="00BE68DE">
        <w:rPr>
          <w:bCs/>
          <w:sz w:val="28"/>
          <w:szCs w:val="28"/>
        </w:rPr>
        <w:t>, «ПРОСПЕКТ», 2016</w:t>
      </w:r>
      <w:r w:rsidRPr="00EC6ABF">
        <w:rPr>
          <w:bCs/>
          <w:sz w:val="28"/>
          <w:szCs w:val="28"/>
        </w:rPr>
        <w:t>.</w:t>
      </w:r>
    </w:p>
    <w:p w:rsidR="009D0E78" w:rsidRPr="00EC6ABF" w:rsidRDefault="009D0E78" w:rsidP="00772BE8">
      <w:pPr>
        <w:numPr>
          <w:ilvl w:val="0"/>
          <w:numId w:val="2"/>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EC6ABF">
        <w:rPr>
          <w:bCs/>
          <w:sz w:val="28"/>
          <w:szCs w:val="28"/>
        </w:rPr>
        <w:t xml:space="preserve">Пенсионная реформа в России.  М. Л. Захаров; Э. Г. Тучкова. М.: Р. </w:t>
      </w:r>
      <w:proofErr w:type="spellStart"/>
      <w:r w:rsidRPr="00EC6ABF">
        <w:rPr>
          <w:bCs/>
          <w:sz w:val="28"/>
          <w:szCs w:val="28"/>
        </w:rPr>
        <w:t>Валент</w:t>
      </w:r>
      <w:proofErr w:type="spellEnd"/>
      <w:r w:rsidRPr="00EC6ABF">
        <w:rPr>
          <w:bCs/>
          <w:sz w:val="28"/>
          <w:szCs w:val="28"/>
        </w:rPr>
        <w:t>, 2002.</w:t>
      </w:r>
    </w:p>
    <w:p w:rsidR="009D0E78" w:rsidRPr="00EC6ABF" w:rsidRDefault="009D0E78" w:rsidP="00772BE8">
      <w:pPr>
        <w:numPr>
          <w:ilvl w:val="0"/>
          <w:numId w:val="2"/>
        </w:numPr>
        <w:tabs>
          <w:tab w:val="left" w:pos="709"/>
          <w:tab w:val="left" w:pos="993"/>
        </w:tabs>
        <w:spacing w:line="278" w:lineRule="exact"/>
        <w:ind w:left="0" w:firstLine="567"/>
        <w:jc w:val="both"/>
        <w:rPr>
          <w:sz w:val="28"/>
          <w:szCs w:val="28"/>
        </w:rPr>
      </w:pPr>
      <w:r w:rsidRPr="00EC6ABF">
        <w:rPr>
          <w:sz w:val="28"/>
          <w:szCs w:val="28"/>
        </w:rPr>
        <w:t>Захаров М</w:t>
      </w:r>
      <w:r>
        <w:rPr>
          <w:sz w:val="28"/>
          <w:szCs w:val="28"/>
        </w:rPr>
        <w:t xml:space="preserve">. </w:t>
      </w:r>
      <w:r w:rsidRPr="00EC6ABF">
        <w:rPr>
          <w:sz w:val="28"/>
          <w:szCs w:val="28"/>
        </w:rPr>
        <w:t>Л., Тучкова Э.Г. Право социального обеспечения</w:t>
      </w:r>
      <w:r w:rsidR="00BE68DE">
        <w:rPr>
          <w:sz w:val="28"/>
          <w:szCs w:val="28"/>
        </w:rPr>
        <w:t xml:space="preserve"> России: </w:t>
      </w:r>
      <w:proofErr w:type="gramStart"/>
      <w:r w:rsidR="00BE68DE">
        <w:rPr>
          <w:sz w:val="28"/>
          <w:szCs w:val="28"/>
        </w:rPr>
        <w:t>Учебник.</w:t>
      </w:r>
      <w:r w:rsidR="00BE68DE">
        <w:rPr>
          <w:sz w:val="28"/>
          <w:szCs w:val="28"/>
        </w:rPr>
        <w:softHyphen/>
      </w:r>
      <w:proofErr w:type="gramEnd"/>
      <w:r w:rsidR="00BE68DE">
        <w:rPr>
          <w:sz w:val="28"/>
          <w:szCs w:val="28"/>
        </w:rPr>
        <w:t xml:space="preserve"> М.: БЕК, 2018</w:t>
      </w:r>
      <w:r w:rsidRPr="00EC6ABF">
        <w:rPr>
          <w:sz w:val="28"/>
          <w:szCs w:val="28"/>
        </w:rPr>
        <w:t>.</w:t>
      </w:r>
    </w:p>
    <w:p w:rsidR="009D0E78" w:rsidRPr="00EC6ABF" w:rsidRDefault="009D0E78" w:rsidP="00772BE8">
      <w:pPr>
        <w:numPr>
          <w:ilvl w:val="0"/>
          <w:numId w:val="2"/>
        </w:numPr>
        <w:tabs>
          <w:tab w:val="left" w:pos="709"/>
          <w:tab w:val="left" w:pos="993"/>
        </w:tabs>
        <w:spacing w:line="278" w:lineRule="exact"/>
        <w:ind w:left="0" w:firstLine="567"/>
        <w:jc w:val="both"/>
        <w:rPr>
          <w:sz w:val="28"/>
          <w:szCs w:val="28"/>
        </w:rPr>
      </w:pPr>
      <w:proofErr w:type="spellStart"/>
      <w:r w:rsidRPr="00EC6ABF">
        <w:rPr>
          <w:sz w:val="28"/>
          <w:szCs w:val="28"/>
        </w:rPr>
        <w:t>Лепихов</w:t>
      </w:r>
      <w:proofErr w:type="spellEnd"/>
      <w:r w:rsidRPr="00EC6ABF">
        <w:rPr>
          <w:sz w:val="28"/>
          <w:szCs w:val="28"/>
        </w:rPr>
        <w:t xml:space="preserve"> М.</w:t>
      </w:r>
      <w:r>
        <w:rPr>
          <w:sz w:val="28"/>
          <w:szCs w:val="28"/>
        </w:rPr>
        <w:t xml:space="preserve"> И</w:t>
      </w:r>
      <w:r w:rsidRPr="00EC6ABF">
        <w:rPr>
          <w:sz w:val="28"/>
          <w:szCs w:val="28"/>
        </w:rPr>
        <w:t>. Право и социальная защита населения (соци</w:t>
      </w:r>
      <w:r w:rsidR="00BE68DE">
        <w:rPr>
          <w:sz w:val="28"/>
          <w:szCs w:val="28"/>
        </w:rPr>
        <w:t>альное право</w:t>
      </w:r>
      <w:proofErr w:type="gramStart"/>
      <w:r w:rsidR="00BE68DE">
        <w:rPr>
          <w:sz w:val="28"/>
          <w:szCs w:val="28"/>
        </w:rPr>
        <w:t>).-</w:t>
      </w:r>
      <w:proofErr w:type="gramEnd"/>
      <w:r w:rsidR="00BE68DE">
        <w:rPr>
          <w:sz w:val="28"/>
          <w:szCs w:val="28"/>
        </w:rPr>
        <w:t xml:space="preserve"> М.: Былина, 2018</w:t>
      </w:r>
      <w:r w:rsidRPr="00EC6ABF">
        <w:rPr>
          <w:sz w:val="28"/>
          <w:szCs w:val="28"/>
        </w:rPr>
        <w:t>.</w:t>
      </w:r>
    </w:p>
    <w:p w:rsidR="009D0E78" w:rsidRPr="00EC6ABF" w:rsidRDefault="009D0E78" w:rsidP="00772BE8">
      <w:pPr>
        <w:numPr>
          <w:ilvl w:val="0"/>
          <w:numId w:val="2"/>
        </w:numPr>
        <w:tabs>
          <w:tab w:val="left" w:pos="709"/>
          <w:tab w:val="left" w:pos="993"/>
        </w:tabs>
        <w:spacing w:line="278" w:lineRule="exact"/>
        <w:ind w:left="0" w:firstLine="567"/>
        <w:jc w:val="both"/>
        <w:rPr>
          <w:sz w:val="28"/>
          <w:szCs w:val="28"/>
        </w:rPr>
      </w:pPr>
      <w:r w:rsidRPr="00EC6ABF">
        <w:rPr>
          <w:sz w:val="28"/>
          <w:szCs w:val="28"/>
        </w:rPr>
        <w:t>Мочульская Е.Е. Право социального обеспечения: Перспектив</w:t>
      </w:r>
      <w:r>
        <w:rPr>
          <w:sz w:val="28"/>
          <w:szCs w:val="28"/>
        </w:rPr>
        <w:t>ы</w:t>
      </w:r>
      <w:r w:rsidR="00BE68DE">
        <w:rPr>
          <w:sz w:val="28"/>
          <w:szCs w:val="28"/>
        </w:rPr>
        <w:t xml:space="preserve"> </w:t>
      </w:r>
      <w:proofErr w:type="gramStart"/>
      <w:r w:rsidR="00BE68DE">
        <w:rPr>
          <w:sz w:val="28"/>
          <w:szCs w:val="28"/>
        </w:rPr>
        <w:t>развития.-</w:t>
      </w:r>
      <w:proofErr w:type="gramEnd"/>
      <w:r w:rsidR="00BE68DE">
        <w:rPr>
          <w:sz w:val="28"/>
          <w:szCs w:val="28"/>
        </w:rPr>
        <w:t xml:space="preserve"> М.: Городец, 2016</w:t>
      </w:r>
      <w:r w:rsidRPr="00EC6ABF">
        <w:rPr>
          <w:sz w:val="28"/>
          <w:szCs w:val="28"/>
        </w:rPr>
        <w:t>.</w:t>
      </w:r>
    </w:p>
    <w:p w:rsidR="009D0E78" w:rsidRPr="00EC6ABF" w:rsidRDefault="009D0E78" w:rsidP="00772BE8">
      <w:pPr>
        <w:numPr>
          <w:ilvl w:val="0"/>
          <w:numId w:val="2"/>
        </w:numPr>
        <w:tabs>
          <w:tab w:val="left" w:pos="709"/>
          <w:tab w:val="left" w:pos="993"/>
        </w:tabs>
        <w:spacing w:line="278" w:lineRule="exact"/>
        <w:ind w:left="0" w:firstLine="567"/>
        <w:jc w:val="both"/>
        <w:rPr>
          <w:sz w:val="28"/>
          <w:szCs w:val="28"/>
        </w:rPr>
      </w:pPr>
      <w:r w:rsidRPr="00EC6ABF">
        <w:rPr>
          <w:sz w:val="28"/>
          <w:szCs w:val="28"/>
        </w:rPr>
        <w:t xml:space="preserve">Мочульская Е.Е., Горбачева Ж.А Право социального обеспечения: Учеб. </w:t>
      </w:r>
      <w:proofErr w:type="gramStart"/>
      <w:r w:rsidRPr="00EC6ABF">
        <w:rPr>
          <w:sz w:val="28"/>
          <w:szCs w:val="28"/>
        </w:rPr>
        <w:t>посо</w:t>
      </w:r>
      <w:r w:rsidRPr="00EC6ABF">
        <w:rPr>
          <w:sz w:val="28"/>
          <w:szCs w:val="28"/>
        </w:rPr>
        <w:softHyphen/>
        <w:t>бие.-</w:t>
      </w:r>
      <w:proofErr w:type="gramEnd"/>
      <w:r w:rsidRPr="00EC6ABF">
        <w:rPr>
          <w:sz w:val="28"/>
          <w:szCs w:val="28"/>
        </w:rPr>
        <w:t xml:space="preserve"> М.: К</w:t>
      </w:r>
      <w:r w:rsidR="00BE68DE">
        <w:rPr>
          <w:sz w:val="28"/>
          <w:szCs w:val="28"/>
        </w:rPr>
        <w:t>н. мир, 2016</w:t>
      </w:r>
      <w:r w:rsidRPr="00EC6ABF">
        <w:rPr>
          <w:sz w:val="28"/>
          <w:szCs w:val="28"/>
        </w:rPr>
        <w:t>.</w:t>
      </w:r>
    </w:p>
    <w:p w:rsidR="009D0E78" w:rsidRPr="00EC6ABF" w:rsidRDefault="009D0E78" w:rsidP="00772BE8">
      <w:pPr>
        <w:numPr>
          <w:ilvl w:val="0"/>
          <w:numId w:val="2"/>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EC6ABF">
        <w:rPr>
          <w:bCs/>
          <w:sz w:val="28"/>
          <w:szCs w:val="28"/>
        </w:rPr>
        <w:t xml:space="preserve">Право социального обеспечения. Д. А. Никонов; А. В. Стремоухов. М., 2005. </w:t>
      </w:r>
    </w:p>
    <w:p w:rsidR="009D0E78" w:rsidRPr="00EC6ABF" w:rsidRDefault="009D0E78" w:rsidP="00772BE8">
      <w:pPr>
        <w:numPr>
          <w:ilvl w:val="0"/>
          <w:numId w:val="2"/>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r w:rsidRPr="00EC6ABF">
        <w:rPr>
          <w:bCs/>
          <w:sz w:val="28"/>
          <w:szCs w:val="28"/>
        </w:rPr>
        <w:t xml:space="preserve">Право социального обеспечения. </w:t>
      </w:r>
      <w:r w:rsidR="00BE68DE">
        <w:rPr>
          <w:bCs/>
          <w:sz w:val="28"/>
          <w:szCs w:val="28"/>
        </w:rPr>
        <w:t xml:space="preserve">М. В. Филиппова. М., </w:t>
      </w:r>
      <w:proofErr w:type="spellStart"/>
      <w:r w:rsidR="00BE68DE">
        <w:rPr>
          <w:bCs/>
          <w:sz w:val="28"/>
          <w:szCs w:val="28"/>
        </w:rPr>
        <w:t>Юристъ</w:t>
      </w:r>
      <w:proofErr w:type="spellEnd"/>
      <w:r w:rsidR="00BE68DE">
        <w:rPr>
          <w:bCs/>
          <w:sz w:val="28"/>
          <w:szCs w:val="28"/>
        </w:rPr>
        <w:t>, 201</w:t>
      </w:r>
      <w:r w:rsidRPr="00EC6ABF">
        <w:rPr>
          <w:bCs/>
          <w:sz w:val="28"/>
          <w:szCs w:val="28"/>
        </w:rPr>
        <w:t>6.</w:t>
      </w:r>
    </w:p>
    <w:p w:rsidR="00772BE8" w:rsidRDefault="00772BE8" w:rsidP="00772BE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rsidR="009D0E78" w:rsidRPr="007E3457" w:rsidRDefault="009D0E78" w:rsidP="00772BE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7E3457">
        <w:rPr>
          <w:bCs/>
          <w:sz w:val="28"/>
          <w:szCs w:val="28"/>
        </w:rPr>
        <w:t>Дополнительные источники по междисциплинарному курсу 01. 02. Психология социально – правовой деятельности:</w:t>
      </w:r>
    </w:p>
    <w:p w:rsidR="009D0E78" w:rsidRPr="00772BE8" w:rsidRDefault="009D0E78" w:rsidP="00F02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sz w:val="28"/>
          <w:szCs w:val="28"/>
        </w:rPr>
      </w:pPr>
      <w:r w:rsidRPr="00772BE8">
        <w:rPr>
          <w:b/>
          <w:bCs/>
          <w:i/>
          <w:sz w:val="28"/>
          <w:szCs w:val="28"/>
        </w:rPr>
        <w:lastRenderedPageBreak/>
        <w:t>Дополнительная литература</w:t>
      </w:r>
    </w:p>
    <w:p w:rsidR="009D0E78" w:rsidRPr="003D3628" w:rsidRDefault="009D0E78" w:rsidP="00772BE8">
      <w:pPr>
        <w:numPr>
          <w:ilvl w:val="0"/>
          <w:numId w:val="13"/>
        </w:numPr>
        <w:tabs>
          <w:tab w:val="clear" w:pos="720"/>
          <w:tab w:val="left" w:pos="709"/>
          <w:tab w:val="left" w:pos="1134"/>
        </w:tabs>
        <w:ind w:left="0" w:firstLine="567"/>
        <w:jc w:val="both"/>
        <w:rPr>
          <w:sz w:val="28"/>
          <w:szCs w:val="28"/>
        </w:rPr>
      </w:pPr>
      <w:r w:rsidRPr="003D3628">
        <w:rPr>
          <w:sz w:val="28"/>
          <w:szCs w:val="28"/>
        </w:rPr>
        <w:t>Альманах психологических тестов. М., 1995.</w:t>
      </w:r>
    </w:p>
    <w:p w:rsidR="009D0E78" w:rsidRPr="003D3628" w:rsidRDefault="009D0E78" w:rsidP="00772BE8">
      <w:pPr>
        <w:widowControl w:val="0"/>
        <w:numPr>
          <w:ilvl w:val="0"/>
          <w:numId w:val="13"/>
        </w:numPr>
        <w:shd w:val="clear" w:color="auto" w:fill="FFFFFF"/>
        <w:tabs>
          <w:tab w:val="clear" w:pos="720"/>
          <w:tab w:val="left" w:pos="360"/>
          <w:tab w:val="left" w:pos="709"/>
          <w:tab w:val="left" w:pos="1134"/>
        </w:tabs>
        <w:autoSpaceDE w:val="0"/>
        <w:autoSpaceDN w:val="0"/>
        <w:adjustRightInd w:val="0"/>
        <w:ind w:left="0" w:firstLine="567"/>
        <w:jc w:val="both"/>
        <w:rPr>
          <w:color w:val="000000"/>
          <w:sz w:val="28"/>
          <w:szCs w:val="28"/>
        </w:rPr>
      </w:pPr>
      <w:r w:rsidRPr="003D3628">
        <w:rPr>
          <w:color w:val="000000"/>
          <w:sz w:val="28"/>
          <w:szCs w:val="28"/>
        </w:rPr>
        <w:t xml:space="preserve">Андреева </w:t>
      </w:r>
      <w:proofErr w:type="gramStart"/>
      <w:r w:rsidRPr="003D3628">
        <w:rPr>
          <w:color w:val="000000"/>
          <w:sz w:val="28"/>
          <w:szCs w:val="28"/>
        </w:rPr>
        <w:t>Г.М</w:t>
      </w:r>
      <w:r w:rsidR="00BE68DE">
        <w:rPr>
          <w:color w:val="000000"/>
          <w:sz w:val="28"/>
          <w:szCs w:val="28"/>
        </w:rPr>
        <w:t>..</w:t>
      </w:r>
      <w:proofErr w:type="gramEnd"/>
      <w:r w:rsidR="00BE68DE">
        <w:rPr>
          <w:color w:val="000000"/>
          <w:sz w:val="28"/>
          <w:szCs w:val="28"/>
        </w:rPr>
        <w:t xml:space="preserve"> Социальная психология. М.:20</w:t>
      </w:r>
      <w:r w:rsidRPr="003D3628">
        <w:rPr>
          <w:color w:val="000000"/>
          <w:sz w:val="28"/>
          <w:szCs w:val="28"/>
        </w:rPr>
        <w:t>1</w:t>
      </w:r>
      <w:r w:rsidR="00BE68DE">
        <w:rPr>
          <w:color w:val="000000"/>
          <w:sz w:val="28"/>
          <w:szCs w:val="28"/>
        </w:rPr>
        <w:t>7</w:t>
      </w:r>
      <w:r w:rsidRPr="003D3628">
        <w:rPr>
          <w:color w:val="000000"/>
          <w:sz w:val="28"/>
          <w:szCs w:val="28"/>
        </w:rPr>
        <w:t>.</w:t>
      </w:r>
    </w:p>
    <w:p w:rsidR="009D0E78" w:rsidRPr="003D3628" w:rsidRDefault="009D0E78" w:rsidP="00772BE8">
      <w:pPr>
        <w:numPr>
          <w:ilvl w:val="0"/>
          <w:numId w:val="13"/>
        </w:numPr>
        <w:tabs>
          <w:tab w:val="clear" w:pos="720"/>
          <w:tab w:val="left" w:pos="709"/>
          <w:tab w:val="left" w:pos="1134"/>
        </w:tabs>
        <w:ind w:left="0" w:firstLine="567"/>
        <w:jc w:val="both"/>
        <w:rPr>
          <w:sz w:val="28"/>
          <w:szCs w:val="28"/>
        </w:rPr>
      </w:pPr>
      <w:r w:rsidRPr="003D3628">
        <w:rPr>
          <w:sz w:val="28"/>
          <w:szCs w:val="28"/>
        </w:rPr>
        <w:t>Белова Т.В., Дрожжина Е.С., Солнцева В.А. Профессиональная ориентация и сопровождение обучения лиц с ограниченными возможностями здоровья</w:t>
      </w:r>
      <w:r w:rsidR="00BE68DE">
        <w:rPr>
          <w:sz w:val="28"/>
          <w:szCs w:val="28"/>
        </w:rPr>
        <w:t>. Методическое пособие. — М, 201</w:t>
      </w:r>
      <w:r w:rsidRPr="003D3628">
        <w:rPr>
          <w:sz w:val="28"/>
          <w:szCs w:val="28"/>
        </w:rPr>
        <w:t>7.</w:t>
      </w:r>
    </w:p>
    <w:p w:rsidR="009D0E78" w:rsidRPr="003D3628" w:rsidRDefault="009D0E78" w:rsidP="00772BE8">
      <w:pPr>
        <w:numPr>
          <w:ilvl w:val="0"/>
          <w:numId w:val="13"/>
        </w:numPr>
        <w:tabs>
          <w:tab w:val="clear" w:pos="720"/>
          <w:tab w:val="left" w:pos="709"/>
          <w:tab w:val="left" w:pos="1134"/>
        </w:tabs>
        <w:ind w:left="0" w:firstLine="567"/>
        <w:jc w:val="both"/>
        <w:outlineLvl w:val="4"/>
        <w:rPr>
          <w:bCs/>
          <w:sz w:val="28"/>
          <w:szCs w:val="28"/>
        </w:rPr>
      </w:pPr>
      <w:r w:rsidRPr="003D3628">
        <w:rPr>
          <w:bCs/>
          <w:sz w:val="28"/>
          <w:szCs w:val="28"/>
        </w:rPr>
        <w:t>Вульфова Е.А., Дрожжина Е.С. Возможности здоровья - ограничены, профессиональное образование – возможно // Журнал «Профессионально</w:t>
      </w:r>
      <w:r w:rsidR="00BE68DE">
        <w:rPr>
          <w:bCs/>
          <w:sz w:val="28"/>
          <w:szCs w:val="28"/>
        </w:rPr>
        <w:t>е образование. Столица» №10, 201</w:t>
      </w:r>
      <w:bookmarkStart w:id="0" w:name="_GoBack"/>
      <w:bookmarkEnd w:id="0"/>
      <w:r w:rsidRPr="003D3628">
        <w:rPr>
          <w:bCs/>
          <w:sz w:val="28"/>
          <w:szCs w:val="28"/>
        </w:rPr>
        <w:t>9.</w:t>
      </w:r>
    </w:p>
    <w:p w:rsidR="009D0E78" w:rsidRPr="003D3628" w:rsidRDefault="009D0E78" w:rsidP="00772BE8">
      <w:pPr>
        <w:numPr>
          <w:ilvl w:val="0"/>
          <w:numId w:val="13"/>
        </w:numPr>
        <w:tabs>
          <w:tab w:val="clear" w:pos="720"/>
          <w:tab w:val="left" w:pos="709"/>
          <w:tab w:val="left" w:pos="1134"/>
        </w:tabs>
        <w:ind w:left="0" w:firstLine="567"/>
        <w:jc w:val="both"/>
        <w:outlineLvl w:val="4"/>
        <w:rPr>
          <w:bCs/>
          <w:sz w:val="28"/>
          <w:szCs w:val="28"/>
        </w:rPr>
      </w:pPr>
      <w:r w:rsidRPr="003D3628">
        <w:rPr>
          <w:bCs/>
          <w:sz w:val="28"/>
          <w:szCs w:val="28"/>
        </w:rPr>
        <w:t xml:space="preserve">Вульфова Е.А., Дрожжина Е.С., Савчук Е.А. Комплексная система психолого-педагогического сопровождения образовательного процесса обучающихся с ограниченными возможностями здоровья // Актуальные вопросы профессионального обучения и социально-трудовой интеграции лиц с ограниченными возможностями здоровья: Сборник статей по материалам работы ГЭП / Под научной редакцией – М.С. Савиной. – М.: Типография ООО «ЦВТ «Ориентир», 2009. </w:t>
      </w:r>
    </w:p>
    <w:p w:rsidR="009D0E78" w:rsidRPr="003D3628" w:rsidRDefault="009D0E78" w:rsidP="00772BE8">
      <w:pPr>
        <w:pStyle w:val="a3"/>
        <w:numPr>
          <w:ilvl w:val="0"/>
          <w:numId w:val="13"/>
        </w:numPr>
        <w:tabs>
          <w:tab w:val="clear" w:pos="720"/>
          <w:tab w:val="left" w:pos="709"/>
          <w:tab w:val="left" w:pos="1134"/>
        </w:tabs>
        <w:ind w:left="0" w:firstLine="567"/>
        <w:jc w:val="both"/>
      </w:pPr>
      <w:r w:rsidRPr="003D3628">
        <w:t>Дрожжина Е.С. Особенности становления профессиональной идентичности обучающихся с ограниченными возможностями здоровья // Исследования в профессиональном образовании. Сборник научных трудов. Выпуск 2. – М.: НИИРПО, 2008.</w:t>
      </w:r>
    </w:p>
    <w:p w:rsidR="009D0E78" w:rsidRPr="003D3628" w:rsidRDefault="009D0E78" w:rsidP="00772BE8">
      <w:pPr>
        <w:numPr>
          <w:ilvl w:val="0"/>
          <w:numId w:val="13"/>
        </w:numPr>
        <w:tabs>
          <w:tab w:val="clear" w:pos="720"/>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sz w:val="28"/>
          <w:szCs w:val="28"/>
        </w:rPr>
      </w:pPr>
      <w:proofErr w:type="spellStart"/>
      <w:r w:rsidRPr="003D3628">
        <w:rPr>
          <w:bCs/>
          <w:sz w:val="28"/>
          <w:szCs w:val="28"/>
        </w:rPr>
        <w:t>Еникеев</w:t>
      </w:r>
      <w:proofErr w:type="spellEnd"/>
      <w:r w:rsidRPr="003D3628">
        <w:rPr>
          <w:bCs/>
          <w:sz w:val="28"/>
          <w:szCs w:val="28"/>
        </w:rPr>
        <w:t xml:space="preserve"> М.И. Общая и социальная психология. М., 1999</w:t>
      </w:r>
    </w:p>
    <w:p w:rsidR="009D0E78" w:rsidRPr="003D3628" w:rsidRDefault="009D0E78" w:rsidP="00772BE8">
      <w:pPr>
        <w:pStyle w:val="a3"/>
        <w:numPr>
          <w:ilvl w:val="0"/>
          <w:numId w:val="13"/>
        </w:numPr>
        <w:tabs>
          <w:tab w:val="clear" w:pos="720"/>
          <w:tab w:val="left" w:pos="709"/>
          <w:tab w:val="left" w:pos="1134"/>
        </w:tabs>
        <w:ind w:left="0" w:firstLine="567"/>
        <w:jc w:val="both"/>
      </w:pPr>
      <w:r w:rsidRPr="003D3628">
        <w:t>Коррекционная педагогика. Учеб. Пособие. — М.. 1998.</w:t>
      </w:r>
    </w:p>
    <w:p w:rsidR="009D0E78" w:rsidRPr="003D3628" w:rsidRDefault="009D0E78" w:rsidP="00772BE8">
      <w:pPr>
        <w:widowControl w:val="0"/>
        <w:numPr>
          <w:ilvl w:val="0"/>
          <w:numId w:val="13"/>
        </w:numPr>
        <w:shd w:val="clear" w:color="auto" w:fill="FFFFFF"/>
        <w:tabs>
          <w:tab w:val="clear" w:pos="720"/>
          <w:tab w:val="left" w:pos="360"/>
          <w:tab w:val="left" w:pos="709"/>
          <w:tab w:val="left" w:pos="1134"/>
        </w:tabs>
        <w:autoSpaceDE w:val="0"/>
        <w:autoSpaceDN w:val="0"/>
        <w:adjustRightInd w:val="0"/>
        <w:ind w:left="0" w:firstLine="567"/>
        <w:jc w:val="both"/>
        <w:rPr>
          <w:color w:val="000000"/>
          <w:sz w:val="28"/>
          <w:szCs w:val="28"/>
        </w:rPr>
      </w:pPr>
      <w:r w:rsidRPr="003D3628">
        <w:rPr>
          <w:bCs/>
          <w:color w:val="000000"/>
          <w:sz w:val="28"/>
          <w:szCs w:val="28"/>
        </w:rPr>
        <w:t>Майерс</w:t>
      </w:r>
      <w:r w:rsidRPr="003D3628">
        <w:rPr>
          <w:color w:val="000000"/>
          <w:sz w:val="28"/>
          <w:szCs w:val="28"/>
        </w:rPr>
        <w:t xml:space="preserve"> </w:t>
      </w:r>
      <w:proofErr w:type="gramStart"/>
      <w:r w:rsidRPr="003D3628">
        <w:rPr>
          <w:color w:val="000000"/>
          <w:sz w:val="28"/>
          <w:szCs w:val="28"/>
        </w:rPr>
        <w:t>Д.</w:t>
      </w:r>
      <w:r w:rsidRPr="003D3628">
        <w:rPr>
          <w:bCs/>
          <w:color w:val="000000"/>
          <w:sz w:val="28"/>
          <w:szCs w:val="28"/>
        </w:rPr>
        <w:t>.</w:t>
      </w:r>
      <w:proofErr w:type="gramEnd"/>
      <w:r w:rsidRPr="003D3628">
        <w:rPr>
          <w:bCs/>
          <w:color w:val="000000"/>
          <w:sz w:val="28"/>
          <w:szCs w:val="28"/>
        </w:rPr>
        <w:t xml:space="preserve"> </w:t>
      </w:r>
      <w:r w:rsidRPr="003D3628">
        <w:rPr>
          <w:color w:val="000000"/>
          <w:sz w:val="28"/>
          <w:szCs w:val="28"/>
        </w:rPr>
        <w:t>Социальная психология. С-</w:t>
      </w:r>
      <w:proofErr w:type="gramStart"/>
      <w:r w:rsidRPr="003D3628">
        <w:rPr>
          <w:color w:val="000000"/>
          <w:sz w:val="28"/>
          <w:szCs w:val="28"/>
        </w:rPr>
        <w:t>Пб.:</w:t>
      </w:r>
      <w:proofErr w:type="gramEnd"/>
      <w:r w:rsidRPr="003D3628">
        <w:rPr>
          <w:color w:val="000000"/>
          <w:sz w:val="28"/>
          <w:szCs w:val="28"/>
        </w:rPr>
        <w:t xml:space="preserve"> Литер,2001.</w:t>
      </w:r>
    </w:p>
    <w:p w:rsidR="009D0E78" w:rsidRPr="003D3628" w:rsidRDefault="009D0E78" w:rsidP="00772BE8">
      <w:pPr>
        <w:pStyle w:val="a3"/>
        <w:numPr>
          <w:ilvl w:val="0"/>
          <w:numId w:val="13"/>
        </w:numPr>
        <w:tabs>
          <w:tab w:val="clear" w:pos="720"/>
          <w:tab w:val="left" w:pos="851"/>
          <w:tab w:val="left" w:pos="1134"/>
        </w:tabs>
        <w:ind w:left="0" w:firstLine="567"/>
        <w:jc w:val="both"/>
      </w:pPr>
      <w:proofErr w:type="spellStart"/>
      <w:r w:rsidRPr="003D3628">
        <w:t>Миндель</w:t>
      </w:r>
      <w:proofErr w:type="spellEnd"/>
      <w:r w:rsidRPr="003D3628">
        <w:t xml:space="preserve"> А.Я., Степанова О.А. Разные возможности – равные права – общее жизненное пространство: Монография / Под ред. А.Я. </w:t>
      </w:r>
      <w:proofErr w:type="spellStart"/>
      <w:r w:rsidRPr="003D3628">
        <w:t>Минделя</w:t>
      </w:r>
      <w:proofErr w:type="spellEnd"/>
      <w:r w:rsidRPr="003D3628">
        <w:t xml:space="preserve">. – </w:t>
      </w:r>
      <w:proofErr w:type="gramStart"/>
      <w:r w:rsidRPr="003D3628">
        <w:t>М.:ТЦ</w:t>
      </w:r>
      <w:proofErr w:type="gramEnd"/>
      <w:r w:rsidRPr="003D3628">
        <w:t xml:space="preserve"> Сфера, 2009.</w:t>
      </w:r>
    </w:p>
    <w:p w:rsidR="009D0E78" w:rsidRPr="003D3628" w:rsidRDefault="009D0E78" w:rsidP="00772BE8">
      <w:pPr>
        <w:numPr>
          <w:ilvl w:val="0"/>
          <w:numId w:val="13"/>
        </w:numPr>
        <w:shd w:val="clear" w:color="auto" w:fill="FFFFFF"/>
        <w:tabs>
          <w:tab w:val="clear" w:pos="720"/>
          <w:tab w:val="left" w:pos="360"/>
          <w:tab w:val="left" w:pos="851"/>
          <w:tab w:val="left" w:pos="1134"/>
          <w:tab w:val="left" w:pos="3668"/>
          <w:tab w:val="left" w:pos="6548"/>
        </w:tabs>
        <w:ind w:left="0" w:firstLine="567"/>
        <w:jc w:val="both"/>
        <w:rPr>
          <w:sz w:val="28"/>
          <w:szCs w:val="28"/>
        </w:rPr>
      </w:pPr>
      <w:proofErr w:type="spellStart"/>
      <w:r w:rsidRPr="003D3628">
        <w:rPr>
          <w:sz w:val="28"/>
          <w:szCs w:val="28"/>
        </w:rPr>
        <w:t>Мириманова</w:t>
      </w:r>
      <w:proofErr w:type="spellEnd"/>
      <w:r w:rsidRPr="003D3628">
        <w:rPr>
          <w:sz w:val="28"/>
          <w:szCs w:val="28"/>
        </w:rPr>
        <w:t xml:space="preserve"> М.С. </w:t>
      </w:r>
      <w:proofErr w:type="spellStart"/>
      <w:r w:rsidRPr="003D3628">
        <w:rPr>
          <w:sz w:val="28"/>
          <w:szCs w:val="28"/>
        </w:rPr>
        <w:t>Конфликтология</w:t>
      </w:r>
      <w:proofErr w:type="spellEnd"/>
      <w:r w:rsidRPr="003D3628">
        <w:rPr>
          <w:sz w:val="28"/>
          <w:szCs w:val="28"/>
        </w:rPr>
        <w:t>. «Академия»: Москва, 2004</w:t>
      </w:r>
    </w:p>
    <w:p w:rsidR="009D0E78" w:rsidRPr="003D3628" w:rsidRDefault="009D0E78" w:rsidP="00772BE8">
      <w:pPr>
        <w:pStyle w:val="a3"/>
        <w:numPr>
          <w:ilvl w:val="0"/>
          <w:numId w:val="13"/>
        </w:numPr>
        <w:tabs>
          <w:tab w:val="clear" w:pos="720"/>
          <w:tab w:val="left" w:pos="851"/>
          <w:tab w:val="left" w:pos="1134"/>
        </w:tabs>
        <w:ind w:left="0" w:firstLine="567"/>
        <w:jc w:val="both"/>
      </w:pPr>
      <w:r w:rsidRPr="003D3628">
        <w:t xml:space="preserve">Основы специальной психологии: учеб. пособие для студ. Сред. </w:t>
      </w:r>
      <w:proofErr w:type="spellStart"/>
      <w:r w:rsidRPr="003D3628">
        <w:t>Пед</w:t>
      </w:r>
      <w:proofErr w:type="spellEnd"/>
      <w:r w:rsidRPr="003D3628">
        <w:t xml:space="preserve">. Учеб. заведений / Л.В. Кузнецова, Л.И. </w:t>
      </w:r>
      <w:proofErr w:type="spellStart"/>
      <w:r w:rsidRPr="003D3628">
        <w:t>Переслени</w:t>
      </w:r>
      <w:proofErr w:type="spellEnd"/>
      <w:r w:rsidRPr="003D3628">
        <w:t xml:space="preserve">, Л.И. Солнцева и др.; под </w:t>
      </w:r>
      <w:proofErr w:type="spellStart"/>
      <w:r w:rsidRPr="003D3628">
        <w:t>пед</w:t>
      </w:r>
      <w:proofErr w:type="spellEnd"/>
      <w:r w:rsidRPr="003D3628">
        <w:t>. Л.В. Кузнецовой. – 4-е изд., стер. – М.: Издательский центр «Академия», 2007.</w:t>
      </w:r>
    </w:p>
    <w:p w:rsidR="009D0E78" w:rsidRPr="003D3628" w:rsidRDefault="009D0E78" w:rsidP="00772BE8">
      <w:pPr>
        <w:numPr>
          <w:ilvl w:val="0"/>
          <w:numId w:val="13"/>
        </w:numPr>
        <w:shd w:val="clear" w:color="auto" w:fill="FFFFFF"/>
        <w:tabs>
          <w:tab w:val="clear" w:pos="720"/>
          <w:tab w:val="left" w:pos="851"/>
          <w:tab w:val="left" w:pos="1134"/>
        </w:tabs>
        <w:ind w:left="0" w:firstLine="567"/>
        <w:jc w:val="both"/>
        <w:rPr>
          <w:sz w:val="28"/>
          <w:szCs w:val="28"/>
        </w:rPr>
      </w:pPr>
      <w:proofErr w:type="gramStart"/>
      <w:r w:rsidRPr="003D3628">
        <w:rPr>
          <w:color w:val="000000"/>
          <w:sz w:val="28"/>
          <w:szCs w:val="28"/>
        </w:rPr>
        <w:t>Профессиональная  этика</w:t>
      </w:r>
      <w:proofErr w:type="gramEnd"/>
      <w:r w:rsidRPr="003D3628">
        <w:rPr>
          <w:color w:val="000000"/>
          <w:sz w:val="28"/>
          <w:szCs w:val="28"/>
        </w:rPr>
        <w:t xml:space="preserve">  сотрудников   правоохранительных  органов. Учебное пособие. </w:t>
      </w:r>
      <w:proofErr w:type="gramStart"/>
      <w:r w:rsidRPr="003D3628">
        <w:rPr>
          <w:color w:val="000000"/>
          <w:sz w:val="28"/>
          <w:szCs w:val="28"/>
        </w:rPr>
        <w:t>М.:Щит</w:t>
      </w:r>
      <w:proofErr w:type="gramEnd"/>
      <w:r w:rsidRPr="003D3628">
        <w:rPr>
          <w:color w:val="000000"/>
          <w:sz w:val="28"/>
          <w:szCs w:val="28"/>
        </w:rPr>
        <w:t>-М,1999.</w:t>
      </w:r>
    </w:p>
    <w:p w:rsidR="009D0E78" w:rsidRPr="003D3628" w:rsidRDefault="009D0E78" w:rsidP="00772BE8">
      <w:pPr>
        <w:widowControl w:val="0"/>
        <w:numPr>
          <w:ilvl w:val="0"/>
          <w:numId w:val="13"/>
        </w:numPr>
        <w:shd w:val="clear" w:color="auto" w:fill="FFFFFF"/>
        <w:tabs>
          <w:tab w:val="clear" w:pos="720"/>
          <w:tab w:val="left" w:pos="851"/>
          <w:tab w:val="left" w:pos="1134"/>
        </w:tabs>
        <w:autoSpaceDE w:val="0"/>
        <w:autoSpaceDN w:val="0"/>
        <w:adjustRightInd w:val="0"/>
        <w:ind w:left="0" w:firstLine="567"/>
        <w:jc w:val="both"/>
        <w:rPr>
          <w:color w:val="000000"/>
          <w:sz w:val="28"/>
          <w:szCs w:val="28"/>
        </w:rPr>
      </w:pPr>
      <w:r w:rsidRPr="003D3628">
        <w:rPr>
          <w:color w:val="000000"/>
          <w:sz w:val="28"/>
          <w:szCs w:val="28"/>
        </w:rPr>
        <w:t>Профессиональные навыки юриста. Опыт практического обучения, М.: Дело, 2001.</w:t>
      </w:r>
    </w:p>
    <w:p w:rsidR="009D0E78" w:rsidRPr="003D3628" w:rsidRDefault="009D0E78" w:rsidP="00772BE8">
      <w:pPr>
        <w:numPr>
          <w:ilvl w:val="0"/>
          <w:numId w:val="13"/>
        </w:numPr>
        <w:shd w:val="clear" w:color="auto" w:fill="FFFFFF"/>
        <w:tabs>
          <w:tab w:val="clear" w:pos="720"/>
          <w:tab w:val="left" w:pos="851"/>
          <w:tab w:val="left" w:pos="1134"/>
        </w:tabs>
        <w:ind w:left="0" w:firstLine="567"/>
        <w:jc w:val="both"/>
        <w:rPr>
          <w:sz w:val="28"/>
          <w:szCs w:val="28"/>
        </w:rPr>
      </w:pPr>
      <w:proofErr w:type="spellStart"/>
      <w:r w:rsidRPr="003D3628">
        <w:rPr>
          <w:sz w:val="28"/>
          <w:szCs w:val="28"/>
        </w:rPr>
        <w:t>Пряжников</w:t>
      </w:r>
      <w:proofErr w:type="spellEnd"/>
      <w:r w:rsidRPr="003D3628">
        <w:rPr>
          <w:sz w:val="28"/>
          <w:szCs w:val="28"/>
        </w:rPr>
        <w:t xml:space="preserve"> Н.С. Методы активизации профессионального и личностного самоопределения. «МОДЭК»: Москва, 2002</w:t>
      </w:r>
    </w:p>
    <w:p w:rsidR="009D0E78" w:rsidRPr="003D3628" w:rsidRDefault="009D0E78" w:rsidP="00772BE8">
      <w:pPr>
        <w:numPr>
          <w:ilvl w:val="0"/>
          <w:numId w:val="13"/>
        </w:numPr>
        <w:shd w:val="clear" w:color="auto" w:fill="FFFFFF"/>
        <w:tabs>
          <w:tab w:val="clear" w:pos="720"/>
          <w:tab w:val="left" w:pos="851"/>
          <w:tab w:val="left" w:pos="1134"/>
        </w:tabs>
        <w:ind w:left="0" w:firstLine="567"/>
        <w:jc w:val="both"/>
        <w:rPr>
          <w:sz w:val="28"/>
          <w:szCs w:val="28"/>
        </w:rPr>
      </w:pPr>
      <w:r w:rsidRPr="003D3628">
        <w:rPr>
          <w:sz w:val="28"/>
          <w:szCs w:val="28"/>
        </w:rPr>
        <w:t>Психология и этика делового общения под ред. В.Н. Лавриненко Москва, 2005</w:t>
      </w:r>
    </w:p>
    <w:p w:rsidR="009D0E78" w:rsidRPr="003D3628" w:rsidRDefault="009D0E78" w:rsidP="00772BE8">
      <w:pPr>
        <w:numPr>
          <w:ilvl w:val="0"/>
          <w:numId w:val="13"/>
        </w:numPr>
        <w:tabs>
          <w:tab w:val="clear" w:pos="720"/>
          <w:tab w:val="left" w:pos="851"/>
          <w:tab w:val="left" w:pos="1134"/>
        </w:tabs>
        <w:ind w:left="0" w:firstLine="567"/>
        <w:jc w:val="both"/>
        <w:rPr>
          <w:sz w:val="28"/>
          <w:szCs w:val="28"/>
        </w:rPr>
      </w:pPr>
      <w:r w:rsidRPr="003D3628">
        <w:rPr>
          <w:sz w:val="28"/>
          <w:szCs w:val="28"/>
        </w:rPr>
        <w:t xml:space="preserve">Солдатова Г.У., </w:t>
      </w:r>
      <w:proofErr w:type="spellStart"/>
      <w:r w:rsidRPr="003D3628">
        <w:rPr>
          <w:sz w:val="28"/>
          <w:szCs w:val="28"/>
        </w:rPr>
        <w:t>Шайгерова</w:t>
      </w:r>
      <w:proofErr w:type="spellEnd"/>
      <w:r w:rsidRPr="003D3628">
        <w:rPr>
          <w:sz w:val="28"/>
          <w:szCs w:val="28"/>
        </w:rPr>
        <w:t xml:space="preserve"> Л.А., </w:t>
      </w:r>
      <w:proofErr w:type="spellStart"/>
      <w:r w:rsidRPr="003D3628">
        <w:rPr>
          <w:sz w:val="28"/>
          <w:szCs w:val="28"/>
        </w:rPr>
        <w:t>Шарова</w:t>
      </w:r>
      <w:proofErr w:type="spellEnd"/>
      <w:r w:rsidRPr="003D3628">
        <w:rPr>
          <w:sz w:val="28"/>
          <w:szCs w:val="28"/>
        </w:rPr>
        <w:t xml:space="preserve"> О.Д. Жить в мире с собой и другими: Тренинг толерантности для подростков. 2-е изд., стер. М.: Генезис, 2001.</w:t>
      </w:r>
    </w:p>
    <w:p w:rsidR="009D0E78" w:rsidRPr="003D3628" w:rsidRDefault="009D0E78" w:rsidP="00772BE8">
      <w:pPr>
        <w:numPr>
          <w:ilvl w:val="0"/>
          <w:numId w:val="13"/>
        </w:numPr>
        <w:shd w:val="clear" w:color="auto" w:fill="FFFFFF"/>
        <w:tabs>
          <w:tab w:val="clear" w:pos="720"/>
          <w:tab w:val="left" w:pos="851"/>
          <w:tab w:val="left" w:pos="1134"/>
          <w:tab w:val="left" w:pos="3668"/>
          <w:tab w:val="left" w:pos="6548"/>
        </w:tabs>
        <w:ind w:left="0" w:firstLine="567"/>
        <w:jc w:val="both"/>
        <w:rPr>
          <w:sz w:val="28"/>
          <w:szCs w:val="28"/>
        </w:rPr>
      </w:pPr>
      <w:r w:rsidRPr="003D3628">
        <w:rPr>
          <w:sz w:val="28"/>
          <w:szCs w:val="28"/>
        </w:rPr>
        <w:t>Социальная психология, под ред. Столяренко А. М. «</w:t>
      </w:r>
      <w:proofErr w:type="spellStart"/>
      <w:r w:rsidRPr="003D3628">
        <w:rPr>
          <w:sz w:val="28"/>
          <w:szCs w:val="28"/>
        </w:rPr>
        <w:t>Юнити</w:t>
      </w:r>
      <w:proofErr w:type="spellEnd"/>
      <w:r w:rsidRPr="003D3628">
        <w:rPr>
          <w:sz w:val="28"/>
          <w:szCs w:val="28"/>
        </w:rPr>
        <w:t>»: Москва, 2001</w:t>
      </w:r>
    </w:p>
    <w:p w:rsidR="009D0E78" w:rsidRPr="003D3628" w:rsidRDefault="009D0E78" w:rsidP="00772BE8">
      <w:pPr>
        <w:numPr>
          <w:ilvl w:val="0"/>
          <w:numId w:val="13"/>
        </w:numPr>
        <w:tabs>
          <w:tab w:val="clear" w:pos="720"/>
          <w:tab w:val="left" w:pos="851"/>
          <w:tab w:val="left" w:pos="1134"/>
        </w:tabs>
        <w:ind w:left="0" w:firstLine="567"/>
        <w:jc w:val="both"/>
        <w:rPr>
          <w:sz w:val="28"/>
          <w:szCs w:val="28"/>
        </w:rPr>
      </w:pPr>
      <w:r w:rsidRPr="003D3628">
        <w:rPr>
          <w:sz w:val="28"/>
          <w:szCs w:val="28"/>
        </w:rPr>
        <w:t xml:space="preserve">Специальная психология: Учебное пособие / Под. ред. </w:t>
      </w:r>
      <w:proofErr w:type="spellStart"/>
      <w:r w:rsidRPr="003D3628">
        <w:rPr>
          <w:sz w:val="28"/>
          <w:szCs w:val="28"/>
        </w:rPr>
        <w:t>В.И.Лубовского</w:t>
      </w:r>
      <w:proofErr w:type="spellEnd"/>
      <w:r w:rsidRPr="003D3628">
        <w:rPr>
          <w:sz w:val="28"/>
          <w:szCs w:val="28"/>
        </w:rPr>
        <w:t>. М., 2003.</w:t>
      </w:r>
    </w:p>
    <w:p w:rsidR="009D0E78" w:rsidRPr="003D3628" w:rsidRDefault="009D0E78" w:rsidP="00772BE8">
      <w:pPr>
        <w:numPr>
          <w:ilvl w:val="0"/>
          <w:numId w:val="13"/>
        </w:numPr>
        <w:tabs>
          <w:tab w:val="clear" w:pos="720"/>
          <w:tab w:val="left" w:pos="851"/>
          <w:tab w:val="left" w:pos="1134"/>
        </w:tabs>
        <w:ind w:left="0" w:firstLine="567"/>
        <w:jc w:val="both"/>
        <w:rPr>
          <w:sz w:val="28"/>
          <w:szCs w:val="28"/>
        </w:rPr>
      </w:pPr>
      <w:r w:rsidRPr="003D3628">
        <w:rPr>
          <w:sz w:val="28"/>
          <w:szCs w:val="28"/>
        </w:rPr>
        <w:t>Старобина Е.М. Профессиональное образование инвалидов. Монография. – М.: «Интеллект-Центр», 2003.</w:t>
      </w:r>
    </w:p>
    <w:p w:rsidR="009D0E78" w:rsidRPr="003D3628" w:rsidRDefault="009D0E78" w:rsidP="00772BE8">
      <w:pPr>
        <w:widowControl w:val="0"/>
        <w:numPr>
          <w:ilvl w:val="0"/>
          <w:numId w:val="13"/>
        </w:numPr>
        <w:shd w:val="clear" w:color="auto" w:fill="FFFFFF"/>
        <w:tabs>
          <w:tab w:val="clear" w:pos="720"/>
          <w:tab w:val="left" w:pos="851"/>
          <w:tab w:val="left" w:pos="1134"/>
        </w:tabs>
        <w:ind w:left="0" w:firstLine="567"/>
        <w:jc w:val="both"/>
        <w:rPr>
          <w:sz w:val="28"/>
          <w:szCs w:val="28"/>
        </w:rPr>
      </w:pPr>
      <w:r w:rsidRPr="003D3628">
        <w:rPr>
          <w:sz w:val="28"/>
          <w:szCs w:val="28"/>
        </w:rPr>
        <w:t>Столяренко Л.Д. Общая психология «</w:t>
      </w:r>
      <w:proofErr w:type="spellStart"/>
      <w:r w:rsidRPr="003D3628">
        <w:rPr>
          <w:sz w:val="28"/>
          <w:szCs w:val="28"/>
        </w:rPr>
        <w:t>Еникс</w:t>
      </w:r>
      <w:proofErr w:type="spellEnd"/>
      <w:r w:rsidRPr="003D3628">
        <w:rPr>
          <w:sz w:val="28"/>
          <w:szCs w:val="28"/>
        </w:rPr>
        <w:t>», Ростов-на-Дону, 2002</w:t>
      </w:r>
    </w:p>
    <w:p w:rsidR="009D0E78" w:rsidRPr="003D3628" w:rsidRDefault="009D0E78" w:rsidP="00772BE8">
      <w:pPr>
        <w:widowControl w:val="0"/>
        <w:numPr>
          <w:ilvl w:val="0"/>
          <w:numId w:val="13"/>
        </w:numPr>
        <w:shd w:val="clear" w:color="auto" w:fill="FFFFFF"/>
        <w:tabs>
          <w:tab w:val="clear" w:pos="720"/>
          <w:tab w:val="left" w:pos="851"/>
          <w:tab w:val="left" w:pos="1134"/>
        </w:tabs>
        <w:autoSpaceDE w:val="0"/>
        <w:autoSpaceDN w:val="0"/>
        <w:adjustRightInd w:val="0"/>
        <w:ind w:left="0" w:firstLine="567"/>
        <w:jc w:val="both"/>
        <w:rPr>
          <w:color w:val="000000"/>
          <w:sz w:val="28"/>
          <w:szCs w:val="28"/>
        </w:rPr>
      </w:pPr>
      <w:proofErr w:type="spellStart"/>
      <w:r w:rsidRPr="003D3628">
        <w:rPr>
          <w:bCs/>
          <w:color w:val="000000"/>
          <w:sz w:val="28"/>
          <w:szCs w:val="28"/>
        </w:rPr>
        <w:t>Хьелл</w:t>
      </w:r>
      <w:proofErr w:type="spellEnd"/>
      <w:r w:rsidRPr="003D3628">
        <w:rPr>
          <w:bCs/>
          <w:color w:val="000000"/>
          <w:sz w:val="28"/>
          <w:szCs w:val="28"/>
        </w:rPr>
        <w:t xml:space="preserve"> Л., Д.3иглер. </w:t>
      </w:r>
      <w:r w:rsidRPr="003D3628">
        <w:rPr>
          <w:color w:val="000000"/>
          <w:sz w:val="28"/>
          <w:szCs w:val="28"/>
        </w:rPr>
        <w:t xml:space="preserve">Теории личности. </w:t>
      </w:r>
      <w:proofErr w:type="spellStart"/>
      <w:r w:rsidRPr="003D3628">
        <w:rPr>
          <w:color w:val="000000"/>
          <w:sz w:val="28"/>
          <w:szCs w:val="28"/>
        </w:rPr>
        <w:t>С-</w:t>
      </w:r>
      <w:proofErr w:type="gramStart"/>
      <w:r w:rsidRPr="003D3628">
        <w:rPr>
          <w:color w:val="000000"/>
          <w:sz w:val="28"/>
          <w:szCs w:val="28"/>
        </w:rPr>
        <w:t>Пб.:</w:t>
      </w:r>
      <w:proofErr w:type="gramEnd"/>
      <w:r w:rsidRPr="003D3628">
        <w:rPr>
          <w:color w:val="000000"/>
          <w:sz w:val="28"/>
          <w:szCs w:val="28"/>
        </w:rPr>
        <w:t>Питер</w:t>
      </w:r>
      <w:proofErr w:type="spellEnd"/>
      <w:r w:rsidRPr="003D3628">
        <w:rPr>
          <w:color w:val="000000"/>
          <w:sz w:val="28"/>
          <w:szCs w:val="28"/>
        </w:rPr>
        <w:t>, 1997.</w:t>
      </w:r>
    </w:p>
    <w:p w:rsidR="009D0E78" w:rsidRPr="003D3628" w:rsidRDefault="009D0E78" w:rsidP="00772BE8">
      <w:pPr>
        <w:widowControl w:val="0"/>
        <w:numPr>
          <w:ilvl w:val="0"/>
          <w:numId w:val="13"/>
        </w:numPr>
        <w:shd w:val="clear" w:color="auto" w:fill="FFFFFF"/>
        <w:tabs>
          <w:tab w:val="clear" w:pos="720"/>
          <w:tab w:val="left" w:pos="851"/>
          <w:tab w:val="left" w:pos="1134"/>
        </w:tabs>
        <w:autoSpaceDE w:val="0"/>
        <w:autoSpaceDN w:val="0"/>
        <w:adjustRightInd w:val="0"/>
        <w:ind w:left="0" w:firstLine="567"/>
        <w:jc w:val="both"/>
        <w:rPr>
          <w:color w:val="000000"/>
          <w:sz w:val="28"/>
          <w:szCs w:val="28"/>
        </w:rPr>
      </w:pPr>
      <w:proofErr w:type="spellStart"/>
      <w:r w:rsidRPr="003D3628">
        <w:rPr>
          <w:bCs/>
          <w:color w:val="000000"/>
          <w:sz w:val="28"/>
          <w:szCs w:val="28"/>
        </w:rPr>
        <w:t>Шиханцев</w:t>
      </w:r>
      <w:proofErr w:type="spellEnd"/>
      <w:r w:rsidRPr="003D3628">
        <w:rPr>
          <w:bCs/>
          <w:color w:val="000000"/>
          <w:sz w:val="28"/>
          <w:szCs w:val="28"/>
        </w:rPr>
        <w:t xml:space="preserve"> </w:t>
      </w:r>
      <w:proofErr w:type="gramStart"/>
      <w:r w:rsidRPr="003D3628">
        <w:rPr>
          <w:bCs/>
          <w:color w:val="000000"/>
          <w:sz w:val="28"/>
          <w:szCs w:val="28"/>
        </w:rPr>
        <w:t>Г.Г..</w:t>
      </w:r>
      <w:proofErr w:type="gramEnd"/>
      <w:r w:rsidRPr="003D3628">
        <w:rPr>
          <w:bCs/>
          <w:color w:val="000000"/>
          <w:sz w:val="28"/>
          <w:szCs w:val="28"/>
        </w:rPr>
        <w:t xml:space="preserve"> </w:t>
      </w:r>
      <w:r w:rsidRPr="003D3628">
        <w:rPr>
          <w:color w:val="000000"/>
          <w:sz w:val="28"/>
          <w:szCs w:val="28"/>
        </w:rPr>
        <w:t>Юридическая психология, М, Зерцало, 2000.</w:t>
      </w:r>
    </w:p>
    <w:p w:rsidR="009D0E78" w:rsidRDefault="009D0E78" w:rsidP="00772BE8">
      <w:pPr>
        <w:numPr>
          <w:ilvl w:val="0"/>
          <w:numId w:val="13"/>
        </w:numPr>
        <w:tabs>
          <w:tab w:val="clear" w:pos="720"/>
          <w:tab w:val="left" w:pos="851"/>
          <w:tab w:val="left" w:pos="1134"/>
        </w:tabs>
        <w:ind w:left="0" w:firstLine="567"/>
        <w:jc w:val="both"/>
        <w:rPr>
          <w:sz w:val="28"/>
          <w:szCs w:val="28"/>
        </w:rPr>
      </w:pPr>
      <w:proofErr w:type="spellStart"/>
      <w:r w:rsidRPr="003D3628">
        <w:rPr>
          <w:sz w:val="28"/>
          <w:szCs w:val="28"/>
        </w:rPr>
        <w:t>Эйдемиллер</w:t>
      </w:r>
      <w:proofErr w:type="spellEnd"/>
      <w:r w:rsidRPr="003D3628">
        <w:rPr>
          <w:sz w:val="28"/>
          <w:szCs w:val="28"/>
        </w:rPr>
        <w:t xml:space="preserve"> Э. Г., Юстицкий В. В. Психология и психот</w:t>
      </w:r>
      <w:r w:rsidR="00BE68DE">
        <w:rPr>
          <w:sz w:val="28"/>
          <w:szCs w:val="28"/>
        </w:rPr>
        <w:t xml:space="preserve">ерапия </w:t>
      </w:r>
      <w:proofErr w:type="gramStart"/>
      <w:r w:rsidR="00BE68DE">
        <w:rPr>
          <w:sz w:val="28"/>
          <w:szCs w:val="28"/>
        </w:rPr>
        <w:t>семьи.—</w:t>
      </w:r>
      <w:proofErr w:type="gramEnd"/>
      <w:r w:rsidR="00BE68DE">
        <w:rPr>
          <w:sz w:val="28"/>
          <w:szCs w:val="28"/>
        </w:rPr>
        <w:t xml:space="preserve"> СПб.: Питер, 2017</w:t>
      </w:r>
      <w:r w:rsidRPr="003D3628">
        <w:rPr>
          <w:sz w:val="28"/>
          <w:szCs w:val="28"/>
        </w:rPr>
        <w:t>.</w:t>
      </w:r>
    </w:p>
    <w:p w:rsidR="009D0E78" w:rsidRPr="00772BE8" w:rsidRDefault="009D0E78" w:rsidP="00772BE8">
      <w:pPr>
        <w:tabs>
          <w:tab w:val="left" w:pos="851"/>
          <w:tab w:val="left" w:pos="1134"/>
          <w:tab w:val="center" w:pos="4961"/>
          <w:tab w:val="left" w:pos="7410"/>
        </w:tabs>
        <w:ind w:firstLine="567"/>
        <w:jc w:val="both"/>
        <w:rPr>
          <w:b/>
          <w:i/>
          <w:sz w:val="28"/>
          <w:szCs w:val="28"/>
        </w:rPr>
      </w:pPr>
      <w:r w:rsidRPr="00772BE8">
        <w:rPr>
          <w:b/>
          <w:i/>
          <w:sz w:val="28"/>
          <w:szCs w:val="28"/>
        </w:rPr>
        <w:lastRenderedPageBreak/>
        <w:t>Периодические издания</w:t>
      </w:r>
    </w:p>
    <w:p w:rsidR="009D0E78" w:rsidRPr="00F55B56" w:rsidRDefault="009D0E78" w:rsidP="00772BE8">
      <w:pPr>
        <w:numPr>
          <w:ilvl w:val="0"/>
          <w:numId w:val="15"/>
        </w:numPr>
        <w:tabs>
          <w:tab w:val="left" w:pos="567"/>
          <w:tab w:val="left" w:pos="1134"/>
        </w:tabs>
        <w:ind w:left="0" w:firstLine="567"/>
        <w:jc w:val="both"/>
        <w:rPr>
          <w:sz w:val="28"/>
          <w:szCs w:val="28"/>
        </w:rPr>
      </w:pPr>
      <w:r w:rsidRPr="00F55B56">
        <w:rPr>
          <w:sz w:val="28"/>
          <w:szCs w:val="28"/>
        </w:rPr>
        <w:t>«Библиотека «Российской газеты» совместно с библиотекой журнала «Социальная защита», Издательский дом «Социальная защита».</w:t>
      </w:r>
    </w:p>
    <w:p w:rsidR="009D0E78" w:rsidRPr="00F55B56" w:rsidRDefault="009D0E78" w:rsidP="00772BE8">
      <w:pPr>
        <w:numPr>
          <w:ilvl w:val="0"/>
          <w:numId w:val="15"/>
        </w:numPr>
        <w:tabs>
          <w:tab w:val="left" w:pos="567"/>
          <w:tab w:val="left" w:pos="1134"/>
        </w:tabs>
        <w:ind w:left="0" w:firstLine="567"/>
        <w:jc w:val="both"/>
        <w:rPr>
          <w:sz w:val="28"/>
          <w:szCs w:val="28"/>
        </w:rPr>
      </w:pPr>
      <w:r w:rsidRPr="00F55B56">
        <w:rPr>
          <w:sz w:val="28"/>
          <w:szCs w:val="28"/>
        </w:rPr>
        <w:t>Еженедельный журнал работников социального обеспечения «Вопросы социального обеспечения», Издательство - «</w:t>
      </w:r>
      <w:proofErr w:type="spellStart"/>
      <w:r w:rsidRPr="00F55B56">
        <w:rPr>
          <w:sz w:val="28"/>
          <w:szCs w:val="28"/>
        </w:rPr>
        <w:t>Форгрейфер</w:t>
      </w:r>
      <w:proofErr w:type="spellEnd"/>
      <w:r w:rsidRPr="00F55B56">
        <w:rPr>
          <w:sz w:val="28"/>
          <w:szCs w:val="28"/>
        </w:rPr>
        <w:t>».</w:t>
      </w:r>
    </w:p>
    <w:p w:rsidR="009D0E78" w:rsidRPr="00F55B56" w:rsidRDefault="009D0E78" w:rsidP="00772BE8">
      <w:pPr>
        <w:numPr>
          <w:ilvl w:val="0"/>
          <w:numId w:val="15"/>
        </w:numPr>
        <w:tabs>
          <w:tab w:val="left" w:pos="567"/>
          <w:tab w:val="left" w:pos="1134"/>
        </w:tabs>
        <w:ind w:left="0" w:firstLine="567"/>
        <w:jc w:val="both"/>
        <w:rPr>
          <w:sz w:val="28"/>
          <w:szCs w:val="28"/>
        </w:rPr>
      </w:pPr>
      <w:r w:rsidRPr="00F55B56">
        <w:rPr>
          <w:sz w:val="28"/>
          <w:szCs w:val="28"/>
        </w:rPr>
        <w:t>Еженедельный общественно – информационный журнал «</w:t>
      </w:r>
      <w:proofErr w:type="spellStart"/>
      <w:r w:rsidRPr="00F55B56">
        <w:rPr>
          <w:sz w:val="28"/>
          <w:szCs w:val="28"/>
        </w:rPr>
        <w:t>Воросы</w:t>
      </w:r>
      <w:proofErr w:type="spellEnd"/>
      <w:r w:rsidRPr="00F55B56">
        <w:rPr>
          <w:sz w:val="28"/>
          <w:szCs w:val="28"/>
        </w:rPr>
        <w:t xml:space="preserve"> социального обеспечения», Издательство - «</w:t>
      </w:r>
      <w:proofErr w:type="spellStart"/>
      <w:r w:rsidRPr="00F55B56">
        <w:rPr>
          <w:sz w:val="28"/>
          <w:szCs w:val="28"/>
        </w:rPr>
        <w:t>Форгрейфер</w:t>
      </w:r>
      <w:proofErr w:type="spellEnd"/>
      <w:r w:rsidRPr="00F55B56">
        <w:rPr>
          <w:sz w:val="28"/>
          <w:szCs w:val="28"/>
        </w:rPr>
        <w:t>».</w:t>
      </w:r>
    </w:p>
    <w:p w:rsidR="009D0E78" w:rsidRPr="00F55B56" w:rsidRDefault="009D0E78" w:rsidP="00772BE8">
      <w:pPr>
        <w:numPr>
          <w:ilvl w:val="0"/>
          <w:numId w:val="15"/>
        </w:numPr>
        <w:tabs>
          <w:tab w:val="left" w:pos="567"/>
          <w:tab w:val="left" w:pos="1134"/>
        </w:tabs>
        <w:ind w:left="0" w:firstLine="567"/>
        <w:jc w:val="both"/>
        <w:rPr>
          <w:sz w:val="28"/>
          <w:szCs w:val="28"/>
        </w:rPr>
      </w:pPr>
      <w:r w:rsidRPr="00F55B56">
        <w:rPr>
          <w:sz w:val="28"/>
          <w:szCs w:val="28"/>
        </w:rPr>
        <w:t xml:space="preserve">Еженедельный журнал </w:t>
      </w:r>
      <w:proofErr w:type="gramStart"/>
      <w:r w:rsidRPr="00F55B56">
        <w:rPr>
          <w:sz w:val="28"/>
          <w:szCs w:val="28"/>
        </w:rPr>
        <w:t>о социальным вопросам</w:t>
      </w:r>
      <w:proofErr w:type="gramEnd"/>
      <w:r w:rsidRPr="00F55B56">
        <w:rPr>
          <w:sz w:val="28"/>
          <w:szCs w:val="28"/>
        </w:rPr>
        <w:t xml:space="preserve"> «Социальная защита», Издательство – «</w:t>
      </w:r>
      <w:proofErr w:type="spellStart"/>
      <w:r w:rsidRPr="00F55B56">
        <w:rPr>
          <w:sz w:val="28"/>
          <w:szCs w:val="28"/>
        </w:rPr>
        <w:t>Социздат</w:t>
      </w:r>
      <w:proofErr w:type="spellEnd"/>
      <w:r w:rsidRPr="00F55B56">
        <w:rPr>
          <w:sz w:val="28"/>
          <w:szCs w:val="28"/>
        </w:rPr>
        <w:t>».</w:t>
      </w:r>
    </w:p>
    <w:p w:rsidR="009D0E78" w:rsidRDefault="009D0E78" w:rsidP="00772BE8">
      <w:pPr>
        <w:tabs>
          <w:tab w:val="left" w:pos="1134"/>
        </w:tabs>
        <w:spacing w:line="278" w:lineRule="exact"/>
        <w:ind w:firstLine="567"/>
        <w:jc w:val="both"/>
        <w:rPr>
          <w:b/>
          <w:sz w:val="28"/>
          <w:szCs w:val="28"/>
        </w:rPr>
      </w:pPr>
    </w:p>
    <w:p w:rsidR="009D0E78" w:rsidRPr="00772BE8" w:rsidRDefault="009D0E78" w:rsidP="00F028E3">
      <w:pPr>
        <w:spacing w:line="278" w:lineRule="exact"/>
        <w:ind w:firstLine="567"/>
        <w:jc w:val="both"/>
        <w:rPr>
          <w:b/>
          <w:i/>
          <w:sz w:val="28"/>
          <w:szCs w:val="28"/>
        </w:rPr>
      </w:pPr>
      <w:r w:rsidRPr="00772BE8">
        <w:rPr>
          <w:b/>
          <w:i/>
          <w:sz w:val="28"/>
          <w:szCs w:val="28"/>
        </w:rPr>
        <w:t>Интернет-ресурсы</w:t>
      </w:r>
    </w:p>
    <w:p w:rsidR="009D0E78" w:rsidRDefault="009D0E78" w:rsidP="00772BE8">
      <w:pPr>
        <w:numPr>
          <w:ilvl w:val="0"/>
          <w:numId w:val="10"/>
        </w:numPr>
        <w:tabs>
          <w:tab w:val="left" w:pos="993"/>
        </w:tabs>
        <w:spacing w:line="278" w:lineRule="exact"/>
        <w:ind w:left="0" w:firstLine="567"/>
        <w:jc w:val="both"/>
        <w:rPr>
          <w:sz w:val="28"/>
          <w:szCs w:val="28"/>
        </w:rPr>
      </w:pPr>
      <w:r>
        <w:rPr>
          <w:sz w:val="28"/>
          <w:szCs w:val="28"/>
        </w:rPr>
        <w:t>Президент России http://президент.рф</w:t>
      </w:r>
    </w:p>
    <w:p w:rsidR="009D0E78" w:rsidRPr="003309CE" w:rsidRDefault="009D0E78" w:rsidP="00772BE8">
      <w:pPr>
        <w:numPr>
          <w:ilvl w:val="0"/>
          <w:numId w:val="10"/>
        </w:numPr>
        <w:tabs>
          <w:tab w:val="left" w:pos="993"/>
        </w:tabs>
        <w:spacing w:line="278" w:lineRule="exact"/>
        <w:ind w:left="0" w:firstLine="567"/>
        <w:jc w:val="both"/>
        <w:rPr>
          <w:sz w:val="28"/>
          <w:szCs w:val="28"/>
        </w:rPr>
      </w:pPr>
      <w:r>
        <w:rPr>
          <w:sz w:val="28"/>
          <w:szCs w:val="28"/>
        </w:rPr>
        <w:t xml:space="preserve">Пенсионный Фонд Российской Федерации </w:t>
      </w:r>
      <w:hyperlink r:id="rId10" w:history="1">
        <w:r w:rsidRPr="003309CE">
          <w:rPr>
            <w:rStyle w:val="af0"/>
            <w:sz w:val="28"/>
            <w:szCs w:val="28"/>
          </w:rPr>
          <w:t>http://www.pfrf.ru</w:t>
        </w:r>
      </w:hyperlink>
    </w:p>
    <w:p w:rsidR="009D0E78" w:rsidRPr="003309CE" w:rsidRDefault="009D0E78" w:rsidP="00772BE8">
      <w:pPr>
        <w:numPr>
          <w:ilvl w:val="0"/>
          <w:numId w:val="10"/>
        </w:numPr>
        <w:tabs>
          <w:tab w:val="left" w:pos="993"/>
        </w:tabs>
        <w:spacing w:line="278" w:lineRule="exact"/>
        <w:ind w:left="0" w:firstLine="567"/>
        <w:jc w:val="both"/>
        <w:rPr>
          <w:sz w:val="28"/>
          <w:szCs w:val="28"/>
        </w:rPr>
      </w:pPr>
      <w:r>
        <w:rPr>
          <w:sz w:val="28"/>
          <w:szCs w:val="28"/>
        </w:rPr>
        <w:t xml:space="preserve">Фонд социального страхования Российской Федерации </w:t>
      </w:r>
      <w:hyperlink r:id="rId11" w:history="1">
        <w:r w:rsidRPr="003309CE">
          <w:rPr>
            <w:rStyle w:val="af0"/>
            <w:sz w:val="28"/>
            <w:szCs w:val="28"/>
          </w:rPr>
          <w:t>http://www.fss.ru</w:t>
        </w:r>
      </w:hyperlink>
    </w:p>
    <w:p w:rsidR="009D0E78" w:rsidRPr="009D183D" w:rsidRDefault="009D0E78" w:rsidP="00772BE8">
      <w:pPr>
        <w:numPr>
          <w:ilvl w:val="0"/>
          <w:numId w:val="10"/>
        </w:numPr>
        <w:tabs>
          <w:tab w:val="left" w:pos="993"/>
        </w:tabs>
        <w:spacing w:line="278" w:lineRule="exact"/>
        <w:ind w:left="0" w:firstLine="567"/>
        <w:jc w:val="both"/>
        <w:rPr>
          <w:sz w:val="28"/>
          <w:szCs w:val="28"/>
        </w:rPr>
      </w:pPr>
      <w:r>
        <w:rPr>
          <w:sz w:val="28"/>
          <w:szCs w:val="28"/>
        </w:rPr>
        <w:t xml:space="preserve">Федеральный Фонд обязательного медицинского страхования </w:t>
      </w:r>
      <w:hyperlink r:id="rId12" w:history="1">
        <w:r w:rsidRPr="009D183D">
          <w:rPr>
            <w:rStyle w:val="af0"/>
            <w:sz w:val="28"/>
            <w:szCs w:val="28"/>
          </w:rPr>
          <w:t>http://www.ffoms.ru</w:t>
        </w:r>
      </w:hyperlink>
    </w:p>
    <w:p w:rsidR="009D0E78" w:rsidRPr="003309CE" w:rsidRDefault="009D0E78" w:rsidP="00772BE8">
      <w:pPr>
        <w:numPr>
          <w:ilvl w:val="0"/>
          <w:numId w:val="10"/>
        </w:numPr>
        <w:tabs>
          <w:tab w:val="left" w:pos="993"/>
        </w:tabs>
        <w:spacing w:line="278" w:lineRule="exact"/>
        <w:ind w:left="0" w:firstLine="567"/>
        <w:jc w:val="both"/>
        <w:rPr>
          <w:sz w:val="28"/>
          <w:szCs w:val="28"/>
        </w:rPr>
      </w:pPr>
      <w:r>
        <w:rPr>
          <w:sz w:val="28"/>
          <w:szCs w:val="28"/>
        </w:rPr>
        <w:t xml:space="preserve">Московский городской Фонд обязательного медицинского страхования </w:t>
      </w:r>
      <w:hyperlink r:id="rId13" w:history="1">
        <w:r w:rsidRPr="003309CE">
          <w:rPr>
            <w:rStyle w:val="af0"/>
            <w:sz w:val="28"/>
            <w:szCs w:val="28"/>
          </w:rPr>
          <w:t>http://www.mgfoms.ru</w:t>
        </w:r>
      </w:hyperlink>
    </w:p>
    <w:p w:rsidR="009D0E78" w:rsidRPr="003309CE" w:rsidRDefault="009D0E78" w:rsidP="00772BE8">
      <w:pPr>
        <w:numPr>
          <w:ilvl w:val="0"/>
          <w:numId w:val="10"/>
        </w:numPr>
        <w:tabs>
          <w:tab w:val="left" w:pos="993"/>
        </w:tabs>
        <w:spacing w:line="278" w:lineRule="exact"/>
        <w:ind w:left="0" w:firstLine="567"/>
        <w:jc w:val="both"/>
        <w:rPr>
          <w:sz w:val="28"/>
          <w:szCs w:val="28"/>
        </w:rPr>
      </w:pPr>
      <w:proofErr w:type="gramStart"/>
      <w:r>
        <w:rPr>
          <w:sz w:val="28"/>
          <w:szCs w:val="28"/>
        </w:rPr>
        <w:t>Федеральная  служба</w:t>
      </w:r>
      <w:proofErr w:type="gramEnd"/>
      <w:r>
        <w:rPr>
          <w:sz w:val="28"/>
          <w:szCs w:val="28"/>
        </w:rPr>
        <w:t xml:space="preserve"> по труду и занятости </w:t>
      </w:r>
      <w:hyperlink r:id="rId14" w:history="1">
        <w:r w:rsidRPr="003309CE">
          <w:rPr>
            <w:rStyle w:val="af0"/>
            <w:sz w:val="28"/>
            <w:szCs w:val="28"/>
          </w:rPr>
          <w:t>http://www.rostrud.ru</w:t>
        </w:r>
      </w:hyperlink>
    </w:p>
    <w:p w:rsidR="009D0E78" w:rsidRPr="003309CE" w:rsidRDefault="009D0E78" w:rsidP="00772BE8">
      <w:pPr>
        <w:numPr>
          <w:ilvl w:val="0"/>
          <w:numId w:val="10"/>
        </w:numPr>
        <w:tabs>
          <w:tab w:val="left" w:pos="993"/>
        </w:tabs>
        <w:spacing w:line="278" w:lineRule="exact"/>
        <w:ind w:left="0" w:firstLine="567"/>
        <w:jc w:val="both"/>
        <w:rPr>
          <w:sz w:val="28"/>
          <w:szCs w:val="28"/>
        </w:rPr>
      </w:pPr>
      <w:r>
        <w:rPr>
          <w:sz w:val="28"/>
          <w:szCs w:val="28"/>
        </w:rPr>
        <w:t xml:space="preserve">Всероссийское общество глухих </w:t>
      </w:r>
      <w:hyperlink r:id="rId15" w:history="1">
        <w:r w:rsidRPr="003309CE">
          <w:rPr>
            <w:rStyle w:val="af0"/>
            <w:sz w:val="28"/>
            <w:szCs w:val="28"/>
          </w:rPr>
          <w:t>http://www.vog.su</w:t>
        </w:r>
      </w:hyperlink>
    </w:p>
    <w:p w:rsidR="009D0E78" w:rsidRDefault="009D0E78" w:rsidP="00772BE8">
      <w:pPr>
        <w:numPr>
          <w:ilvl w:val="0"/>
          <w:numId w:val="10"/>
        </w:numPr>
        <w:tabs>
          <w:tab w:val="left" w:pos="993"/>
        </w:tabs>
        <w:spacing w:line="278" w:lineRule="exact"/>
        <w:ind w:left="0" w:firstLine="567"/>
        <w:jc w:val="both"/>
        <w:rPr>
          <w:sz w:val="28"/>
          <w:szCs w:val="28"/>
        </w:rPr>
      </w:pPr>
      <w:r>
        <w:rPr>
          <w:sz w:val="28"/>
          <w:szCs w:val="28"/>
        </w:rPr>
        <w:t xml:space="preserve">Всероссийское общество слепых </w:t>
      </w:r>
      <w:hyperlink r:id="rId16" w:history="1">
        <w:r w:rsidRPr="003309CE">
          <w:rPr>
            <w:rStyle w:val="af0"/>
            <w:sz w:val="28"/>
            <w:szCs w:val="28"/>
          </w:rPr>
          <w:t>http://www.vos.org.ru</w:t>
        </w:r>
      </w:hyperlink>
    </w:p>
    <w:p w:rsidR="009D0E78" w:rsidRPr="003D3628" w:rsidRDefault="009D0E78" w:rsidP="00772BE8">
      <w:pPr>
        <w:numPr>
          <w:ilvl w:val="0"/>
          <w:numId w:val="10"/>
        </w:numPr>
        <w:tabs>
          <w:tab w:val="left" w:pos="426"/>
          <w:tab w:val="left" w:pos="993"/>
        </w:tabs>
        <w:ind w:left="0" w:firstLine="567"/>
        <w:jc w:val="both"/>
        <w:rPr>
          <w:sz w:val="28"/>
          <w:szCs w:val="28"/>
        </w:rPr>
      </w:pPr>
      <w:r w:rsidRPr="003D3628">
        <w:rPr>
          <w:sz w:val="28"/>
          <w:szCs w:val="28"/>
        </w:rPr>
        <w:t xml:space="preserve">Портал для </w:t>
      </w:r>
      <w:r w:rsidRPr="003D3628">
        <w:rPr>
          <w:bCs/>
          <w:sz w:val="28"/>
          <w:szCs w:val="28"/>
        </w:rPr>
        <w:t>людей</w:t>
      </w:r>
      <w:r w:rsidRPr="003D3628">
        <w:rPr>
          <w:sz w:val="28"/>
          <w:szCs w:val="28"/>
        </w:rPr>
        <w:t xml:space="preserve"> </w:t>
      </w:r>
      <w:r w:rsidRPr="003D3628">
        <w:rPr>
          <w:bCs/>
          <w:sz w:val="28"/>
          <w:szCs w:val="28"/>
        </w:rPr>
        <w:t>с</w:t>
      </w:r>
      <w:r w:rsidRPr="003D3628">
        <w:rPr>
          <w:sz w:val="28"/>
          <w:szCs w:val="28"/>
        </w:rPr>
        <w:t xml:space="preserve"> </w:t>
      </w:r>
      <w:r w:rsidRPr="003D3628">
        <w:rPr>
          <w:bCs/>
          <w:sz w:val="28"/>
          <w:szCs w:val="28"/>
        </w:rPr>
        <w:t>ограниченными</w:t>
      </w:r>
      <w:r w:rsidRPr="003D3628">
        <w:rPr>
          <w:sz w:val="28"/>
          <w:szCs w:val="28"/>
        </w:rPr>
        <w:t xml:space="preserve"> </w:t>
      </w:r>
      <w:r w:rsidRPr="003D3628">
        <w:rPr>
          <w:bCs/>
          <w:sz w:val="28"/>
          <w:szCs w:val="28"/>
        </w:rPr>
        <w:t>возможностями</w:t>
      </w:r>
      <w:r>
        <w:rPr>
          <w:sz w:val="28"/>
          <w:szCs w:val="28"/>
        </w:rPr>
        <w:t xml:space="preserve"> здоровья http://www.dislife.ru</w:t>
      </w:r>
    </w:p>
    <w:p w:rsidR="009D0E78" w:rsidRPr="003309CE" w:rsidRDefault="009D0E78" w:rsidP="00F028E3">
      <w:pPr>
        <w:spacing w:line="278" w:lineRule="exact"/>
        <w:ind w:firstLine="567"/>
        <w:jc w:val="both"/>
        <w:rPr>
          <w:sz w:val="28"/>
          <w:szCs w:val="28"/>
        </w:rPr>
      </w:pPr>
    </w:p>
    <w:p w:rsidR="009D0E78" w:rsidRPr="004415ED" w:rsidRDefault="009D0E78" w:rsidP="00F028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4415ED">
        <w:rPr>
          <w:b/>
          <w:sz w:val="28"/>
          <w:szCs w:val="28"/>
        </w:rPr>
        <w:t>4.3. Общие требования к организации образовательного процесса</w:t>
      </w:r>
    </w:p>
    <w:p w:rsidR="009D0E78" w:rsidRPr="00EA6B33" w:rsidRDefault="009D0E78" w:rsidP="00F028E3">
      <w:pPr>
        <w:tabs>
          <w:tab w:val="left" w:pos="916"/>
          <w:tab w:val="left" w:pos="1832"/>
          <w:tab w:val="left" w:pos="2748"/>
          <w:tab w:val="left" w:pos="3664"/>
          <w:tab w:val="left" w:pos="4580"/>
          <w:tab w:val="left" w:pos="5496"/>
          <w:tab w:val="left" w:pos="6412"/>
          <w:tab w:val="left" w:pos="7328"/>
          <w:tab w:val="left" w:pos="8244"/>
          <w:tab w:val="right" w:leader="underscore" w:pos="9072"/>
          <w:tab w:val="left" w:pos="9160"/>
          <w:tab w:val="center" w:leader="underscore" w:pos="9639"/>
          <w:tab w:val="left" w:pos="10076"/>
          <w:tab w:val="left" w:pos="10992"/>
          <w:tab w:val="left" w:pos="11908"/>
          <w:tab w:val="left" w:pos="12824"/>
          <w:tab w:val="left" w:pos="13740"/>
          <w:tab w:val="left" w:pos="14656"/>
        </w:tabs>
        <w:ind w:firstLine="567"/>
        <w:jc w:val="both"/>
        <w:rPr>
          <w:sz w:val="28"/>
          <w:szCs w:val="28"/>
        </w:rPr>
      </w:pPr>
      <w:r w:rsidRPr="001738B7">
        <w:rPr>
          <w:bCs/>
          <w:sz w:val="28"/>
          <w:szCs w:val="28"/>
        </w:rPr>
        <w:t>Обязательным условием допуска к производственной практике по профилю специальности в рамках профессионального модуля «</w:t>
      </w:r>
      <w:r w:rsidRPr="00EA6B33">
        <w:rPr>
          <w:sz w:val="28"/>
          <w:szCs w:val="28"/>
        </w:rPr>
        <w:t>Обеспечение реализации прав граждан в сфере пенсионного обеспечения и социальной защиты</w:t>
      </w:r>
      <w:r w:rsidRPr="001738B7">
        <w:rPr>
          <w:bCs/>
          <w:sz w:val="28"/>
          <w:szCs w:val="28"/>
        </w:rPr>
        <w:t>» является освоение учебного материала для получения комплекса знаний и первичных навыков.</w:t>
      </w:r>
    </w:p>
    <w:p w:rsidR="009D0E78" w:rsidRPr="001738B7" w:rsidRDefault="009D0E78" w:rsidP="00F028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738B7">
        <w:rPr>
          <w:bCs/>
          <w:sz w:val="28"/>
          <w:szCs w:val="28"/>
        </w:rPr>
        <w:t xml:space="preserve">При выполнении самостоятельной работы обучающимся оказываются консультации. </w:t>
      </w:r>
    </w:p>
    <w:p w:rsidR="009D0E78" w:rsidRPr="004415ED" w:rsidRDefault="009D0E78" w:rsidP="00F028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8"/>
          <w:szCs w:val="28"/>
        </w:rPr>
      </w:pPr>
    </w:p>
    <w:p w:rsidR="009D0E78" w:rsidRPr="004415ED" w:rsidRDefault="009D0E78" w:rsidP="00F028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4415ED">
        <w:rPr>
          <w:b/>
          <w:sz w:val="28"/>
          <w:szCs w:val="28"/>
        </w:rPr>
        <w:t>4.4. Кадровое обеспечение образовательного процесса</w:t>
      </w:r>
    </w:p>
    <w:p w:rsidR="009D0E78" w:rsidRDefault="009D0E78" w:rsidP="00F028E3">
      <w:pPr>
        <w:tabs>
          <w:tab w:val="left" w:pos="916"/>
          <w:tab w:val="left" w:pos="1832"/>
          <w:tab w:val="left" w:pos="2748"/>
          <w:tab w:val="left" w:pos="3664"/>
          <w:tab w:val="left" w:pos="4580"/>
          <w:tab w:val="left" w:pos="5496"/>
          <w:tab w:val="left" w:pos="6412"/>
          <w:tab w:val="left" w:pos="7328"/>
          <w:tab w:val="left" w:pos="8244"/>
          <w:tab w:val="right" w:leader="underscore" w:pos="9072"/>
          <w:tab w:val="left" w:pos="9160"/>
          <w:tab w:val="center" w:leader="underscore" w:pos="9639"/>
          <w:tab w:val="left" w:pos="10076"/>
          <w:tab w:val="left" w:pos="10992"/>
          <w:tab w:val="left" w:pos="11908"/>
          <w:tab w:val="left" w:pos="12824"/>
          <w:tab w:val="left" w:pos="13740"/>
          <w:tab w:val="left" w:pos="14656"/>
        </w:tabs>
        <w:ind w:firstLine="567"/>
        <w:jc w:val="both"/>
        <w:rPr>
          <w:sz w:val="28"/>
          <w:szCs w:val="28"/>
        </w:rPr>
      </w:pPr>
      <w:r w:rsidRPr="0032623C">
        <w:rPr>
          <w:bCs/>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курсу (курсам): наличие высшего профессионального, соответствующее профилю преподаваемого модуля </w:t>
      </w:r>
      <w:r w:rsidRPr="00EA6B33">
        <w:rPr>
          <w:bCs/>
          <w:sz w:val="28"/>
          <w:szCs w:val="28"/>
        </w:rPr>
        <w:t>«</w:t>
      </w:r>
      <w:r w:rsidRPr="00EA6B33">
        <w:rPr>
          <w:sz w:val="28"/>
          <w:szCs w:val="28"/>
        </w:rPr>
        <w:t xml:space="preserve">Обеспечение реализации прав граждан в сфере пенсионного обеспечения и социальной защиты». </w:t>
      </w:r>
    </w:p>
    <w:p w:rsidR="009D0E78" w:rsidRPr="000B56FC" w:rsidRDefault="009D0E78" w:rsidP="00F028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rPr>
          <w:bCs/>
          <w:sz w:val="28"/>
          <w:szCs w:val="28"/>
        </w:rPr>
      </w:pPr>
      <w:r w:rsidRPr="000B56FC">
        <w:rPr>
          <w:bCs/>
          <w:sz w:val="28"/>
          <w:szCs w:val="28"/>
        </w:rPr>
        <w:t>Требования к квалификации педагогических кадров, осуществляющих руководство практикой</w:t>
      </w:r>
      <w:r>
        <w:rPr>
          <w:bCs/>
          <w:sz w:val="28"/>
          <w:szCs w:val="28"/>
        </w:rPr>
        <w:t>: наличие о</w:t>
      </w:r>
      <w:r w:rsidRPr="00BA55F1">
        <w:rPr>
          <w:bCs/>
          <w:sz w:val="28"/>
          <w:szCs w:val="28"/>
        </w:rPr>
        <w:t>пыт</w:t>
      </w:r>
      <w:r>
        <w:rPr>
          <w:bCs/>
          <w:sz w:val="28"/>
          <w:szCs w:val="28"/>
        </w:rPr>
        <w:t>а</w:t>
      </w:r>
      <w:r w:rsidRPr="00BA55F1">
        <w:rPr>
          <w:bCs/>
          <w:sz w:val="28"/>
          <w:szCs w:val="28"/>
        </w:rPr>
        <w:t xml:space="preserve"> деятельности в организациях соответствующей профессиональной сферы</w:t>
      </w:r>
      <w:r>
        <w:rPr>
          <w:bCs/>
          <w:sz w:val="28"/>
          <w:szCs w:val="28"/>
        </w:rPr>
        <w:t>.</w:t>
      </w:r>
    </w:p>
    <w:p w:rsidR="009D0E78" w:rsidRPr="000B56FC" w:rsidRDefault="009D0E78" w:rsidP="00F028E3">
      <w:pPr>
        <w:ind w:firstLine="567"/>
        <w:jc w:val="both"/>
      </w:pPr>
    </w:p>
    <w:p w:rsidR="009D0E78" w:rsidRPr="000B56FC" w:rsidRDefault="009D0E78" w:rsidP="009D0E78">
      <w:r>
        <w:rPr>
          <w:b/>
          <w:caps/>
          <w:sz w:val="28"/>
          <w:szCs w:val="28"/>
        </w:rPr>
        <w:br w:type="page"/>
      </w:r>
    </w:p>
    <w:p w:rsidR="009D0E78" w:rsidRPr="004415ED" w:rsidRDefault="009D0E78" w:rsidP="00772B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8"/>
          <w:szCs w:val="28"/>
        </w:rPr>
      </w:pPr>
      <w:r w:rsidRPr="004415ED">
        <w:rPr>
          <w:b/>
          <w:caps/>
          <w:sz w:val="28"/>
          <w:szCs w:val="28"/>
        </w:rPr>
        <w:lastRenderedPageBreak/>
        <w:t>5. Контроль и оценка результатов освоения профессионального модуля (вида профессиональной деятельности)</w:t>
      </w:r>
    </w:p>
    <w:p w:rsidR="009D0E78" w:rsidRPr="00D74ACE" w:rsidRDefault="009D0E78" w:rsidP="009D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409"/>
        <w:gridCol w:w="1670"/>
      </w:tblGrid>
      <w:tr w:rsidR="009D0E78" w:rsidRPr="00D74ACE" w:rsidTr="0026096F">
        <w:tc>
          <w:tcPr>
            <w:tcW w:w="6204" w:type="dxa"/>
            <w:tcBorders>
              <w:top w:val="single" w:sz="4" w:space="0" w:color="auto"/>
              <w:left w:val="single" w:sz="4" w:space="0" w:color="auto"/>
              <w:bottom w:val="single" w:sz="4" w:space="0" w:color="auto"/>
              <w:right w:val="single" w:sz="4" w:space="0" w:color="auto"/>
            </w:tcBorders>
            <w:vAlign w:val="center"/>
          </w:tcPr>
          <w:p w:rsidR="009D0E78" w:rsidRPr="00D74ACE" w:rsidRDefault="009D0E78" w:rsidP="0026096F">
            <w:pPr>
              <w:jc w:val="center"/>
              <w:rPr>
                <w:bCs/>
                <w:sz w:val="20"/>
                <w:szCs w:val="20"/>
              </w:rPr>
            </w:pPr>
            <w:r w:rsidRPr="00D74ACE">
              <w:rPr>
                <w:bCs/>
                <w:sz w:val="20"/>
                <w:szCs w:val="20"/>
              </w:rPr>
              <w:t>Результаты обучения</w:t>
            </w:r>
          </w:p>
          <w:p w:rsidR="009D0E78" w:rsidRPr="00D74ACE" w:rsidRDefault="009D0E78" w:rsidP="0026096F">
            <w:pPr>
              <w:jc w:val="center"/>
              <w:rPr>
                <w:bCs/>
                <w:sz w:val="20"/>
                <w:szCs w:val="20"/>
              </w:rPr>
            </w:pPr>
            <w:r w:rsidRPr="00D74ACE">
              <w:rPr>
                <w:bCs/>
                <w:sz w:val="20"/>
                <w:szCs w:val="20"/>
              </w:rPr>
              <w:t>(освоенные умения, усвоенные знания)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D0E78" w:rsidRPr="00D74ACE" w:rsidRDefault="009D0E78" w:rsidP="0026096F">
            <w:pPr>
              <w:jc w:val="center"/>
              <w:rPr>
                <w:bCs/>
                <w:sz w:val="20"/>
                <w:szCs w:val="20"/>
              </w:rPr>
            </w:pPr>
            <w:r w:rsidRPr="00D74ACE">
              <w:rPr>
                <w:bCs/>
                <w:sz w:val="20"/>
                <w:szCs w:val="20"/>
              </w:rPr>
              <w:t>Коды формируемых профессиональных и общих</w:t>
            </w:r>
          </w:p>
          <w:p w:rsidR="009D0E78" w:rsidRPr="00D74ACE" w:rsidRDefault="009D0E78" w:rsidP="0026096F">
            <w:pPr>
              <w:jc w:val="center"/>
              <w:rPr>
                <w:sz w:val="20"/>
                <w:szCs w:val="20"/>
              </w:rPr>
            </w:pPr>
            <w:r w:rsidRPr="00D74ACE">
              <w:rPr>
                <w:bCs/>
                <w:sz w:val="20"/>
                <w:szCs w:val="20"/>
              </w:rPr>
              <w:t xml:space="preserve"> компетенций</w:t>
            </w:r>
          </w:p>
        </w:tc>
        <w:tc>
          <w:tcPr>
            <w:tcW w:w="1526" w:type="dxa"/>
            <w:tcBorders>
              <w:top w:val="single" w:sz="4" w:space="0" w:color="auto"/>
              <w:left w:val="single" w:sz="4" w:space="0" w:color="auto"/>
              <w:bottom w:val="single" w:sz="4" w:space="0" w:color="auto"/>
              <w:right w:val="single" w:sz="4" w:space="0" w:color="auto"/>
            </w:tcBorders>
            <w:vAlign w:val="center"/>
          </w:tcPr>
          <w:p w:rsidR="009D0E78" w:rsidRPr="00D74ACE" w:rsidRDefault="009D0E78" w:rsidP="0026096F">
            <w:pPr>
              <w:jc w:val="center"/>
              <w:rPr>
                <w:bCs/>
                <w:sz w:val="20"/>
                <w:szCs w:val="20"/>
              </w:rPr>
            </w:pPr>
            <w:r w:rsidRPr="00D74ACE">
              <w:rPr>
                <w:sz w:val="20"/>
                <w:szCs w:val="20"/>
              </w:rPr>
              <w:t xml:space="preserve">Формы и методы контроля и оценки результатов обучения </w:t>
            </w:r>
          </w:p>
        </w:tc>
      </w:tr>
      <w:tr w:rsidR="009D0E78" w:rsidRPr="00D74ACE" w:rsidTr="0026096F">
        <w:tc>
          <w:tcPr>
            <w:tcW w:w="6204" w:type="dxa"/>
            <w:tcBorders>
              <w:top w:val="single" w:sz="4" w:space="0" w:color="auto"/>
              <w:left w:val="single" w:sz="4" w:space="0" w:color="auto"/>
              <w:bottom w:val="single" w:sz="4" w:space="0" w:color="auto"/>
              <w:right w:val="single" w:sz="4" w:space="0" w:color="auto"/>
            </w:tcBorders>
            <w:vAlign w:val="center"/>
          </w:tcPr>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proofErr w:type="gramStart"/>
            <w:r w:rsidRPr="00D74ACE">
              <w:rPr>
                <w:sz w:val="20"/>
                <w:szCs w:val="20"/>
              </w:rPr>
              <w:t>анализировать  и</w:t>
            </w:r>
            <w:proofErr w:type="gramEnd"/>
            <w:r w:rsidRPr="00D74ACE">
              <w:rPr>
                <w:sz w:val="20"/>
                <w:szCs w:val="20"/>
              </w:rPr>
              <w:t xml:space="preserve"> применять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w:t>
            </w:r>
            <w:proofErr w:type="spellStart"/>
            <w:r w:rsidRPr="00D74ACE">
              <w:rPr>
                <w:sz w:val="20"/>
                <w:szCs w:val="20"/>
              </w:rPr>
              <w:t>справочно</w:t>
            </w:r>
            <w:proofErr w:type="spellEnd"/>
            <w:r w:rsidRPr="00D74ACE">
              <w:rPr>
                <w:sz w:val="20"/>
                <w:szCs w:val="20"/>
              </w:rPr>
              <w:t xml:space="preserve"> – правовых систем;</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разъяснять порядок получения недостающих документов и сроки их предоставления;</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w:t>
            </w:r>
            <w:proofErr w:type="gramStart"/>
            <w:r w:rsidRPr="00D74ACE">
              <w:rPr>
                <w:sz w:val="20"/>
                <w:szCs w:val="20"/>
              </w:rPr>
              <w:t>использованием  информационных</w:t>
            </w:r>
            <w:proofErr w:type="gramEnd"/>
            <w:r w:rsidRPr="00D74ACE">
              <w:rPr>
                <w:sz w:val="20"/>
                <w:szCs w:val="20"/>
              </w:rPr>
              <w:t xml:space="preserve"> </w:t>
            </w:r>
            <w:proofErr w:type="spellStart"/>
            <w:r w:rsidRPr="00D74ACE">
              <w:rPr>
                <w:sz w:val="20"/>
                <w:szCs w:val="20"/>
              </w:rPr>
              <w:t>справочно</w:t>
            </w:r>
            <w:proofErr w:type="spellEnd"/>
            <w:r w:rsidRPr="00D74ACE">
              <w:rPr>
                <w:sz w:val="20"/>
                <w:szCs w:val="20"/>
              </w:rPr>
              <w:t xml:space="preserve"> – правовых систем;</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 xml:space="preserve">формировать </w:t>
            </w:r>
            <w:proofErr w:type="gramStart"/>
            <w:r w:rsidRPr="00D74ACE">
              <w:rPr>
                <w:sz w:val="20"/>
                <w:szCs w:val="20"/>
              </w:rPr>
              <w:t>пенсионные  (</w:t>
            </w:r>
            <w:proofErr w:type="gramEnd"/>
            <w:r w:rsidRPr="00D74ACE">
              <w:rPr>
                <w:sz w:val="20"/>
                <w:szCs w:val="20"/>
              </w:rPr>
              <w:t>выплатные) дела; дела получателей пособий, ежемесячных денежных выплат, материнского (семейного) капитала и других социальных выплат;</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 xml:space="preserve">составлять проекты ответов на письменные обращения граждан, используя информационные </w:t>
            </w:r>
            <w:proofErr w:type="spellStart"/>
            <w:r w:rsidRPr="00D74ACE">
              <w:rPr>
                <w:sz w:val="20"/>
                <w:szCs w:val="20"/>
              </w:rPr>
              <w:t>справочно</w:t>
            </w:r>
            <w:proofErr w:type="spellEnd"/>
            <w:r w:rsidRPr="00D74ACE">
              <w:rPr>
                <w:sz w:val="20"/>
                <w:szCs w:val="20"/>
              </w:rPr>
              <w:t xml:space="preserve"> – правовые системы;</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пользоваться компьютерными программами для назначения и выплаты пенсий, пособий и других социальных выплат;</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w:t>
            </w:r>
            <w:proofErr w:type="spellStart"/>
            <w:r w:rsidRPr="00D74ACE">
              <w:rPr>
                <w:sz w:val="20"/>
                <w:szCs w:val="20"/>
              </w:rPr>
              <w:t>справочно</w:t>
            </w:r>
            <w:proofErr w:type="spellEnd"/>
            <w:r w:rsidRPr="00D74ACE">
              <w:rPr>
                <w:sz w:val="20"/>
                <w:szCs w:val="20"/>
              </w:rPr>
              <w:t xml:space="preserve"> – правовые системы;</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 xml:space="preserve">составлять проекты решений об отказе в </w:t>
            </w:r>
            <w:proofErr w:type="gramStart"/>
            <w:r w:rsidRPr="00D74ACE">
              <w:rPr>
                <w:sz w:val="20"/>
                <w:szCs w:val="20"/>
              </w:rPr>
              <w:t>установлении  пенсий</w:t>
            </w:r>
            <w:proofErr w:type="gramEnd"/>
            <w:r w:rsidRPr="00D74ACE">
              <w:rPr>
                <w:sz w:val="20"/>
                <w:szCs w:val="20"/>
              </w:rPr>
              <w:t xml:space="preserve">, пособий, компенсаций,  ежемесячной денежной выплаты и других социальных выплат, в предоставлении услуг, выдачи сертификата на материнский (семейный) капитал, используя информационные </w:t>
            </w:r>
            <w:proofErr w:type="spellStart"/>
            <w:r w:rsidRPr="00D74ACE">
              <w:rPr>
                <w:sz w:val="20"/>
                <w:szCs w:val="20"/>
              </w:rPr>
              <w:t>справочно</w:t>
            </w:r>
            <w:proofErr w:type="spellEnd"/>
            <w:r w:rsidRPr="00D74ACE">
              <w:rPr>
                <w:sz w:val="20"/>
                <w:szCs w:val="20"/>
              </w:rPr>
              <w:t xml:space="preserve"> – правовые системы;</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осуществлять оценку пенсионных прав застрахованных лиц, в том числе с учетом специального трудового стажа;</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использовать периодические и специальные издания, справочную литературу в профессиональной деятельности;</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информировать граждан и должностных лиц об изменениях в области пенсионного обеспечения и социальной защиты населения;</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 xml:space="preserve">оказывать консультационную помощь гражданам по </w:t>
            </w:r>
            <w:proofErr w:type="gramStart"/>
            <w:r w:rsidRPr="00D74ACE">
              <w:rPr>
                <w:sz w:val="20"/>
                <w:szCs w:val="20"/>
              </w:rPr>
              <w:t xml:space="preserve">вопросам  </w:t>
            </w:r>
            <w:proofErr w:type="spellStart"/>
            <w:r w:rsidRPr="00D74ACE">
              <w:rPr>
                <w:sz w:val="20"/>
                <w:szCs w:val="20"/>
              </w:rPr>
              <w:t>медико</w:t>
            </w:r>
            <w:proofErr w:type="spellEnd"/>
            <w:proofErr w:type="gramEnd"/>
            <w:r w:rsidRPr="00D74ACE">
              <w:rPr>
                <w:sz w:val="20"/>
                <w:szCs w:val="20"/>
              </w:rPr>
              <w:t xml:space="preserve"> – социальной экспертизы;</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lastRenderedPageBreak/>
              <w:t>структуру трудовых пенсий;</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понятие и виды социального обслуживания и помощи, нуждающимся гражданам;</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государственные стандарты социального обслуживания;</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 xml:space="preserve"> порядок предоставления социальных услуг и других социальных выплат;</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 xml:space="preserve">порядок </w:t>
            </w:r>
            <w:proofErr w:type="gramStart"/>
            <w:r w:rsidRPr="00D74ACE">
              <w:rPr>
                <w:sz w:val="20"/>
                <w:szCs w:val="20"/>
              </w:rPr>
              <w:t>формирования  пенсионных</w:t>
            </w:r>
            <w:proofErr w:type="gramEnd"/>
            <w:r w:rsidRPr="00D74ACE">
              <w:rPr>
                <w:sz w:val="20"/>
                <w:szCs w:val="20"/>
              </w:rPr>
              <w:t xml:space="preserve"> (выплатных) и личных дел получателей пенсий, пособий, ежемесячных денежных выплат,  материнского (семейного) капитала и других социальных выплат;</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 xml:space="preserve">компьютерные </w:t>
            </w:r>
            <w:proofErr w:type="gramStart"/>
            <w:r w:rsidRPr="00D74ACE">
              <w:rPr>
                <w:sz w:val="20"/>
                <w:szCs w:val="20"/>
              </w:rPr>
              <w:t>программы  по</w:t>
            </w:r>
            <w:proofErr w:type="gramEnd"/>
            <w:r w:rsidRPr="00D74ACE">
              <w:rPr>
                <w:sz w:val="20"/>
                <w:szCs w:val="20"/>
              </w:rPr>
              <w:t xml:space="preserve"> назначению пенсий, пособий и других социальных выплат;</w:t>
            </w:r>
          </w:p>
          <w:p w:rsidR="009D0E78" w:rsidRPr="00D74ACE" w:rsidRDefault="009D0E78" w:rsidP="00260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r w:rsidRPr="00D74ACE">
              <w:rPr>
                <w:sz w:val="20"/>
                <w:szCs w:val="20"/>
              </w:rPr>
              <w:t>способы информирования граждан и должностных лиц об изменениях в области пенсионного обеспечения и социальной защиты;</w:t>
            </w:r>
          </w:p>
          <w:p w:rsidR="009D0E78" w:rsidRPr="00D74ACE" w:rsidRDefault="009D0E78" w:rsidP="0026096F">
            <w:pPr>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D0E78" w:rsidRDefault="009D0E78" w:rsidP="0026096F">
            <w:pPr>
              <w:jc w:val="center"/>
              <w:rPr>
                <w:sz w:val="20"/>
                <w:szCs w:val="20"/>
              </w:rPr>
            </w:pPr>
            <w:r>
              <w:rPr>
                <w:sz w:val="20"/>
                <w:szCs w:val="20"/>
              </w:rPr>
              <w:lastRenderedPageBreak/>
              <w:t>ОК 1, ОК 3-7</w:t>
            </w:r>
          </w:p>
          <w:p w:rsidR="009D0E78" w:rsidRDefault="009D0E78" w:rsidP="0026096F">
            <w:pPr>
              <w:jc w:val="center"/>
              <w:rPr>
                <w:sz w:val="20"/>
                <w:szCs w:val="20"/>
              </w:rPr>
            </w:pPr>
            <w:r>
              <w:rPr>
                <w:sz w:val="20"/>
                <w:szCs w:val="20"/>
              </w:rPr>
              <w:t>ОК 9</w:t>
            </w:r>
          </w:p>
          <w:p w:rsidR="009D0E78" w:rsidRDefault="009D0E78" w:rsidP="0026096F">
            <w:pPr>
              <w:jc w:val="center"/>
              <w:rPr>
                <w:sz w:val="20"/>
                <w:szCs w:val="20"/>
              </w:rPr>
            </w:pPr>
            <w:r>
              <w:rPr>
                <w:sz w:val="20"/>
                <w:szCs w:val="20"/>
              </w:rPr>
              <w:t>ОК 12-13</w:t>
            </w:r>
          </w:p>
          <w:p w:rsidR="009D0E78" w:rsidRDefault="009D0E78" w:rsidP="0026096F">
            <w:pPr>
              <w:jc w:val="center"/>
              <w:rPr>
                <w:sz w:val="20"/>
                <w:szCs w:val="20"/>
              </w:rPr>
            </w:pPr>
            <w:r>
              <w:rPr>
                <w:sz w:val="20"/>
                <w:szCs w:val="20"/>
              </w:rPr>
              <w:t>ПК 1.1-1.6</w:t>
            </w:r>
          </w:p>
          <w:p w:rsidR="009D0E78" w:rsidRPr="00D74ACE" w:rsidRDefault="009D0E78" w:rsidP="0026096F">
            <w:pPr>
              <w:jc w:val="center"/>
              <w:rPr>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9D0E78" w:rsidRPr="00D74ACE" w:rsidRDefault="009D0E78" w:rsidP="0026096F">
            <w:pPr>
              <w:jc w:val="center"/>
              <w:rPr>
                <w:sz w:val="20"/>
                <w:szCs w:val="20"/>
              </w:rPr>
            </w:pPr>
            <w:r w:rsidRPr="00D74ACE">
              <w:rPr>
                <w:bCs/>
                <w:sz w:val="20"/>
                <w:szCs w:val="20"/>
              </w:rPr>
              <w:t xml:space="preserve">Экспертная оценка результатов внеаудиторной самостоятельной работы обучающихся, деятельности обучающихся при </w:t>
            </w:r>
            <w:proofErr w:type="gramStart"/>
            <w:r w:rsidRPr="00D74ACE">
              <w:rPr>
                <w:bCs/>
                <w:sz w:val="20"/>
                <w:szCs w:val="20"/>
              </w:rPr>
              <w:t>выполнении  практических</w:t>
            </w:r>
            <w:proofErr w:type="gramEnd"/>
            <w:r w:rsidRPr="00D74ACE">
              <w:rPr>
                <w:bCs/>
                <w:sz w:val="20"/>
                <w:szCs w:val="20"/>
              </w:rPr>
              <w:t xml:space="preserve"> занятий</w:t>
            </w:r>
            <w:r w:rsidRPr="00D74ACE">
              <w:rPr>
                <w:sz w:val="20"/>
                <w:szCs w:val="20"/>
              </w:rPr>
              <w:t xml:space="preserve"> </w:t>
            </w:r>
          </w:p>
        </w:tc>
      </w:tr>
    </w:tbl>
    <w:p w:rsidR="009D0E78" w:rsidRDefault="009D0E78" w:rsidP="009D0E78">
      <w:pPr>
        <w:widowControl w:val="0"/>
        <w:suppressAutoHyphens/>
        <w:autoSpaceDE w:val="0"/>
        <w:autoSpaceDN w:val="0"/>
        <w:adjustRightInd w:val="0"/>
        <w:jc w:val="right"/>
        <w:rPr>
          <w:color w:val="333333"/>
        </w:rPr>
      </w:pPr>
    </w:p>
    <w:p w:rsidR="009D0E78" w:rsidRDefault="009D0E78" w:rsidP="009D0E78"/>
    <w:p w:rsidR="00571AB6" w:rsidRDefault="00571AB6"/>
    <w:sectPr w:rsidR="00571AB6" w:rsidSect="0026096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B1" w:rsidRDefault="005146B1" w:rsidP="009D0E78">
      <w:r>
        <w:separator/>
      </w:r>
    </w:p>
  </w:endnote>
  <w:endnote w:type="continuationSeparator" w:id="0">
    <w:p w:rsidR="005146B1" w:rsidRDefault="005146B1" w:rsidP="009D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6E" w:rsidRDefault="000C226E" w:rsidP="0026096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C226E" w:rsidRDefault="000C226E" w:rsidP="0026096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6E" w:rsidRDefault="000C226E" w:rsidP="0026096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E68DE">
      <w:rPr>
        <w:rStyle w:val="ac"/>
        <w:noProof/>
      </w:rPr>
      <w:t>31</w:t>
    </w:r>
    <w:r>
      <w:rPr>
        <w:rStyle w:val="ac"/>
      </w:rPr>
      <w:fldChar w:fldCharType="end"/>
    </w:r>
  </w:p>
  <w:p w:rsidR="000C226E" w:rsidRDefault="000C226E" w:rsidP="0026096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B1" w:rsidRDefault="005146B1" w:rsidP="009D0E78">
      <w:r>
        <w:separator/>
      </w:r>
    </w:p>
  </w:footnote>
  <w:footnote w:type="continuationSeparator" w:id="0">
    <w:p w:rsidR="005146B1" w:rsidRDefault="005146B1" w:rsidP="009D0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62A"/>
    <w:multiLevelType w:val="hybridMultilevel"/>
    <w:tmpl w:val="BBB8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028AB"/>
    <w:multiLevelType w:val="hybridMultilevel"/>
    <w:tmpl w:val="EE2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49D7"/>
    <w:multiLevelType w:val="hybridMultilevel"/>
    <w:tmpl w:val="27AEA2A8"/>
    <w:lvl w:ilvl="0" w:tplc="1132E72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8CC2B86"/>
    <w:multiLevelType w:val="hybridMultilevel"/>
    <w:tmpl w:val="29924CFA"/>
    <w:lvl w:ilvl="0" w:tplc="F064D31A">
      <w:start w:val="3"/>
      <w:numFmt w:val="decimal"/>
      <w:lvlText w:val="%1"/>
      <w:lvlJc w:val="left"/>
      <w:pPr>
        <w:ind w:left="720" w:hanging="360"/>
      </w:pPr>
      <w:rPr>
        <w:rFonts w:ascii="Courier New" w:hAnsi="Courier New" w:hint="default"/>
        <w:color w:val="00B05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C77AF"/>
    <w:multiLevelType w:val="hybridMultilevel"/>
    <w:tmpl w:val="829E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42573"/>
    <w:multiLevelType w:val="hybridMultilevel"/>
    <w:tmpl w:val="AE58041A"/>
    <w:lvl w:ilvl="0" w:tplc="0419000F">
      <w:start w:val="1"/>
      <w:numFmt w:val="decimal"/>
      <w:lvlText w:val="%1."/>
      <w:lvlJc w:val="left"/>
      <w:pPr>
        <w:tabs>
          <w:tab w:val="num" w:pos="1160"/>
        </w:tabs>
        <w:ind w:left="1160" w:hanging="360"/>
      </w:pPr>
    </w:lvl>
    <w:lvl w:ilvl="1" w:tplc="04190019" w:tentative="1">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6" w15:restartNumberingAfterBreak="0">
    <w:nsid w:val="0CFA73EB"/>
    <w:multiLevelType w:val="hybridMultilevel"/>
    <w:tmpl w:val="B2CEF9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A33DA1"/>
    <w:multiLevelType w:val="hybridMultilevel"/>
    <w:tmpl w:val="E1AE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84FF4"/>
    <w:multiLevelType w:val="hybridMultilevel"/>
    <w:tmpl w:val="FBD0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E34844"/>
    <w:multiLevelType w:val="hybridMultilevel"/>
    <w:tmpl w:val="39946D64"/>
    <w:lvl w:ilvl="0" w:tplc="0419000D">
      <w:start w:val="1"/>
      <w:numFmt w:val="bullet"/>
      <w:lvlText w:val=""/>
      <w:lvlJc w:val="left"/>
      <w:pPr>
        <w:ind w:left="1070" w:hanging="360"/>
      </w:pPr>
      <w:rPr>
        <w:rFonts w:ascii="Wingdings" w:hAnsi="Wingdings" w:hint="default"/>
      </w:rPr>
    </w:lvl>
    <w:lvl w:ilvl="1" w:tplc="0419000D">
      <w:start w:val="1"/>
      <w:numFmt w:val="bullet"/>
      <w:lvlText w:val=""/>
      <w:lvlJc w:val="left"/>
      <w:pPr>
        <w:tabs>
          <w:tab w:val="num" w:pos="928"/>
        </w:tabs>
        <w:ind w:left="928" w:hanging="360"/>
      </w:pPr>
      <w:rPr>
        <w:rFonts w:ascii="Wingdings" w:hAnsi="Wingdings" w:hint="default"/>
      </w:rPr>
    </w:lvl>
    <w:lvl w:ilvl="2" w:tplc="0419000D">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1A38152C"/>
    <w:multiLevelType w:val="hybridMultilevel"/>
    <w:tmpl w:val="A4E45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E16293"/>
    <w:multiLevelType w:val="hybridMultilevel"/>
    <w:tmpl w:val="3E1AD38E"/>
    <w:lvl w:ilvl="0" w:tplc="1132E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095A3E"/>
    <w:multiLevelType w:val="hybridMultilevel"/>
    <w:tmpl w:val="4A5C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C3F43"/>
    <w:multiLevelType w:val="hybridMultilevel"/>
    <w:tmpl w:val="D854911C"/>
    <w:lvl w:ilvl="0" w:tplc="B7C0C310">
      <w:start w:val="7"/>
      <w:numFmt w:val="decimal"/>
      <w:lvlText w:val="%1"/>
      <w:lvlJc w:val="left"/>
      <w:pPr>
        <w:ind w:left="1520" w:hanging="360"/>
      </w:pPr>
      <w:rPr>
        <w:rFonts w:hint="default"/>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14" w15:restartNumberingAfterBreak="0">
    <w:nsid w:val="1CFC3723"/>
    <w:multiLevelType w:val="hybridMultilevel"/>
    <w:tmpl w:val="08260484"/>
    <w:lvl w:ilvl="0" w:tplc="0419000F">
      <w:start w:val="1"/>
      <w:numFmt w:val="decimal"/>
      <w:lvlText w:val="%1."/>
      <w:lvlJc w:val="left"/>
      <w:pPr>
        <w:ind w:left="64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F2B63B3"/>
    <w:multiLevelType w:val="hybridMultilevel"/>
    <w:tmpl w:val="3F76E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7D1BA2"/>
    <w:multiLevelType w:val="hybridMultilevel"/>
    <w:tmpl w:val="8AB0F150"/>
    <w:lvl w:ilvl="0" w:tplc="4CE8CEB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D27C8"/>
    <w:multiLevelType w:val="hybridMultilevel"/>
    <w:tmpl w:val="6FCC5084"/>
    <w:lvl w:ilvl="0" w:tplc="D36EC83C">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28BA314D"/>
    <w:multiLevelType w:val="hybridMultilevel"/>
    <w:tmpl w:val="6BE6B040"/>
    <w:lvl w:ilvl="0" w:tplc="95E64124">
      <w:start w:val="3"/>
      <w:numFmt w:val="decimal"/>
      <w:lvlText w:val="%1"/>
      <w:lvlJc w:val="left"/>
      <w:pPr>
        <w:ind w:left="720" w:hanging="360"/>
      </w:pPr>
      <w:rPr>
        <w:rFonts w:ascii="Courier New" w:hAnsi="Courier New" w:hint="default"/>
        <w:color w:val="00B05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995978"/>
    <w:multiLevelType w:val="hybridMultilevel"/>
    <w:tmpl w:val="254AD998"/>
    <w:lvl w:ilvl="0" w:tplc="4CE8C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169F0"/>
    <w:multiLevelType w:val="hybridMultilevel"/>
    <w:tmpl w:val="70B41C6C"/>
    <w:lvl w:ilvl="0" w:tplc="0278F9B8">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531D38"/>
    <w:multiLevelType w:val="hybridMultilevel"/>
    <w:tmpl w:val="876256B8"/>
    <w:lvl w:ilvl="0" w:tplc="06287C7E">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2" w15:restartNumberingAfterBreak="0">
    <w:nsid w:val="3A521A6F"/>
    <w:multiLevelType w:val="hybridMultilevel"/>
    <w:tmpl w:val="A7005704"/>
    <w:lvl w:ilvl="0" w:tplc="C11CD9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B43E69"/>
    <w:multiLevelType w:val="hybridMultilevel"/>
    <w:tmpl w:val="A0323CDC"/>
    <w:lvl w:ilvl="0" w:tplc="0E04F1F4">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4" w15:restartNumberingAfterBreak="0">
    <w:nsid w:val="3F735C0F"/>
    <w:multiLevelType w:val="hybridMultilevel"/>
    <w:tmpl w:val="D59C712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65F6915"/>
    <w:multiLevelType w:val="hybridMultilevel"/>
    <w:tmpl w:val="0D327944"/>
    <w:lvl w:ilvl="0" w:tplc="1132E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974A9B"/>
    <w:multiLevelType w:val="hybridMultilevel"/>
    <w:tmpl w:val="E07A5AD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8A5333A"/>
    <w:multiLevelType w:val="hybridMultilevel"/>
    <w:tmpl w:val="2F3C56C4"/>
    <w:lvl w:ilvl="0" w:tplc="967E09A4">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8" w15:restartNumberingAfterBreak="0">
    <w:nsid w:val="4DD40A0F"/>
    <w:multiLevelType w:val="hybridMultilevel"/>
    <w:tmpl w:val="EBD042DA"/>
    <w:lvl w:ilvl="0" w:tplc="BEE635A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56C92BED"/>
    <w:multiLevelType w:val="hybridMultilevel"/>
    <w:tmpl w:val="EFC4DAAA"/>
    <w:lvl w:ilvl="0" w:tplc="98404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2A6165"/>
    <w:multiLevelType w:val="hybridMultilevel"/>
    <w:tmpl w:val="3E4EBA20"/>
    <w:lvl w:ilvl="0" w:tplc="9C5AC79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0E0061"/>
    <w:multiLevelType w:val="hybridMultilevel"/>
    <w:tmpl w:val="A31048D8"/>
    <w:lvl w:ilvl="0" w:tplc="D36EC8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A96BE1"/>
    <w:multiLevelType w:val="hybridMultilevel"/>
    <w:tmpl w:val="E3BE8944"/>
    <w:lvl w:ilvl="0" w:tplc="D36EC83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C52888"/>
    <w:multiLevelType w:val="hybridMultilevel"/>
    <w:tmpl w:val="5C18892E"/>
    <w:lvl w:ilvl="0" w:tplc="4260E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96F6F"/>
    <w:multiLevelType w:val="hybridMultilevel"/>
    <w:tmpl w:val="0F8E3B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67A2C64"/>
    <w:multiLevelType w:val="hybridMultilevel"/>
    <w:tmpl w:val="69C4E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E36CE5"/>
    <w:multiLevelType w:val="hybridMultilevel"/>
    <w:tmpl w:val="83AE43A4"/>
    <w:lvl w:ilvl="0" w:tplc="4260E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4F7D74"/>
    <w:multiLevelType w:val="hybridMultilevel"/>
    <w:tmpl w:val="3AA2B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6D7E4CB2"/>
    <w:multiLevelType w:val="hybridMultilevel"/>
    <w:tmpl w:val="22928E64"/>
    <w:lvl w:ilvl="0" w:tplc="31DAC262">
      <w:start w:val="7"/>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6863CB"/>
    <w:multiLevelType w:val="hybridMultilevel"/>
    <w:tmpl w:val="12A2453C"/>
    <w:lvl w:ilvl="0" w:tplc="A21C7376">
      <w:start w:val="1"/>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994D05"/>
    <w:multiLevelType w:val="hybridMultilevel"/>
    <w:tmpl w:val="C25A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5F4468"/>
    <w:multiLevelType w:val="hybridMultilevel"/>
    <w:tmpl w:val="060A0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75A12"/>
    <w:multiLevelType w:val="hybridMultilevel"/>
    <w:tmpl w:val="5300C1F6"/>
    <w:lvl w:ilvl="0" w:tplc="9C5AC79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E220CF"/>
    <w:multiLevelType w:val="hybridMultilevel"/>
    <w:tmpl w:val="6A06C6B8"/>
    <w:lvl w:ilvl="0" w:tplc="7E0063C2">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44" w15:restartNumberingAfterBreak="0">
    <w:nsid w:val="7C580092"/>
    <w:multiLevelType w:val="hybridMultilevel"/>
    <w:tmpl w:val="177419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CDD7E3F"/>
    <w:multiLevelType w:val="hybridMultilevel"/>
    <w:tmpl w:val="69AC6F28"/>
    <w:lvl w:ilvl="0" w:tplc="37E6E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34"/>
  </w:num>
  <w:num w:numId="4">
    <w:abstractNumId w:val="30"/>
  </w:num>
  <w:num w:numId="5">
    <w:abstractNumId w:val="4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1"/>
  </w:num>
  <w:num w:numId="9">
    <w:abstractNumId w:val="37"/>
  </w:num>
  <w:num w:numId="10">
    <w:abstractNumId w:val="35"/>
  </w:num>
  <w:num w:numId="11">
    <w:abstractNumId w:val="16"/>
  </w:num>
  <w:num w:numId="12">
    <w:abstractNumId w:val="22"/>
  </w:num>
  <w:num w:numId="13">
    <w:abstractNumId w:val="10"/>
  </w:num>
  <w:num w:numId="14">
    <w:abstractNumId w:val="19"/>
  </w:num>
  <w:num w:numId="15">
    <w:abstractNumId w:val="24"/>
  </w:num>
  <w:num w:numId="16">
    <w:abstractNumId w:val="17"/>
  </w:num>
  <w:num w:numId="17">
    <w:abstractNumId w:val="32"/>
  </w:num>
  <w:num w:numId="18">
    <w:abstractNumId w:val="38"/>
  </w:num>
  <w:num w:numId="19">
    <w:abstractNumId w:val="5"/>
  </w:num>
  <w:num w:numId="20">
    <w:abstractNumId w:val="39"/>
  </w:num>
  <w:num w:numId="21">
    <w:abstractNumId w:val="6"/>
  </w:num>
  <w:num w:numId="22">
    <w:abstractNumId w:val="18"/>
  </w:num>
  <w:num w:numId="23">
    <w:abstractNumId w:val="3"/>
  </w:num>
  <w:num w:numId="24">
    <w:abstractNumId w:val="44"/>
  </w:num>
  <w:num w:numId="25">
    <w:abstractNumId w:val="12"/>
  </w:num>
  <w:num w:numId="26">
    <w:abstractNumId w:val="20"/>
  </w:num>
  <w:num w:numId="27">
    <w:abstractNumId w:val="13"/>
  </w:num>
  <w:num w:numId="28">
    <w:abstractNumId w:val="36"/>
  </w:num>
  <w:num w:numId="29">
    <w:abstractNumId w:val="33"/>
  </w:num>
  <w:num w:numId="30">
    <w:abstractNumId w:val="1"/>
  </w:num>
  <w:num w:numId="31">
    <w:abstractNumId w:val="43"/>
  </w:num>
  <w:num w:numId="32">
    <w:abstractNumId w:val="45"/>
  </w:num>
  <w:num w:numId="33">
    <w:abstractNumId w:val="29"/>
  </w:num>
  <w:num w:numId="34">
    <w:abstractNumId w:val="27"/>
  </w:num>
  <w:num w:numId="35">
    <w:abstractNumId w:val="11"/>
  </w:num>
  <w:num w:numId="36">
    <w:abstractNumId w:val="25"/>
  </w:num>
  <w:num w:numId="37">
    <w:abstractNumId w:val="2"/>
  </w:num>
  <w:num w:numId="38">
    <w:abstractNumId w:val="23"/>
  </w:num>
  <w:num w:numId="39">
    <w:abstractNumId w:val="28"/>
  </w:num>
  <w:num w:numId="40">
    <w:abstractNumId w:val="8"/>
  </w:num>
  <w:num w:numId="41">
    <w:abstractNumId w:val="7"/>
  </w:num>
  <w:num w:numId="42">
    <w:abstractNumId w:val="40"/>
  </w:num>
  <w:num w:numId="43">
    <w:abstractNumId w:val="21"/>
  </w:num>
  <w:num w:numId="44">
    <w:abstractNumId w:val="4"/>
  </w:num>
  <w:num w:numId="45">
    <w:abstractNumId w:val="4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D0E78"/>
    <w:rsid w:val="000260BA"/>
    <w:rsid w:val="00042B1A"/>
    <w:rsid w:val="000700AE"/>
    <w:rsid w:val="00080BD3"/>
    <w:rsid w:val="00092DAA"/>
    <w:rsid w:val="000948A4"/>
    <w:rsid w:val="000A0A54"/>
    <w:rsid w:val="000B2A9E"/>
    <w:rsid w:val="000C226E"/>
    <w:rsid w:val="0011003C"/>
    <w:rsid w:val="00115E2D"/>
    <w:rsid w:val="00117275"/>
    <w:rsid w:val="001214BC"/>
    <w:rsid w:val="00122AC9"/>
    <w:rsid w:val="001415AE"/>
    <w:rsid w:val="00176B7C"/>
    <w:rsid w:val="00183E9A"/>
    <w:rsid w:val="00192C2A"/>
    <w:rsid w:val="001B2740"/>
    <w:rsid w:val="001B7C5A"/>
    <w:rsid w:val="001F5F27"/>
    <w:rsid w:val="00202AC7"/>
    <w:rsid w:val="00245D03"/>
    <w:rsid w:val="0026096F"/>
    <w:rsid w:val="00266A91"/>
    <w:rsid w:val="002D5666"/>
    <w:rsid w:val="00301C5F"/>
    <w:rsid w:val="00301FAF"/>
    <w:rsid w:val="003435BC"/>
    <w:rsid w:val="00371194"/>
    <w:rsid w:val="003B0669"/>
    <w:rsid w:val="003C2ADA"/>
    <w:rsid w:val="003D53EA"/>
    <w:rsid w:val="003E07EC"/>
    <w:rsid w:val="00485F0E"/>
    <w:rsid w:val="004B1820"/>
    <w:rsid w:val="004B783A"/>
    <w:rsid w:val="004C7D3A"/>
    <w:rsid w:val="00505123"/>
    <w:rsid w:val="005146B1"/>
    <w:rsid w:val="00525ABC"/>
    <w:rsid w:val="005405C5"/>
    <w:rsid w:val="0055362E"/>
    <w:rsid w:val="00571AB6"/>
    <w:rsid w:val="00593CFD"/>
    <w:rsid w:val="005B0456"/>
    <w:rsid w:val="005D16DF"/>
    <w:rsid w:val="005E1A27"/>
    <w:rsid w:val="006021DA"/>
    <w:rsid w:val="00610BC5"/>
    <w:rsid w:val="006114A1"/>
    <w:rsid w:val="0061381A"/>
    <w:rsid w:val="00646E20"/>
    <w:rsid w:val="00650CC2"/>
    <w:rsid w:val="006543A8"/>
    <w:rsid w:val="0066448F"/>
    <w:rsid w:val="0069158A"/>
    <w:rsid w:val="006A453D"/>
    <w:rsid w:val="006B27A3"/>
    <w:rsid w:val="006B45FE"/>
    <w:rsid w:val="006C47AB"/>
    <w:rsid w:val="006C589F"/>
    <w:rsid w:val="006D7E0D"/>
    <w:rsid w:val="006F309C"/>
    <w:rsid w:val="00772BE8"/>
    <w:rsid w:val="007A2F96"/>
    <w:rsid w:val="007C2CFA"/>
    <w:rsid w:val="007E1C44"/>
    <w:rsid w:val="007E56AB"/>
    <w:rsid w:val="007F5C52"/>
    <w:rsid w:val="00803B27"/>
    <w:rsid w:val="0081679F"/>
    <w:rsid w:val="00854F68"/>
    <w:rsid w:val="008B252A"/>
    <w:rsid w:val="008D5210"/>
    <w:rsid w:val="008F1EBC"/>
    <w:rsid w:val="009026A7"/>
    <w:rsid w:val="0091677E"/>
    <w:rsid w:val="00926E4F"/>
    <w:rsid w:val="0093335D"/>
    <w:rsid w:val="009545EC"/>
    <w:rsid w:val="00985A34"/>
    <w:rsid w:val="009D0E78"/>
    <w:rsid w:val="00A85498"/>
    <w:rsid w:val="00AA4553"/>
    <w:rsid w:val="00AE63E7"/>
    <w:rsid w:val="00B03DE3"/>
    <w:rsid w:val="00B24BA8"/>
    <w:rsid w:val="00B61D59"/>
    <w:rsid w:val="00B81C7F"/>
    <w:rsid w:val="00B911A8"/>
    <w:rsid w:val="00BB036F"/>
    <w:rsid w:val="00BC2959"/>
    <w:rsid w:val="00BC37C0"/>
    <w:rsid w:val="00BE68DE"/>
    <w:rsid w:val="00C04E5C"/>
    <w:rsid w:val="00C42473"/>
    <w:rsid w:val="00C52D21"/>
    <w:rsid w:val="00C74370"/>
    <w:rsid w:val="00C74D5C"/>
    <w:rsid w:val="00C92942"/>
    <w:rsid w:val="00CD0170"/>
    <w:rsid w:val="00CF12D7"/>
    <w:rsid w:val="00D37C28"/>
    <w:rsid w:val="00D806BD"/>
    <w:rsid w:val="00DC0984"/>
    <w:rsid w:val="00E041FE"/>
    <w:rsid w:val="00E10528"/>
    <w:rsid w:val="00E16F43"/>
    <w:rsid w:val="00E97072"/>
    <w:rsid w:val="00EB1291"/>
    <w:rsid w:val="00EC0B2B"/>
    <w:rsid w:val="00EC107A"/>
    <w:rsid w:val="00ED738B"/>
    <w:rsid w:val="00EE371C"/>
    <w:rsid w:val="00EF1D21"/>
    <w:rsid w:val="00F00AE5"/>
    <w:rsid w:val="00F028E3"/>
    <w:rsid w:val="00F059E6"/>
    <w:rsid w:val="00F3699D"/>
    <w:rsid w:val="00F516A0"/>
    <w:rsid w:val="00F656DF"/>
    <w:rsid w:val="00F836A4"/>
    <w:rsid w:val="00FC5CA6"/>
    <w:rsid w:val="00FE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E81F5-5BA1-4507-A8C3-86B11E23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E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0E78"/>
    <w:pPr>
      <w:keepNext/>
      <w:autoSpaceDE w:val="0"/>
      <w:autoSpaceDN w:val="0"/>
      <w:ind w:firstLine="284"/>
      <w:outlineLvl w:val="0"/>
    </w:pPr>
  </w:style>
  <w:style w:type="paragraph" w:styleId="2">
    <w:name w:val="heading 2"/>
    <w:basedOn w:val="a"/>
    <w:next w:val="a"/>
    <w:link w:val="20"/>
    <w:qFormat/>
    <w:rsid w:val="009D0E7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outlineLvl w:val="1"/>
    </w:pPr>
    <w:rPr>
      <w:b/>
      <w:bCs/>
    </w:rPr>
  </w:style>
  <w:style w:type="paragraph" w:styleId="3">
    <w:name w:val="heading 3"/>
    <w:basedOn w:val="a"/>
    <w:next w:val="a"/>
    <w:link w:val="30"/>
    <w:qFormat/>
    <w:rsid w:val="009D0E78"/>
    <w:pPr>
      <w:keepNext/>
      <w:ind w:left="57" w:right="57"/>
      <w:outlineLvl w:val="2"/>
    </w:pPr>
    <w:rPr>
      <w:b/>
      <w:bCs/>
      <w:color w:val="3366FF"/>
    </w:rPr>
  </w:style>
  <w:style w:type="paragraph" w:styleId="4">
    <w:name w:val="heading 4"/>
    <w:basedOn w:val="a"/>
    <w:next w:val="a"/>
    <w:link w:val="40"/>
    <w:qFormat/>
    <w:rsid w:val="009D0E78"/>
    <w:pPr>
      <w:keepNext/>
      <w:ind w:left="57" w:right="57"/>
      <w:outlineLvl w:val="3"/>
    </w:pPr>
    <w:rPr>
      <w:b/>
      <w:bCs/>
      <w:color w:val="99CC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0E7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D0E7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D0E78"/>
    <w:rPr>
      <w:rFonts w:ascii="Times New Roman" w:eastAsia="Times New Roman" w:hAnsi="Times New Roman" w:cs="Times New Roman"/>
      <w:b/>
      <w:bCs/>
      <w:color w:val="3366FF"/>
      <w:sz w:val="24"/>
      <w:szCs w:val="24"/>
      <w:lang w:eastAsia="ru-RU"/>
    </w:rPr>
  </w:style>
  <w:style w:type="character" w:customStyle="1" w:styleId="40">
    <w:name w:val="Заголовок 4 Знак"/>
    <w:basedOn w:val="a0"/>
    <w:link w:val="4"/>
    <w:rsid w:val="009D0E78"/>
    <w:rPr>
      <w:rFonts w:ascii="Times New Roman" w:eastAsia="Times New Roman" w:hAnsi="Times New Roman" w:cs="Times New Roman"/>
      <w:b/>
      <w:bCs/>
      <w:color w:val="99CC00"/>
      <w:sz w:val="24"/>
      <w:szCs w:val="24"/>
      <w:lang w:eastAsia="ru-RU"/>
    </w:rPr>
  </w:style>
  <w:style w:type="paragraph" w:styleId="a3">
    <w:name w:val="List Paragraph"/>
    <w:basedOn w:val="a"/>
    <w:qFormat/>
    <w:rsid w:val="009D0E78"/>
    <w:pPr>
      <w:ind w:left="720"/>
    </w:pPr>
    <w:rPr>
      <w:sz w:val="28"/>
      <w:szCs w:val="28"/>
    </w:rPr>
  </w:style>
  <w:style w:type="paragraph" w:styleId="a4">
    <w:name w:val="Normal (Web)"/>
    <w:basedOn w:val="a"/>
    <w:rsid w:val="009D0E78"/>
    <w:pPr>
      <w:spacing w:before="100" w:beforeAutospacing="1" w:after="100" w:afterAutospacing="1"/>
    </w:pPr>
  </w:style>
  <w:style w:type="paragraph" w:styleId="21">
    <w:name w:val="List 2"/>
    <w:basedOn w:val="a"/>
    <w:rsid w:val="009D0E78"/>
    <w:pPr>
      <w:ind w:left="566" w:hanging="283"/>
    </w:pPr>
  </w:style>
  <w:style w:type="paragraph" w:styleId="22">
    <w:name w:val="Body Text Indent 2"/>
    <w:basedOn w:val="a"/>
    <w:link w:val="23"/>
    <w:rsid w:val="009D0E78"/>
    <w:pPr>
      <w:spacing w:after="120" w:line="480" w:lineRule="auto"/>
      <w:ind w:left="283"/>
    </w:pPr>
  </w:style>
  <w:style w:type="character" w:customStyle="1" w:styleId="23">
    <w:name w:val="Основной текст с отступом 2 Знак"/>
    <w:basedOn w:val="a0"/>
    <w:link w:val="22"/>
    <w:rsid w:val="009D0E78"/>
    <w:rPr>
      <w:rFonts w:ascii="Times New Roman" w:eastAsia="Times New Roman" w:hAnsi="Times New Roman" w:cs="Times New Roman"/>
      <w:sz w:val="24"/>
      <w:szCs w:val="24"/>
      <w:lang w:eastAsia="ru-RU"/>
    </w:rPr>
  </w:style>
  <w:style w:type="paragraph" w:styleId="a5">
    <w:name w:val="footnote text"/>
    <w:basedOn w:val="a"/>
    <w:link w:val="a6"/>
    <w:rsid w:val="009D0E78"/>
    <w:rPr>
      <w:sz w:val="20"/>
      <w:szCs w:val="20"/>
    </w:rPr>
  </w:style>
  <w:style w:type="character" w:customStyle="1" w:styleId="a6">
    <w:name w:val="Текст сноски Знак"/>
    <w:basedOn w:val="a0"/>
    <w:link w:val="a5"/>
    <w:rsid w:val="009D0E78"/>
    <w:rPr>
      <w:rFonts w:ascii="Times New Roman" w:eastAsia="Times New Roman" w:hAnsi="Times New Roman" w:cs="Times New Roman"/>
      <w:sz w:val="20"/>
      <w:szCs w:val="20"/>
      <w:lang w:eastAsia="ru-RU"/>
    </w:rPr>
  </w:style>
  <w:style w:type="character" w:styleId="a7">
    <w:name w:val="footnote reference"/>
    <w:rsid w:val="009D0E78"/>
    <w:rPr>
      <w:vertAlign w:val="superscript"/>
    </w:rPr>
  </w:style>
  <w:style w:type="paragraph" w:styleId="24">
    <w:name w:val="Body Text 2"/>
    <w:basedOn w:val="a"/>
    <w:link w:val="25"/>
    <w:rsid w:val="009D0E78"/>
    <w:pPr>
      <w:spacing w:after="120" w:line="480" w:lineRule="auto"/>
    </w:pPr>
  </w:style>
  <w:style w:type="character" w:customStyle="1" w:styleId="25">
    <w:name w:val="Основной текст 2 Знак"/>
    <w:basedOn w:val="a0"/>
    <w:link w:val="24"/>
    <w:rsid w:val="009D0E78"/>
    <w:rPr>
      <w:rFonts w:ascii="Times New Roman" w:eastAsia="Times New Roman" w:hAnsi="Times New Roman" w:cs="Times New Roman"/>
      <w:sz w:val="24"/>
      <w:szCs w:val="24"/>
      <w:lang w:eastAsia="ru-RU"/>
    </w:rPr>
  </w:style>
  <w:style w:type="paragraph" w:styleId="a8">
    <w:name w:val="Body Text"/>
    <w:basedOn w:val="a"/>
    <w:link w:val="a9"/>
    <w:rsid w:val="009D0E78"/>
    <w:pPr>
      <w:spacing w:after="120"/>
    </w:pPr>
  </w:style>
  <w:style w:type="character" w:customStyle="1" w:styleId="a9">
    <w:name w:val="Основной текст Знак"/>
    <w:basedOn w:val="a0"/>
    <w:link w:val="a8"/>
    <w:rsid w:val="009D0E78"/>
    <w:rPr>
      <w:rFonts w:ascii="Times New Roman" w:eastAsia="Times New Roman" w:hAnsi="Times New Roman" w:cs="Times New Roman"/>
      <w:sz w:val="24"/>
      <w:szCs w:val="24"/>
      <w:lang w:eastAsia="ru-RU"/>
    </w:rPr>
  </w:style>
  <w:style w:type="paragraph" w:customStyle="1" w:styleId="26">
    <w:name w:val="Знак2"/>
    <w:basedOn w:val="a"/>
    <w:rsid w:val="009D0E78"/>
    <w:pPr>
      <w:tabs>
        <w:tab w:val="left" w:pos="708"/>
      </w:tabs>
      <w:spacing w:after="160" w:line="240" w:lineRule="exact"/>
    </w:pPr>
    <w:rPr>
      <w:rFonts w:ascii="Verdana" w:hAnsi="Verdana" w:cs="Verdana"/>
      <w:sz w:val="20"/>
      <w:szCs w:val="20"/>
      <w:lang w:val="en-US" w:eastAsia="en-US"/>
    </w:rPr>
  </w:style>
  <w:style w:type="paragraph" w:styleId="aa">
    <w:name w:val="footer"/>
    <w:basedOn w:val="a"/>
    <w:link w:val="ab"/>
    <w:uiPriority w:val="99"/>
    <w:rsid w:val="009D0E78"/>
    <w:pPr>
      <w:tabs>
        <w:tab w:val="center" w:pos="4677"/>
        <w:tab w:val="right" w:pos="9355"/>
      </w:tabs>
    </w:pPr>
  </w:style>
  <w:style w:type="character" w:customStyle="1" w:styleId="ab">
    <w:name w:val="Нижний колонтитул Знак"/>
    <w:basedOn w:val="a0"/>
    <w:link w:val="aa"/>
    <w:uiPriority w:val="99"/>
    <w:rsid w:val="009D0E78"/>
    <w:rPr>
      <w:rFonts w:ascii="Times New Roman" w:eastAsia="Times New Roman" w:hAnsi="Times New Roman" w:cs="Times New Roman"/>
      <w:sz w:val="24"/>
      <w:szCs w:val="24"/>
      <w:lang w:eastAsia="ru-RU"/>
    </w:rPr>
  </w:style>
  <w:style w:type="character" w:styleId="ac">
    <w:name w:val="page number"/>
    <w:basedOn w:val="a0"/>
    <w:rsid w:val="009D0E78"/>
  </w:style>
  <w:style w:type="table" w:styleId="ad">
    <w:name w:val="Table Grid"/>
    <w:basedOn w:val="a1"/>
    <w:rsid w:val="009D0E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9D0E7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uiPriority w:val="99"/>
    <w:semiHidden/>
    <w:rsid w:val="009D0E78"/>
    <w:rPr>
      <w:rFonts w:ascii="Tahoma" w:hAnsi="Tahoma"/>
      <w:sz w:val="16"/>
      <w:szCs w:val="16"/>
    </w:rPr>
  </w:style>
  <w:style w:type="character" w:customStyle="1" w:styleId="af">
    <w:name w:val="Текст выноски Знак"/>
    <w:basedOn w:val="a0"/>
    <w:link w:val="ae"/>
    <w:uiPriority w:val="99"/>
    <w:semiHidden/>
    <w:rsid w:val="009D0E78"/>
    <w:rPr>
      <w:rFonts w:ascii="Tahoma" w:eastAsia="Times New Roman" w:hAnsi="Tahoma" w:cs="Times New Roman"/>
      <w:sz w:val="16"/>
      <w:szCs w:val="16"/>
      <w:lang w:eastAsia="ru-RU"/>
    </w:rPr>
  </w:style>
  <w:style w:type="character" w:styleId="af0">
    <w:name w:val="Hyperlink"/>
    <w:rsid w:val="009D0E78"/>
    <w:rPr>
      <w:color w:val="0000FF"/>
      <w:u w:val="single"/>
    </w:rPr>
  </w:style>
  <w:style w:type="paragraph" w:styleId="af1">
    <w:name w:val="header"/>
    <w:basedOn w:val="a"/>
    <w:link w:val="af2"/>
    <w:rsid w:val="009D0E78"/>
    <w:pPr>
      <w:tabs>
        <w:tab w:val="center" w:pos="4677"/>
        <w:tab w:val="right" w:pos="9355"/>
      </w:tabs>
    </w:pPr>
  </w:style>
  <w:style w:type="character" w:customStyle="1" w:styleId="af2">
    <w:name w:val="Верхний колонтитул Знак"/>
    <w:basedOn w:val="a0"/>
    <w:link w:val="af1"/>
    <w:rsid w:val="009D0E78"/>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9D0E78"/>
  </w:style>
  <w:style w:type="paragraph" w:styleId="af3">
    <w:name w:val="No Spacing"/>
    <w:link w:val="af4"/>
    <w:uiPriority w:val="1"/>
    <w:qFormat/>
    <w:rsid w:val="009D0E78"/>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rsid w:val="009D0E78"/>
    <w:rPr>
      <w:rFonts w:ascii="Calibri" w:eastAsia="Times New Roman" w:hAnsi="Calibri" w:cs="Times New Roman"/>
      <w:lang w:eastAsia="ru-RU"/>
    </w:rPr>
  </w:style>
  <w:style w:type="paragraph" w:customStyle="1" w:styleId="Standard">
    <w:name w:val="Standard"/>
    <w:rsid w:val="009D0E7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5">
    <w:name w:val="Plain Text"/>
    <w:basedOn w:val="a"/>
    <w:link w:val="af6"/>
    <w:rsid w:val="009D0E78"/>
    <w:rPr>
      <w:rFonts w:ascii="Courier New" w:hAnsi="Courier New"/>
      <w:sz w:val="20"/>
      <w:szCs w:val="20"/>
    </w:rPr>
  </w:style>
  <w:style w:type="character" w:customStyle="1" w:styleId="af6">
    <w:name w:val="Текст Знак"/>
    <w:basedOn w:val="a0"/>
    <w:link w:val="af5"/>
    <w:rsid w:val="009D0E78"/>
    <w:rPr>
      <w:rFonts w:ascii="Courier New" w:eastAsia="Times New Roman" w:hAnsi="Courier New" w:cs="Times New Roman"/>
      <w:sz w:val="20"/>
      <w:szCs w:val="20"/>
      <w:lang w:eastAsia="ru-RU"/>
    </w:rPr>
  </w:style>
  <w:style w:type="paragraph" w:customStyle="1" w:styleId="Default">
    <w:name w:val="Default"/>
    <w:rsid w:val="00F00AE5"/>
    <w:pPr>
      <w:autoSpaceDE w:val="0"/>
      <w:autoSpaceDN w:val="0"/>
      <w:adjustRightInd w:val="0"/>
      <w:spacing w:after="0" w:line="240" w:lineRule="auto"/>
    </w:pPr>
    <w:rPr>
      <w:rFonts w:ascii="Arial" w:hAnsi="Arial" w:cs="Arial"/>
      <w:color w:val="000000"/>
      <w:sz w:val="24"/>
      <w:szCs w:val="24"/>
    </w:rPr>
  </w:style>
  <w:style w:type="paragraph" w:customStyle="1" w:styleId="s12">
    <w:name w:val="s_12"/>
    <w:basedOn w:val="a"/>
    <w:rsid w:val="009545EC"/>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09863">
      <w:bodyDiv w:val="1"/>
      <w:marLeft w:val="0"/>
      <w:marRight w:val="0"/>
      <w:marTop w:val="232"/>
      <w:marBottom w:val="232"/>
      <w:divBdr>
        <w:top w:val="none" w:sz="0" w:space="0" w:color="auto"/>
        <w:left w:val="none" w:sz="0" w:space="0" w:color="auto"/>
        <w:bottom w:val="none" w:sz="0" w:space="0" w:color="auto"/>
        <w:right w:val="none" w:sz="0" w:space="0" w:color="auto"/>
      </w:divBdr>
      <w:divsChild>
        <w:div w:id="2087341652">
          <w:marLeft w:val="0"/>
          <w:marRight w:val="0"/>
          <w:marTop w:val="0"/>
          <w:marBottom w:val="0"/>
          <w:divBdr>
            <w:top w:val="none" w:sz="0" w:space="0" w:color="auto"/>
            <w:left w:val="none" w:sz="0" w:space="0" w:color="auto"/>
            <w:bottom w:val="none" w:sz="0" w:space="0" w:color="auto"/>
            <w:right w:val="none" w:sz="0" w:space="0" w:color="auto"/>
          </w:divBdr>
        </w:div>
      </w:divsChild>
    </w:div>
    <w:div w:id="634406649">
      <w:bodyDiv w:val="1"/>
      <w:marLeft w:val="0"/>
      <w:marRight w:val="0"/>
      <w:marTop w:val="232"/>
      <w:marBottom w:val="232"/>
      <w:divBdr>
        <w:top w:val="none" w:sz="0" w:space="0" w:color="auto"/>
        <w:left w:val="none" w:sz="0" w:space="0" w:color="auto"/>
        <w:bottom w:val="none" w:sz="0" w:space="0" w:color="auto"/>
        <w:right w:val="none" w:sz="0" w:space="0" w:color="auto"/>
      </w:divBdr>
      <w:divsChild>
        <w:div w:id="1575624770">
          <w:marLeft w:val="0"/>
          <w:marRight w:val="0"/>
          <w:marTop w:val="0"/>
          <w:marBottom w:val="0"/>
          <w:divBdr>
            <w:top w:val="none" w:sz="0" w:space="0" w:color="auto"/>
            <w:left w:val="none" w:sz="0" w:space="0" w:color="auto"/>
            <w:bottom w:val="none" w:sz="0" w:space="0" w:color="auto"/>
            <w:right w:val="none" w:sz="0" w:space="0" w:color="auto"/>
          </w:divBdr>
        </w:div>
      </w:divsChild>
    </w:div>
    <w:div w:id="743070817">
      <w:bodyDiv w:val="1"/>
      <w:marLeft w:val="0"/>
      <w:marRight w:val="0"/>
      <w:marTop w:val="232"/>
      <w:marBottom w:val="232"/>
      <w:divBdr>
        <w:top w:val="none" w:sz="0" w:space="0" w:color="auto"/>
        <w:left w:val="none" w:sz="0" w:space="0" w:color="auto"/>
        <w:bottom w:val="none" w:sz="0" w:space="0" w:color="auto"/>
        <w:right w:val="none" w:sz="0" w:space="0" w:color="auto"/>
      </w:divBdr>
      <w:divsChild>
        <w:div w:id="2129159880">
          <w:marLeft w:val="0"/>
          <w:marRight w:val="0"/>
          <w:marTop w:val="0"/>
          <w:marBottom w:val="0"/>
          <w:divBdr>
            <w:top w:val="none" w:sz="0" w:space="0" w:color="auto"/>
            <w:left w:val="none" w:sz="0" w:space="0" w:color="auto"/>
            <w:bottom w:val="none" w:sz="0" w:space="0" w:color="auto"/>
            <w:right w:val="none" w:sz="0" w:space="0" w:color="auto"/>
          </w:divBdr>
        </w:div>
      </w:divsChild>
    </w:div>
    <w:div w:id="1726491759">
      <w:bodyDiv w:val="1"/>
      <w:marLeft w:val="0"/>
      <w:marRight w:val="0"/>
      <w:marTop w:val="232"/>
      <w:marBottom w:val="232"/>
      <w:divBdr>
        <w:top w:val="none" w:sz="0" w:space="0" w:color="auto"/>
        <w:left w:val="none" w:sz="0" w:space="0" w:color="auto"/>
        <w:bottom w:val="none" w:sz="0" w:space="0" w:color="auto"/>
        <w:right w:val="none" w:sz="0" w:space="0" w:color="auto"/>
      </w:divBdr>
      <w:divsChild>
        <w:div w:id="13253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gfom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fom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s.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s.ru" TargetMode="External"/><Relationship Id="rId5" Type="http://schemas.openxmlformats.org/officeDocument/2006/relationships/footnotes" Target="footnotes.xml"/><Relationship Id="rId15" Type="http://schemas.openxmlformats.org/officeDocument/2006/relationships/hyperlink" Target="http://www.vog.su" TargetMode="External"/><Relationship Id="rId10" Type="http://schemas.openxmlformats.org/officeDocument/2006/relationships/hyperlink" Target="http://www.pfrf.ru" TargetMode="External"/><Relationship Id="rId4" Type="http://schemas.openxmlformats.org/officeDocument/2006/relationships/webSettings" Target="webSettings.xml"/><Relationship Id="rId9" Type="http://schemas.openxmlformats.org/officeDocument/2006/relationships/hyperlink" Target="http://www.allpravo.ru/diploma/doc40p0/instrum2404/item2408.html" TargetMode="External"/><Relationship Id="rId14" Type="http://schemas.openxmlformats.org/officeDocument/2006/relationships/hyperlink" Target="http://www.ros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9575</Words>
  <Characters>54579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Acer</cp:lastModifiedBy>
  <cp:revision>36</cp:revision>
  <dcterms:created xsi:type="dcterms:W3CDTF">2015-05-28T08:07:00Z</dcterms:created>
  <dcterms:modified xsi:type="dcterms:W3CDTF">2021-10-20T10:32:00Z</dcterms:modified>
</cp:coreProperties>
</file>