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5C" w:rsidRPr="0014675C" w:rsidRDefault="0014675C" w:rsidP="0014675C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5F5072" w:rsidRPr="005F5072" w:rsidRDefault="005C33FA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5F5072" w:rsidRPr="005F5072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5F5072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5F5072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5F5072" w:rsidRPr="005F5072" w:rsidRDefault="005F5072" w:rsidP="005F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38" w:rsidRPr="0014675C" w:rsidRDefault="005C0438" w:rsidP="00A67302">
      <w:pPr>
        <w:pStyle w:val="a7"/>
        <w:jc w:val="center"/>
        <w:rPr>
          <w:rFonts w:ascii="Times New Roman" w:hAnsi="Times New Roman" w:cs="Times New Roman"/>
          <w:b/>
        </w:rPr>
      </w:pPr>
    </w:p>
    <w:p w:rsidR="00A67302" w:rsidRPr="00D15471" w:rsidRDefault="00A67302" w:rsidP="00D15471">
      <w:pPr>
        <w:pStyle w:val="a7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5471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A67302" w:rsidRPr="00D15471" w:rsidRDefault="0014675C" w:rsidP="00D15471">
      <w:pPr>
        <w:pStyle w:val="a7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5471">
        <w:rPr>
          <w:rFonts w:asciiTheme="majorBidi" w:hAnsiTheme="majorBidi" w:cstheme="majorBidi"/>
          <w:b/>
          <w:bCs/>
          <w:sz w:val="24"/>
          <w:szCs w:val="24"/>
        </w:rPr>
        <w:t>О СТУДЕНЧЕСКОМ НАУЧНОМ ОБЩЕСТВЕ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br/>
      </w:r>
      <w:r w:rsidR="0014675C" w:rsidRPr="00D15471">
        <w:rPr>
          <w:rFonts w:asciiTheme="majorBidi" w:hAnsiTheme="majorBidi" w:cstheme="majorBidi"/>
          <w:sz w:val="24"/>
          <w:szCs w:val="24"/>
        </w:rPr>
        <w:t xml:space="preserve">         </w:t>
      </w:r>
      <w:r w:rsidRPr="00D15471">
        <w:rPr>
          <w:rFonts w:asciiTheme="majorBidi" w:hAnsiTheme="majorBidi" w:cstheme="majorBidi"/>
          <w:sz w:val="24"/>
          <w:szCs w:val="24"/>
        </w:rPr>
        <w:t xml:space="preserve">Положение о Студенческом научном обществе составлено в соответствии с Уставом </w:t>
      </w:r>
      <w:r w:rsidR="00904939" w:rsidRPr="00D15471">
        <w:rPr>
          <w:rFonts w:asciiTheme="majorBidi" w:hAnsiTheme="majorBidi" w:cstheme="majorBidi"/>
          <w:sz w:val="24"/>
          <w:szCs w:val="24"/>
        </w:rPr>
        <w:t xml:space="preserve">профессионального </w:t>
      </w:r>
      <w:r w:rsidRPr="00D15471">
        <w:rPr>
          <w:rFonts w:asciiTheme="majorBidi" w:hAnsiTheme="majorBidi" w:cstheme="majorBidi"/>
          <w:sz w:val="24"/>
          <w:szCs w:val="24"/>
        </w:rPr>
        <w:t>образовательного учреждения профессионального образования «</w:t>
      </w:r>
      <w:r w:rsidR="00904939" w:rsidRPr="00D15471">
        <w:rPr>
          <w:rFonts w:asciiTheme="majorBidi" w:hAnsiTheme="majorBidi" w:cstheme="majorBidi"/>
          <w:sz w:val="24"/>
          <w:szCs w:val="24"/>
        </w:rPr>
        <w:t xml:space="preserve">Колледж современного образования имени Саида </w:t>
      </w:r>
      <w:proofErr w:type="spellStart"/>
      <w:r w:rsidR="00904939" w:rsidRPr="00D15471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Pr="00D15471">
        <w:rPr>
          <w:rFonts w:asciiTheme="majorBidi" w:hAnsiTheme="majorBidi" w:cstheme="majorBidi"/>
          <w:sz w:val="24"/>
          <w:szCs w:val="24"/>
        </w:rPr>
        <w:t>».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1. Общие положения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 xml:space="preserve">1.1. </w:t>
      </w:r>
      <w:r w:rsidRPr="00D15471">
        <w:rPr>
          <w:rFonts w:asciiTheme="majorBidi" w:hAnsiTheme="majorBidi" w:cstheme="majorBidi"/>
          <w:sz w:val="24"/>
          <w:szCs w:val="24"/>
        </w:rPr>
        <w:t xml:space="preserve">Студенческое научное общество (далее – СНО) является научным объединением студентов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  активно участвующих в научно-</w:t>
      </w:r>
      <w:r w:rsidRPr="00D15471">
        <w:rPr>
          <w:rFonts w:asciiTheme="majorBidi" w:hAnsiTheme="majorBidi" w:cstheme="majorBidi"/>
          <w:sz w:val="24"/>
          <w:szCs w:val="24"/>
        </w:rPr>
        <w:t>организационной и исследовательской работе.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1.2.</w:t>
      </w:r>
      <w:r w:rsidRPr="00D15471">
        <w:rPr>
          <w:rFonts w:asciiTheme="majorBidi" w:hAnsiTheme="majorBidi" w:cstheme="majorBidi"/>
          <w:sz w:val="24"/>
          <w:szCs w:val="24"/>
        </w:rPr>
        <w:t xml:space="preserve">  </w:t>
      </w:r>
      <w:r w:rsidR="00904939" w:rsidRPr="00D15471">
        <w:rPr>
          <w:rFonts w:asciiTheme="majorBidi" w:hAnsiTheme="majorBidi" w:cstheme="majorBidi"/>
          <w:sz w:val="24"/>
          <w:szCs w:val="24"/>
        </w:rPr>
        <w:t xml:space="preserve">СНО </w:t>
      </w:r>
      <w:r w:rsidRPr="00D15471">
        <w:rPr>
          <w:rFonts w:asciiTheme="majorBidi" w:hAnsiTheme="majorBidi" w:cstheme="majorBidi"/>
          <w:sz w:val="24"/>
          <w:szCs w:val="24"/>
        </w:rPr>
        <w:t>осуществляет свою деятельность на принципах самоуправления, открытого характера деятельности, духа взаимного уважения и культуры научного общения студентов.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1.3.</w:t>
      </w:r>
      <w:r w:rsidRPr="00D15471">
        <w:rPr>
          <w:rFonts w:asciiTheme="majorBidi" w:hAnsiTheme="majorBidi" w:cstheme="majorBidi"/>
          <w:sz w:val="24"/>
          <w:szCs w:val="24"/>
        </w:rPr>
        <w:t xml:space="preserve"> СНО осуществляет научно-организационную, научно-исследовательскую, координационную, научно-проектную, внедренческую и иную деятельность в соответствии с законодательством Российской Федерации, Уставом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 xml:space="preserve">, приказами и распоряжениями </w:t>
      </w:r>
      <w:r w:rsidR="005C33FA" w:rsidRPr="00D15471">
        <w:rPr>
          <w:rFonts w:asciiTheme="majorBidi" w:hAnsiTheme="majorBidi" w:cstheme="majorBidi"/>
          <w:sz w:val="24"/>
          <w:szCs w:val="24"/>
        </w:rPr>
        <w:t>Директора</w:t>
      </w:r>
      <w:bookmarkStart w:id="0" w:name="_GoBack"/>
      <w:bookmarkEnd w:id="0"/>
      <w:r w:rsidRPr="00D15471">
        <w:rPr>
          <w:rFonts w:asciiTheme="majorBidi" w:hAnsiTheme="majorBidi" w:cstheme="majorBidi"/>
          <w:sz w:val="24"/>
          <w:szCs w:val="24"/>
        </w:rPr>
        <w:t xml:space="preserve"> и настоящим Положением. 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1.4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D15471">
        <w:rPr>
          <w:rFonts w:asciiTheme="majorBidi" w:hAnsiTheme="majorBidi" w:cstheme="majorBidi"/>
          <w:sz w:val="24"/>
          <w:szCs w:val="24"/>
        </w:rPr>
        <w:t xml:space="preserve">Вопросы создания, реорганизации и ликвидации СНО регулируются на открытых отчетно-выборных конференциях студентов, преподавателей и сотрудников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2. Цель и задачи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2.1.</w:t>
      </w:r>
      <w:r w:rsidRPr="00D15471">
        <w:rPr>
          <w:rFonts w:asciiTheme="majorBidi" w:hAnsiTheme="majorBidi" w:cstheme="majorBidi"/>
          <w:sz w:val="24"/>
          <w:szCs w:val="24"/>
        </w:rPr>
        <w:t> </w:t>
      </w:r>
      <w:r w:rsidRPr="00D15471">
        <w:rPr>
          <w:rFonts w:asciiTheme="majorBidi" w:hAnsiTheme="majorBidi" w:cstheme="majorBidi"/>
          <w:bCs/>
          <w:sz w:val="24"/>
          <w:szCs w:val="24"/>
        </w:rPr>
        <w:t>Целью деятельности СНО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15471">
        <w:rPr>
          <w:rFonts w:asciiTheme="majorBidi" w:hAnsiTheme="majorBidi" w:cstheme="majorBidi"/>
          <w:sz w:val="24"/>
          <w:szCs w:val="24"/>
        </w:rPr>
        <w:t xml:space="preserve">является создание условий для раскрытия творческих способностей и воспитания студенческой молодежи, сохранения и восполнения на этой основе интеллектуального потенциала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 xml:space="preserve">, стимулирования работы кафедр по организации научно-исследовательской работы студентов, содействия работе </w:t>
      </w:r>
      <w:r w:rsidR="00877B1A" w:rsidRPr="00D15471">
        <w:rPr>
          <w:rFonts w:asciiTheme="majorBidi" w:hAnsiTheme="majorBidi" w:cstheme="majorBidi"/>
          <w:sz w:val="24"/>
          <w:szCs w:val="24"/>
        </w:rPr>
        <w:t xml:space="preserve">института </w:t>
      </w:r>
      <w:r w:rsidRPr="00D15471">
        <w:rPr>
          <w:rFonts w:asciiTheme="majorBidi" w:hAnsiTheme="majorBidi" w:cstheme="majorBidi"/>
          <w:sz w:val="24"/>
          <w:szCs w:val="24"/>
        </w:rPr>
        <w:t>по повышению качества подготовки специалистов с высшим профессиональным образованием, дальнейшего развития интеграции науки и образования.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 xml:space="preserve"> Задачи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2.2.1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Pr="00D15471">
        <w:rPr>
          <w:rFonts w:asciiTheme="majorBidi" w:hAnsiTheme="majorBidi" w:cstheme="majorBidi"/>
          <w:sz w:val="24"/>
          <w:szCs w:val="24"/>
        </w:rPr>
        <w:t xml:space="preserve">Развитие студенческих научных коммуникаций в </w:t>
      </w:r>
      <w:r w:rsidR="00877B1A" w:rsidRPr="00D15471">
        <w:rPr>
          <w:rFonts w:asciiTheme="majorBidi" w:hAnsiTheme="majorBidi" w:cstheme="majorBidi"/>
          <w:sz w:val="24"/>
          <w:szCs w:val="24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2.2.2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Диагностика и развитие научного потенциала студентов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="00877B1A"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2.2.3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Формирование мотивации у студентов к более углубленному и творческому освоению учебного материала через участие в исследовательской работе.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2.2.4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Воспитание творческого отношения студентов к своей специальности через исследовательскую деятельность, содействие развитию личностных и профессиональных качеств будущих специалистов.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lastRenderedPageBreak/>
        <w:t>2.2.5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Pr="00D15471">
        <w:rPr>
          <w:rFonts w:asciiTheme="majorBidi" w:hAnsiTheme="majorBidi" w:cstheme="majorBidi"/>
          <w:sz w:val="24"/>
          <w:szCs w:val="24"/>
        </w:rPr>
        <w:t>Развитие интереса у студентов к исследованиям как основе для создания новых знаний.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2.2.6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Распространение среди студентов различных форм научного творчества в соответствии с принципами единства науки и практики.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2.2.7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Внедрение в практику научной и педагогической деятельности результатов научного творчества студентов.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2.2.8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Содействие повышению имиджа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877B1A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3. Функции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Для реализации своих целей и задач СНО: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Участвует в планировании и организации научно-исследовательской, координационной, научно-проектной, внедренческой и иной деятельности студентов.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3.2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Разрабатывает информационно-методическую, нормативную и организационно-распорядительную документацию и рекомендации по осуществлению научно-исследовательской, научно-методической, научно-организационной деятельности студентов, проводит методическую и консультационную работу со студентами.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3.3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Проводит студенческие научные мероприятия (</w:t>
      </w:r>
      <w:hyperlink r:id="rId5" w:tooltip="Студенческие научные конференции, &quot;круглые столы&quot;, семинары" w:history="1">
        <w:r w:rsidRPr="00D15471">
          <w:rPr>
            <w:rFonts w:asciiTheme="majorBidi" w:hAnsiTheme="majorBidi" w:cstheme="majorBidi"/>
            <w:sz w:val="24"/>
            <w:szCs w:val="24"/>
          </w:rPr>
          <w:t>конференции, «круглые столы», семинары</w:t>
        </w:r>
      </w:hyperlink>
      <w:r w:rsidRPr="00D15471">
        <w:rPr>
          <w:rFonts w:asciiTheme="majorBidi" w:hAnsiTheme="majorBidi" w:cstheme="majorBidi"/>
          <w:sz w:val="24"/>
          <w:szCs w:val="24"/>
        </w:rPr>
        <w:t>, </w:t>
      </w:r>
      <w:hyperlink r:id="rId6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</w:rPr>
          <w:t>конкурсы студенческих научных работ</w:t>
        </w:r>
      </w:hyperlink>
      <w:r w:rsidRPr="00D15471">
        <w:rPr>
          <w:rFonts w:asciiTheme="majorBidi" w:hAnsiTheme="majorBidi" w:cstheme="majorBidi"/>
          <w:sz w:val="24"/>
          <w:szCs w:val="24"/>
        </w:rPr>
        <w:t>, олимпиады,</w:t>
      </w:r>
      <w:r w:rsidR="00877B1A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7" w:tooltip="Студенческие научные кружки, клубы, секции" w:history="1">
        <w:r w:rsidRPr="00D15471">
          <w:rPr>
            <w:rFonts w:asciiTheme="majorBidi" w:hAnsiTheme="majorBidi" w:cstheme="majorBidi"/>
            <w:sz w:val="24"/>
            <w:szCs w:val="24"/>
          </w:rPr>
          <w:t>дискуссионные клубы</w:t>
        </w:r>
      </w:hyperlink>
      <w:r w:rsidRPr="00D15471">
        <w:rPr>
          <w:rFonts w:asciiTheme="majorBidi" w:hAnsiTheme="majorBidi" w:cstheme="majorBidi"/>
          <w:sz w:val="24"/>
          <w:szCs w:val="24"/>
        </w:rPr>
        <w:t> и др.).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3.4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Обеспечивает научно-организационное сопровождение и поддержку студенческих научных проектов и работ, выполняемых студентами в самостоятельном научном поиске.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3.5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Налаживает связи со СНО других высших учебных заведений, изучает их опыт организации НИРС с целью реализации совместных проектов и внедрения новых форм и методов в работу СНО.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3.6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Разрабатывает и реализует программы, цель которых – повышение научного потенциала студентов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3.7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Поддерживает научные проекты студентов, направленные на исследование проблем внутреннего развития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 xml:space="preserve">, и предложения по их внедрению в практику учебно-воспитательной и организационной работы подразделений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3.8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Pr="00D15471">
        <w:rPr>
          <w:rFonts w:asciiTheme="majorBidi" w:hAnsiTheme="majorBidi" w:cstheme="majorBidi"/>
          <w:sz w:val="24"/>
          <w:szCs w:val="24"/>
        </w:rPr>
        <w:t>Привлекает студентов к научно-организационной, научно-исследовательской, координационной, научно-проектной, внедренческой деятельности.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3.9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Рекомендует наиболее перспективных студентов, активно занимающихся научно-исследовательской и научно-организационной работой, для продолжения образования в</w:t>
      </w:r>
      <w:r w:rsidR="00877B1A" w:rsidRPr="00D15471">
        <w:rPr>
          <w:rFonts w:asciiTheme="majorBidi" w:hAnsiTheme="majorBidi" w:cstheme="majorBidi"/>
          <w:sz w:val="24"/>
          <w:szCs w:val="24"/>
        </w:rPr>
        <w:t xml:space="preserve"> </w:t>
      </w:r>
      <w:r w:rsidR="00904939" w:rsidRPr="00D15471">
        <w:rPr>
          <w:rFonts w:asciiTheme="majorBidi" w:hAnsiTheme="majorBidi" w:cstheme="majorBidi"/>
          <w:sz w:val="24"/>
          <w:szCs w:val="24"/>
        </w:rPr>
        <w:t xml:space="preserve">институте и в </w:t>
      </w:r>
      <w:hyperlink r:id="rId8" w:tooltip="Cайт Управления аспирантуры и докторантуры МосГУ" w:history="1">
        <w:r w:rsidRPr="00D15471">
          <w:rPr>
            <w:rFonts w:asciiTheme="majorBidi" w:hAnsiTheme="majorBidi" w:cstheme="majorBidi"/>
            <w:sz w:val="24"/>
            <w:szCs w:val="24"/>
          </w:rPr>
          <w:t>аспирантуре</w:t>
        </w:r>
      </w:hyperlink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3.10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Осуществляет мониторинг потребностей </w:t>
      </w:r>
      <w:r w:rsidR="00877B1A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 xml:space="preserve"> и внешних организаций в результатах НИРС, рынка научных студенческих проектов, возможностей финансовой и иной поддержки студенческих научных разработок, осуществляемых в </w:t>
      </w:r>
      <w:r w:rsidR="00877B1A" w:rsidRPr="00D15471">
        <w:rPr>
          <w:rFonts w:asciiTheme="majorBidi" w:hAnsiTheme="majorBidi" w:cstheme="majorBidi"/>
          <w:sz w:val="24"/>
          <w:szCs w:val="24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</w:rPr>
        <w:t>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3.11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Осуществляет организационную и информационную поддержку научных мероприятий, проводимых кафедрами и другими </w:t>
      </w:r>
      <w:hyperlink r:id="rId9" w:tooltip="Научные подразделения Университета" w:history="1">
        <w:r w:rsidR="00877B1A" w:rsidRPr="00D15471">
          <w:rPr>
            <w:rFonts w:asciiTheme="majorBidi" w:hAnsiTheme="majorBidi" w:cstheme="majorBidi"/>
            <w:sz w:val="24"/>
            <w:szCs w:val="24"/>
          </w:rPr>
          <w:t>института</w:t>
        </w:r>
      </w:hyperlink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3.12</w:t>
      </w:r>
      <w:r w:rsidR="00877B1A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Привлекает студентов к участию во </w:t>
      </w:r>
      <w:proofErr w:type="spellStart"/>
      <w:r w:rsidRPr="00D15471">
        <w:rPr>
          <w:rFonts w:asciiTheme="majorBidi" w:hAnsiTheme="majorBidi" w:cstheme="majorBidi"/>
          <w:sz w:val="24"/>
          <w:szCs w:val="24"/>
        </w:rPr>
        <w:t>внутривузовских</w:t>
      </w:r>
      <w:proofErr w:type="spellEnd"/>
      <w:r w:rsidRPr="00D15471">
        <w:rPr>
          <w:rFonts w:asciiTheme="majorBidi" w:hAnsiTheme="majorBidi" w:cstheme="majorBidi"/>
          <w:sz w:val="24"/>
          <w:szCs w:val="24"/>
        </w:rPr>
        <w:t>,</w:t>
      </w:r>
      <w:r w:rsidR="00ED6F31" w:rsidRPr="00D15471">
        <w:rPr>
          <w:rFonts w:asciiTheme="majorBidi" w:hAnsiTheme="majorBidi" w:cstheme="majorBidi"/>
          <w:sz w:val="24"/>
          <w:szCs w:val="24"/>
        </w:rPr>
        <w:t xml:space="preserve"> республиканских, </w:t>
      </w:r>
      <w:r w:rsidRPr="00D15471">
        <w:rPr>
          <w:rFonts w:asciiTheme="majorBidi" w:hAnsiTheme="majorBidi" w:cstheme="majorBidi"/>
          <w:sz w:val="24"/>
          <w:szCs w:val="24"/>
        </w:rPr>
        <w:t xml:space="preserve">региональных, всероссийских и международных студенческих мероприятиях, а также в организации и проведении подобных мероприятий в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3.13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Оказывает научно-организационную поддержку студентам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 xml:space="preserve"> при подготовке научных работ для участия в межвузовских, всероссийских и международных</w:t>
      </w:r>
      <w:r w:rsidR="00ED6F31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10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</w:rPr>
          <w:t>конкурсах на лучшую научную работу студентов</w:t>
        </w:r>
      </w:hyperlink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3.14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Ведет постоянное обновление баз данных о </w:t>
      </w:r>
      <w:hyperlink r:id="rId11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</w:rPr>
          <w:t>конкурсах научных работ студентов</w:t>
        </w:r>
      </w:hyperlink>
      <w:r w:rsidRPr="00D15471">
        <w:rPr>
          <w:rFonts w:asciiTheme="majorBidi" w:hAnsiTheme="majorBidi" w:cstheme="majorBidi"/>
          <w:sz w:val="24"/>
          <w:szCs w:val="24"/>
        </w:rPr>
        <w:t>,</w:t>
      </w:r>
      <w:r w:rsidR="00ED6F31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12" w:tooltip="Студенческие научные конференции, &quot;круглые столы&quot;, семинары" w:history="1">
        <w:r w:rsidRPr="00D15471">
          <w:rPr>
            <w:rFonts w:asciiTheme="majorBidi" w:hAnsiTheme="majorBidi" w:cstheme="majorBidi"/>
            <w:sz w:val="24"/>
            <w:szCs w:val="24"/>
          </w:rPr>
          <w:t>студенческих научных конференциях, семинарах</w:t>
        </w:r>
      </w:hyperlink>
      <w:r w:rsidRPr="00D15471">
        <w:rPr>
          <w:rFonts w:asciiTheme="majorBidi" w:hAnsiTheme="majorBidi" w:cstheme="majorBidi"/>
          <w:sz w:val="24"/>
          <w:szCs w:val="24"/>
        </w:rPr>
        <w:t> и других научных мероприятиях, а также организациях, поддерживающих работу вузов в области НИРС.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3.15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Осуществляет информационное сопровождение НИРС и собственной деятельности.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3.16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Координирует работу постоянно действующих </w:t>
      </w:r>
      <w:hyperlink r:id="rId13" w:tooltip="Студенческие научные кружки, клубы, секции" w:history="1">
        <w:r w:rsidRPr="00D15471">
          <w:rPr>
            <w:rFonts w:asciiTheme="majorBidi" w:hAnsiTheme="majorBidi" w:cstheme="majorBidi"/>
            <w:sz w:val="24"/>
            <w:szCs w:val="24"/>
          </w:rPr>
          <w:t>студенческих семинаров, кружков, клубов, секций по актуальным проблемам науки</w:t>
        </w:r>
      </w:hyperlink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lastRenderedPageBreak/>
        <w:t>3.17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> Готовит материалы для </w:t>
      </w:r>
      <w:hyperlink r:id="rId14" w:tooltip="Научный раздел Интернет-портала МосГУ" w:history="1">
        <w:r w:rsidRPr="00D15471">
          <w:rPr>
            <w:rFonts w:asciiTheme="majorBidi" w:hAnsiTheme="majorBidi" w:cstheme="majorBidi"/>
            <w:sz w:val="24"/>
            <w:szCs w:val="24"/>
          </w:rPr>
          <w:t>научного раздела интернет-портала</w:t>
        </w:r>
      </w:hyperlink>
      <w:r w:rsidRPr="00D15471">
        <w:rPr>
          <w:rFonts w:asciiTheme="majorBidi" w:hAnsiTheme="majorBidi" w:cstheme="majorBidi"/>
          <w:sz w:val="24"/>
          <w:szCs w:val="24"/>
        </w:rPr>
        <w:t xml:space="preserve"> и периодических изданий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3.18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Поддерживает систему обратной связи СНО со студентами </w:t>
      </w:r>
      <w:r w:rsidR="00904939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 xml:space="preserve">, структурными подразделениями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>, включая </w:t>
      </w:r>
      <w:hyperlink r:id="rId15" w:tgtFrame="_self" w:tooltip="Сайт Студенческого совета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Студенческий совет </w:t>
        </w:r>
        <w:r w:rsidR="00904939" w:rsidRPr="00D15471">
          <w:rPr>
            <w:rFonts w:asciiTheme="majorBidi" w:hAnsiTheme="majorBidi" w:cstheme="majorBidi"/>
            <w:sz w:val="24"/>
            <w:szCs w:val="24"/>
          </w:rPr>
          <w:t>КСО</w:t>
        </w:r>
      </w:hyperlink>
      <w:r w:rsidRPr="00D15471">
        <w:rPr>
          <w:rFonts w:asciiTheme="majorBidi" w:hAnsiTheme="majorBidi" w:cstheme="majorBidi"/>
          <w:sz w:val="24"/>
          <w:szCs w:val="24"/>
        </w:rPr>
        <w:t xml:space="preserve">, а также внешними организациями с целью повышения эффективности НИРС </w:t>
      </w:r>
      <w:r w:rsidR="00904939" w:rsidRPr="00D15471">
        <w:rPr>
          <w:rFonts w:asciiTheme="majorBidi" w:hAnsiTheme="majorBidi" w:cstheme="majorBidi"/>
          <w:sz w:val="24"/>
          <w:szCs w:val="24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4. Структура СНО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4.1</w:t>
      </w:r>
      <w:r w:rsidR="00ED6F31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Pr="00D15471">
        <w:rPr>
          <w:rFonts w:asciiTheme="majorBidi" w:hAnsiTheme="majorBidi" w:cstheme="majorBidi"/>
          <w:sz w:val="24"/>
          <w:szCs w:val="24"/>
        </w:rPr>
        <w:t>Основными структурными единицами (элементами) СНО являются: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Координатор СНО;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Президент СНО;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 </w:t>
      </w:r>
      <w:hyperlink r:id="rId1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СНО факультета.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</w:rPr>
        <w:t>2.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 xml:space="preserve"> Координатор СНО 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4.2.1.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 Координатором СНО </w:t>
      </w:r>
      <w:r w:rsidR="00996DE8" w:rsidRPr="00D15471">
        <w:rPr>
          <w:rFonts w:asciiTheme="majorBidi" w:hAnsiTheme="majorBidi" w:cstheme="majorBidi"/>
          <w:sz w:val="24"/>
          <w:szCs w:val="24"/>
        </w:rPr>
        <w:t>КСО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 является </w:t>
      </w:r>
      <w:r w:rsidRPr="00D15471">
        <w:rPr>
          <w:rFonts w:asciiTheme="majorBidi" w:hAnsiTheme="majorBidi" w:cstheme="majorBidi"/>
          <w:sz w:val="24"/>
          <w:szCs w:val="24"/>
        </w:rPr>
        <w:t xml:space="preserve">один из </w:t>
      </w:r>
      <w:r w:rsidR="00996DE8" w:rsidRPr="00D15471">
        <w:rPr>
          <w:rFonts w:asciiTheme="majorBidi" w:hAnsiTheme="majorBidi" w:cstheme="majorBidi"/>
          <w:sz w:val="24"/>
          <w:szCs w:val="24"/>
        </w:rPr>
        <w:t>преподавателей</w:t>
      </w:r>
      <w:r w:rsidRPr="00D15471">
        <w:rPr>
          <w:rFonts w:asciiTheme="majorBidi" w:hAnsiTheme="majorBidi" w:cstheme="majorBidi"/>
          <w:sz w:val="24"/>
          <w:szCs w:val="24"/>
        </w:rPr>
        <w:t xml:space="preserve"> </w:t>
      </w:r>
      <w:r w:rsidR="00996DE8" w:rsidRPr="00D15471">
        <w:rPr>
          <w:rFonts w:asciiTheme="majorBidi" w:hAnsiTheme="majorBidi" w:cstheme="majorBidi"/>
          <w:sz w:val="24"/>
          <w:szCs w:val="24"/>
        </w:rPr>
        <w:t>КСО</w:t>
      </w:r>
      <w:r w:rsidRPr="00D15471">
        <w:rPr>
          <w:rFonts w:asciiTheme="majorBidi" w:hAnsiTheme="majorBidi" w:cstheme="majorBidi"/>
          <w:sz w:val="24"/>
          <w:szCs w:val="24"/>
        </w:rPr>
        <w:t xml:space="preserve">, назначенный </w:t>
      </w:r>
      <w:r w:rsidR="00996DE8" w:rsidRPr="00D15471">
        <w:rPr>
          <w:rFonts w:asciiTheme="majorBidi" w:hAnsiTheme="majorBidi" w:cstheme="majorBidi"/>
          <w:sz w:val="24"/>
          <w:szCs w:val="24"/>
        </w:rPr>
        <w:t>Дир</w:t>
      </w:r>
      <w:r w:rsidRPr="00D15471">
        <w:rPr>
          <w:rFonts w:asciiTheme="majorBidi" w:hAnsiTheme="majorBidi" w:cstheme="majorBidi"/>
          <w:sz w:val="24"/>
          <w:szCs w:val="24"/>
        </w:rPr>
        <w:t>ектором.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4.2.2.</w:t>
      </w:r>
      <w:r w:rsidR="00A67302" w:rsidRPr="00D15471">
        <w:rPr>
          <w:rFonts w:asciiTheme="majorBidi" w:hAnsiTheme="majorBidi" w:cstheme="majorBidi"/>
          <w:sz w:val="24"/>
          <w:szCs w:val="24"/>
        </w:rPr>
        <w:t> Координатор СНО: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оказывает содействие в научно-организационной, научно-исследовательской, научно-проектной, внедренческой и иной деятельности </w:t>
      </w:r>
      <w:hyperlink r:id="rId1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в рамках настоящего Положения;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утверждает перспективные, годовые, семестровые, ежемесячные планы СНО и алгоритмы работы </w:t>
      </w:r>
      <w:hyperlink r:id="rId1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предлагает кандидатуру президента СНО на рассмотрение </w:t>
      </w:r>
      <w:hyperlink r:id="rId1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имеет право поставить перед </w:t>
      </w:r>
      <w:hyperlink r:id="rId20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вопрос об освобождении от обязанностей президента СНО, ответственного секретаря </w:t>
      </w:r>
      <w:hyperlink r:id="rId21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, президента и вице-президента СНО факультета. 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 xml:space="preserve"> Президент СНО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4.3.1.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избирается квалифицированным большинством голосов (не менее 2/3) членов </w:t>
      </w:r>
      <w:hyperlink r:id="rId22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по представлению Координатора СНО.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4.3.2. 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Срок полномочий президента СНО – один год. Количество выдвижений кандидата в президенты СНО ограничено сроком его обучения </w:t>
      </w:r>
      <w:r w:rsidRPr="00D15471">
        <w:rPr>
          <w:rFonts w:asciiTheme="majorBidi" w:hAnsiTheme="majorBidi" w:cstheme="majorBidi"/>
          <w:sz w:val="24"/>
          <w:szCs w:val="24"/>
        </w:rPr>
        <w:t>в институте</w:t>
      </w:r>
      <w:r w:rsidR="00A67302" w:rsidRPr="00D15471">
        <w:rPr>
          <w:rFonts w:asciiTheme="majorBidi" w:hAnsiTheme="majorBidi" w:cstheme="majorBidi"/>
          <w:sz w:val="24"/>
          <w:szCs w:val="24"/>
        </w:rPr>
        <w:t>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3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обязан: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содействовать совершенствованию необходимых условий для развития студенческой науки в </w:t>
      </w:r>
      <w:r w:rsidR="00ED6F31" w:rsidRPr="00D15471">
        <w:rPr>
          <w:rFonts w:asciiTheme="majorBidi" w:hAnsiTheme="majorBidi" w:cstheme="majorBidi"/>
          <w:sz w:val="24"/>
          <w:szCs w:val="24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выполнять свои функции в соответствии с настоящим Положением;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координировать деятельность </w:t>
      </w:r>
      <w:hyperlink r:id="rId2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по подготовке научных проектов и планов работы СНО 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руководить работой </w:t>
      </w:r>
      <w:hyperlink r:id="rId2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по подготовке проектов отчетов об итогах научно-исследовательской работы студентов;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проводить методическую и консультационную работу с членами </w:t>
      </w:r>
      <w:hyperlink r:id="rId25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по вопросам деятельности СНО;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вести заседания </w:t>
      </w:r>
      <w:hyperlink r:id="rId2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направлять и контролировать работу СНО факультетов </w:t>
      </w:r>
      <w:r w:rsidR="00ED6F31" w:rsidRPr="00D15471">
        <w:rPr>
          <w:rFonts w:asciiTheme="majorBidi" w:hAnsiTheme="majorBidi" w:cstheme="majorBidi"/>
          <w:sz w:val="24"/>
          <w:szCs w:val="24"/>
        </w:rPr>
        <w:t>СИНК</w:t>
      </w:r>
      <w:r w:rsidRPr="00D15471">
        <w:rPr>
          <w:rFonts w:asciiTheme="majorBidi" w:hAnsiTheme="majorBidi" w:cstheme="majorBidi"/>
          <w:sz w:val="24"/>
          <w:szCs w:val="24"/>
        </w:rPr>
        <w:t>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отчитываться раз в семестр перед Координатором СНО и </w:t>
      </w:r>
      <w:hyperlink r:id="rId2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о проделанной работе за истекший период;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осуществлять текущий контроль </w:t>
      </w:r>
      <w:r w:rsidR="005C0438" w:rsidRPr="00D15471">
        <w:rPr>
          <w:rFonts w:asciiTheme="majorBidi" w:hAnsiTheme="majorBidi" w:cstheme="majorBidi"/>
          <w:sz w:val="24"/>
          <w:szCs w:val="24"/>
        </w:rPr>
        <w:t xml:space="preserve">над </w:t>
      </w:r>
      <w:r w:rsidRPr="00D15471">
        <w:rPr>
          <w:rFonts w:asciiTheme="majorBidi" w:hAnsiTheme="majorBidi" w:cstheme="majorBidi"/>
          <w:sz w:val="24"/>
          <w:szCs w:val="24"/>
        </w:rPr>
        <w:t>исполнением решений </w:t>
      </w:r>
      <w:hyperlink r:id="rId2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готовить для </w:t>
      </w:r>
      <w:hyperlink r:id="rId29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Управления научной работы </w:t>
        </w:r>
        <w:r w:rsidR="005C0438" w:rsidRPr="00D15471">
          <w:rPr>
            <w:rFonts w:asciiTheme="majorBidi" w:hAnsiTheme="majorBidi" w:cstheme="majorBidi"/>
            <w:sz w:val="24"/>
            <w:szCs w:val="24"/>
          </w:rPr>
          <w:t>института</w:t>
        </w:r>
        <w:r w:rsidRPr="00D15471">
          <w:rPr>
            <w:rFonts w:asciiTheme="majorBidi" w:hAnsiTheme="majorBidi" w:cstheme="majorBidi"/>
            <w:sz w:val="24"/>
            <w:szCs w:val="24"/>
          </w:rPr>
          <w:t> </w:t>
        </w:r>
      </w:hyperlink>
      <w:r w:rsidRPr="00D15471">
        <w:rPr>
          <w:rFonts w:asciiTheme="majorBidi" w:hAnsiTheme="majorBidi" w:cstheme="majorBidi"/>
          <w:sz w:val="24"/>
          <w:szCs w:val="24"/>
        </w:rPr>
        <w:t xml:space="preserve">предложения по развитию научно-исследовательской деятельности студентов в </w:t>
      </w:r>
      <w:r w:rsidR="00ED6F31" w:rsidRPr="00D15471">
        <w:rPr>
          <w:rFonts w:asciiTheme="majorBidi" w:hAnsiTheme="majorBidi" w:cstheme="majorBidi"/>
          <w:sz w:val="24"/>
          <w:szCs w:val="24"/>
        </w:rPr>
        <w:t>СИНК</w:t>
      </w:r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контролировать информационное сопровождение деятельности СНО </w:t>
      </w:r>
      <w:r w:rsidR="007B7495" w:rsidRPr="00D15471">
        <w:rPr>
          <w:rFonts w:asciiTheme="majorBidi" w:hAnsiTheme="majorBidi" w:cstheme="majorBidi"/>
          <w:sz w:val="24"/>
          <w:szCs w:val="24"/>
        </w:rPr>
        <w:t>СИНК</w:t>
      </w:r>
      <w:r w:rsidRPr="00D15471">
        <w:rPr>
          <w:rFonts w:asciiTheme="majorBidi" w:hAnsiTheme="majorBidi" w:cstheme="majorBidi"/>
          <w:sz w:val="24"/>
          <w:szCs w:val="24"/>
        </w:rPr>
        <w:t>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4.3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.4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имеет право: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осуществлять от имени СНО взаимодействие со структурными подразделениями </w:t>
      </w:r>
      <w:r w:rsidR="007B7495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>, а также внешними объединениями и организациями в рамках своей компетенции (по согласованию с координатором СНО);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вносить на рассмотрение </w:t>
      </w:r>
      <w:hyperlink r:id="rId30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кандидатуру ответственного секретаря Совета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lastRenderedPageBreak/>
        <w:t>– поставить перед </w:t>
      </w:r>
      <w:hyperlink r:id="rId31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вопрос об отстранении от должности ответственного секретаря Совета СНО, президента и вице-президента СНО факультета;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присутствовать на совещаниях и/или заседаниях кафедр и других научных подразделений </w:t>
      </w:r>
      <w:r w:rsidR="007B7495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>, включая научные секции, кружки, клубы и др., на которых рассматриваются вопросы организации НИРС;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запрашивать и получать от руководителей и сотрудников кафедр и других научных подразделений </w:t>
      </w:r>
      <w:r w:rsidR="005C0438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>, а также членов </w:t>
      </w:r>
      <w:hyperlink r:id="rId3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необходимые данные об организации НИРС;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налагать взыскания на членов </w:t>
      </w:r>
      <w:hyperlink r:id="rId3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с занесением в личную карточку за ненадлежащее исполнение или неисполнение своих общественных обязанностей, предусмотренных настоящим Положением (по согласованию с координатором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Основанием для отстранения от должности президента СНО является ненадлежащее выполнение своих обязанностей, предусмотренных настоящим Положением.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может быть освобожден от обязанностей квалифицированным большинством голосов (не менее 2/3) членов Совета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/>
          <w:sz w:val="24"/>
          <w:szCs w:val="24"/>
        </w:rPr>
        <w:t>. </w:t>
      </w:r>
      <w:hyperlink r:id="rId34" w:tgtFrame="_self" w:tooltip="Сайт Совета СНО МосГУ" w:history="1">
        <w:r w:rsidR="00A67302" w:rsidRPr="00D15471">
          <w:rPr>
            <w:rFonts w:asciiTheme="majorBidi" w:hAnsiTheme="majorBidi" w:cstheme="majorBidi"/>
            <w:b/>
            <w:sz w:val="24"/>
            <w:szCs w:val="24"/>
          </w:rPr>
          <w:t xml:space="preserve">Совет СНО </w:t>
        </w:r>
      </w:hyperlink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35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является высшим коллегиальным органом СНО.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36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формируется из президентов и вице-президентов СНО факультетов.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.3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Решения, принимаемые </w:t>
      </w:r>
      <w:hyperlink r:id="rId37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>Советом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, являются обязательными для исполнения всеми членами СНО.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.4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Заседания совета СНО проводятся не реже двух раз в месяц.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.5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Работу </w:t>
      </w:r>
      <w:hyperlink r:id="rId38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возглавляет президент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.6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Совет СНО по представлению президента СНО утверждает кандидатуру и освобождает от обязанностей ответственного секретаря </w:t>
      </w:r>
      <w:hyperlink r:id="rId39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.7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Ответственный секретарь </w:t>
      </w:r>
      <w:hyperlink r:id="rId40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: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обеспечивает подготовку и проведение заседаний </w:t>
      </w:r>
      <w:hyperlink r:id="rId41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 (включая информирование членов </w:t>
      </w:r>
      <w:hyperlink r:id="rId4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о повестке заседания </w:t>
      </w:r>
      <w:hyperlink r:id="rId4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 </w:t>
        </w:r>
      </w:hyperlink>
      <w:r w:rsidRPr="00D15471">
        <w:rPr>
          <w:rFonts w:asciiTheme="majorBidi" w:hAnsiTheme="majorBidi" w:cstheme="majorBidi"/>
          <w:sz w:val="24"/>
          <w:szCs w:val="24"/>
        </w:rPr>
        <w:t>не позднее, чем за 3 (три) дня до заседания);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ведет протоколы заседаний </w:t>
      </w:r>
      <w:hyperlink r:id="rId4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и осуществляет рассылку их электронных версий членам </w:t>
      </w:r>
      <w:hyperlink r:id="rId45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</w:t>
        </w:r>
      </w:hyperlink>
      <w:r w:rsidRPr="00D15471">
        <w:rPr>
          <w:rFonts w:asciiTheme="majorBidi" w:hAnsiTheme="majorBidi" w:cstheme="majorBidi"/>
          <w:sz w:val="24"/>
          <w:szCs w:val="24"/>
        </w:rPr>
        <w:t> в трехдневный срок;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обеспечивает информационное сопровождение работы </w:t>
      </w:r>
      <w:hyperlink r:id="rId4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ведет базу членов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.8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47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обязан: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осуществлять общее руководство деятельностью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разрабатывать стратегию развития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готовить аналитические материалы (отчеты, справки, статьи, доклады и др.) о состоянии и перспективах развития НИРС в </w:t>
      </w:r>
      <w:r w:rsidR="007B7495" w:rsidRPr="00D15471">
        <w:rPr>
          <w:rFonts w:asciiTheme="majorBidi" w:hAnsiTheme="majorBidi" w:cstheme="majorBidi"/>
          <w:sz w:val="24"/>
          <w:szCs w:val="24"/>
        </w:rPr>
        <w:t>институте;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разрабатывать проекты методической, информационной, нормативной и организационно-распорядительной документации по осуществлению НИРС в </w:t>
      </w:r>
      <w:r w:rsidR="007B7495" w:rsidRPr="00D15471">
        <w:rPr>
          <w:rFonts w:asciiTheme="majorBidi" w:hAnsiTheme="majorBidi" w:cstheme="majorBidi"/>
          <w:sz w:val="24"/>
          <w:szCs w:val="24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формировать и представлять на утверждение координатору СНО перспективные, годовые, семестровые, ежемесячные планы СНО и алгоритмы работы;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обеспечивать информационное сопровождение деятельности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разрабатывать и поддерживать систему обратной связи </w:t>
      </w:r>
      <w:hyperlink r:id="rId4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со студентами.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.9</w:t>
      </w:r>
      <w:r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49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имеет право: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вносить на рассмотрение начальника </w:t>
      </w:r>
      <w:hyperlink r:id="rId50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</w:rPr>
          <w:t>Управления научной работы</w:t>
        </w:r>
      </w:hyperlink>
      <w:r w:rsidRPr="00D15471">
        <w:rPr>
          <w:rFonts w:asciiTheme="majorBidi" w:hAnsiTheme="majorBidi" w:cstheme="majorBidi"/>
          <w:sz w:val="24"/>
          <w:szCs w:val="24"/>
        </w:rPr>
        <w:t xml:space="preserve">, а также руководителей кафедр, факультетов и научных подразделений </w:t>
      </w:r>
      <w:r w:rsidR="007B7495" w:rsidRPr="00D15471">
        <w:rPr>
          <w:rFonts w:asciiTheme="majorBidi" w:hAnsiTheme="majorBidi" w:cstheme="majorBidi"/>
          <w:sz w:val="24"/>
          <w:szCs w:val="24"/>
        </w:rPr>
        <w:t xml:space="preserve">института </w:t>
      </w:r>
      <w:r w:rsidRPr="00D15471">
        <w:rPr>
          <w:rFonts w:asciiTheme="majorBidi" w:hAnsiTheme="majorBidi" w:cstheme="majorBidi"/>
          <w:sz w:val="24"/>
          <w:szCs w:val="24"/>
        </w:rPr>
        <w:t>предложения, относящиеся к организации научно-исследовательской работы студентов;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осуществлять контроль в рамках своей компетенции за своевременным и качественным выполнением НИРС;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lastRenderedPageBreak/>
        <w:t>– вносить на рассмотрение начальника </w:t>
      </w:r>
      <w:hyperlink r:id="rId51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</w:rPr>
          <w:t>Управления научной работы</w:t>
        </w:r>
      </w:hyperlink>
      <w:r w:rsidRPr="00D15471">
        <w:rPr>
          <w:rFonts w:asciiTheme="majorBidi" w:hAnsiTheme="majorBidi" w:cstheme="majorBidi"/>
          <w:sz w:val="24"/>
          <w:szCs w:val="24"/>
        </w:rPr>
        <w:t xml:space="preserve">, а также руководителей кафедр, факультетов и научных подразделений </w:t>
      </w:r>
      <w:r w:rsidR="00ED2AEF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 xml:space="preserve"> предложения по поощрению наиболее активных членов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освобождать от обязанностей президента СНО, ответственного секретаря</w:t>
      </w:r>
      <w:r w:rsidR="00ED2AEF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5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, президента и вице-президента СНО факультета 2/3 голосов членов</w:t>
      </w:r>
      <w:r w:rsidR="00ED2AEF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5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</w:rPr>
        <w:t>(по согласованию с координатором СНО).</w:t>
      </w:r>
    </w:p>
    <w:p w:rsidR="00ED2AEF" w:rsidRPr="00D15471" w:rsidRDefault="00ED2AEF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/>
          <w:sz w:val="24"/>
          <w:szCs w:val="24"/>
        </w:rPr>
        <w:t>. СНО факультета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СНО факультета является первичной структурной единицей СНО.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СНО факультета возглавляют президент и вице-президент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.3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</w:rPr>
        <w:t>Президент СНО факультета избирается на Общем собрании СНО факультета ежегодно не позднее 1 октября.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.4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Общее собрание СНО факультета созывается не реже одного раза в учебном году по инициативе координатора СНО, президента СНО, президента или вице-президента СНО факультета или 1/3 членов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.5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Общее собрание СНО факультета считается правомочным при участии в нем не менее 2/3 состава членов СНО факультета. Все вопросы принимаются Общим собранием СНО факультета простым большинством голосов присутствующих на нем студентов факультета.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.6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</w:rPr>
        <w:t>Общее собрание СНО факультета выполняет следующие функции: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избирает президента СНО факультета, утверждает вице-президента СНО факультета, утверждает предложенную президентом СНО факультета структуру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заслушивает и утверждает отчеты о работе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решает другие вопросы, связанные с деятельностью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.7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Общее собрание СНО факультета имеет право поставить перед </w:t>
      </w:r>
      <w:hyperlink r:id="rId54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Советом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вопрос об освобождении от обязанностей президента и вице-президента СНО этого факультета.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.8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факультета представляет на утверждение Общему собранию СНО факультета кандидатуру вице-президента и структуру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.9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Срок полномочий президента и вице-президента СНО факультета – один год.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.10</w:t>
      </w:r>
      <w:r w:rsidR="00ED2AEF" w:rsidRPr="00D15471">
        <w:rPr>
          <w:rFonts w:asciiTheme="majorBidi" w:hAnsiTheme="majorBidi" w:cstheme="majorBidi"/>
          <w:sz w:val="24"/>
          <w:szCs w:val="24"/>
        </w:rPr>
        <w:t xml:space="preserve">. </w:t>
      </w:r>
      <w:r w:rsidR="00A67302" w:rsidRPr="00D15471">
        <w:rPr>
          <w:rFonts w:asciiTheme="majorBidi" w:hAnsiTheme="majorBidi" w:cstheme="majorBidi"/>
          <w:sz w:val="24"/>
          <w:szCs w:val="24"/>
        </w:rPr>
        <w:t>Президент и вице-президент СНО факультета являются членами </w:t>
      </w:r>
      <w:hyperlink r:id="rId55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и вице-президент СНО факультета несут ответственность за качество проводимых СНО факультета мероприятий.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.12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факультета обязан: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формировать и представлять на утверждение </w:t>
      </w:r>
      <w:hyperlink r:id="rId5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 годовые, семестровые, ежемесячные планы и алгоритмы работы СНО факультета;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контролировать работу СНО факультета;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обеспечивать подготовку документации, необходимой для работы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представлять на Общем собрании СНО факультета отчет о деятельности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выполнять распоряжения </w:t>
      </w:r>
      <w:hyperlink r:id="rId5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 и присутствовать на заседаниях</w:t>
      </w:r>
      <w:r w:rsidR="00ED2AEF" w:rsidRPr="00D15471">
        <w:rPr>
          <w:rFonts w:asciiTheme="majorBidi" w:hAnsiTheme="majorBidi" w:cstheme="majorBidi"/>
          <w:sz w:val="24"/>
          <w:szCs w:val="24"/>
        </w:rPr>
        <w:t xml:space="preserve"> </w:t>
      </w:r>
      <w:hyperlink r:id="rId5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Совета</w:t>
        </w:r>
      </w:hyperlink>
      <w:r w:rsidRPr="00D15471">
        <w:rPr>
          <w:rFonts w:asciiTheme="majorBidi" w:hAnsiTheme="majorBidi" w:cstheme="majorBidi"/>
          <w:sz w:val="24"/>
          <w:szCs w:val="24"/>
        </w:rPr>
        <w:t>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.13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Президент СНО факультета имеет право: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назначать и отстранять членов СНО факультета от должностей, предусмотренных структурой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давать поручения членам СНО факультета по текущим вопросам в пределах своей компетенции;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ставить вопрос перед Общим собранием СНО факультета об отстранении вице-президента СНО факультета от должности и/или исключении любого члена СНО факультета из его состава.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.14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В случае невозможности осуществления президентом СНО факультета своих обязанностей их исполняет вице-президент СНО факультета или избираемый на Общем собрании СНО факультета исполняющий обязанности президента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lastRenderedPageBreak/>
        <w:t>7</w:t>
      </w:r>
      <w:r w:rsidR="00A67302" w:rsidRPr="00D15471">
        <w:rPr>
          <w:rFonts w:asciiTheme="majorBidi" w:hAnsiTheme="majorBidi" w:cstheme="majorBidi"/>
          <w:b/>
          <w:sz w:val="24"/>
          <w:szCs w:val="24"/>
        </w:rPr>
        <w:t xml:space="preserve">. Членство в СНО 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Членом СНО может стать студент или аспирант любой специальности, курса и формы обучения, занимающийся научно-исследовательской деятельностью и желающий стать членом СНО.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Основанием членства в СНО является письменное заявление о вступлении в СНО на имя президента СНО с визой президента или вице-президента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.3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На основании поданного заявления информация о студенте (аспиранте) по установленной форме заносится в единую базу данных членов СНО.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.4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</w:rPr>
        <w:t>Личная карточка каждого члена СНО дополняется информацией о его достижениях в научно-организационной, научно-исследовательской, координационной, научно-проектной, внедренческой и иной деятельности по мере ее поступления.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.5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В СНО отсутствует система членских взносов.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.6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Члены СНО обладают равными правами и обязанностями.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.7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Члены СНО имеют право: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избирать и быть избранными в руководящие органы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своевременно получать информацию о мероприятиях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заниматься научно-организационной, научно-исследовательской, координационной, научно-проектной, внедренческой и иной деятельностью, предусмотренной планом работы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представлять к публикации результаты собственных научных исследований; </w:t>
      </w:r>
      <w:r w:rsidRPr="00D15471">
        <w:rPr>
          <w:rFonts w:asciiTheme="majorBidi" w:hAnsiTheme="majorBidi" w:cstheme="majorBidi"/>
          <w:sz w:val="24"/>
          <w:szCs w:val="24"/>
        </w:rPr>
        <w:br/>
        <w:t xml:space="preserve">– вносить на рассмотрение Президента СНО факультета предложения, относящиеся к организации научно-исследовательской работы студентов в </w:t>
      </w:r>
      <w:r w:rsidR="00ED2AEF" w:rsidRPr="00D15471">
        <w:rPr>
          <w:rFonts w:asciiTheme="majorBidi" w:hAnsiTheme="majorBidi" w:cstheme="majorBidi"/>
          <w:sz w:val="24"/>
          <w:szCs w:val="24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</w:rPr>
        <w:t>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выйти из состава СНО по собственному желанию на основании письменного заявления.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Члены СНО обязаны: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ознакомиться и соблюдать настоящее Положение;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принимать участие в научно-организационной, научно-исследовательской, координационной, научно-проектной, внедренческой и/или иной деятельности, предусмотренной планом работы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>– выполнять решения, принятые </w:t>
      </w:r>
      <w:hyperlink r:id="rId5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</w:rPr>
          <w:t>Советом СНО</w:t>
        </w:r>
      </w:hyperlink>
      <w:r w:rsidRPr="00D15471">
        <w:rPr>
          <w:rFonts w:asciiTheme="majorBidi" w:hAnsiTheme="majorBidi" w:cstheme="majorBidi"/>
          <w:sz w:val="24"/>
          <w:szCs w:val="24"/>
        </w:rPr>
        <w:t>, и взятые на себя обязательства по вопросам, входящим в компетенцию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sz w:val="24"/>
          <w:szCs w:val="24"/>
        </w:rPr>
        <w:t xml:space="preserve">– не допускать действий, которые могут нанести ущерб интересам СНО и </w:t>
      </w:r>
      <w:r w:rsidR="00ED2AEF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 xml:space="preserve"> в целом.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.9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Член СНО может быть исключен из состава СНО за несоблюдение настоящего Положения на общем собрании членов СНО факультета по решению большинства членов СНО факультета.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/>
          <w:sz w:val="24"/>
          <w:szCs w:val="24"/>
        </w:rPr>
        <w:t>. Взаимодействие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 СНО взаимодействует со всеми структурными подразделениями </w:t>
      </w:r>
      <w:r w:rsidR="00ED2AEF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 по вопросам организации, проведения, технической и информационной поддержки НИРС.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Для выполнения своих функций СНО взаимодействует с: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60" w:tgtFrame="_self" w:tooltip="Сайт Управления научной работы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>Управлением научной работы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в соответствии с настоящим Положением по вопросам организации и координации научной и научно-исследовательской работы студентов;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.2.2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 </w:t>
      </w:r>
      <w:r w:rsidR="00ED2AEF" w:rsidRPr="00D15471">
        <w:rPr>
          <w:rFonts w:asciiTheme="majorBidi" w:hAnsiTheme="majorBidi" w:cstheme="majorBidi"/>
          <w:sz w:val="24"/>
          <w:szCs w:val="24"/>
        </w:rPr>
        <w:t>Д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ругими научными подразделениями </w:t>
      </w:r>
      <w:r w:rsidR="00996DE8" w:rsidRPr="00D15471">
        <w:rPr>
          <w:rFonts w:asciiTheme="majorBidi" w:hAnsiTheme="majorBidi" w:cstheme="majorBidi"/>
          <w:sz w:val="24"/>
          <w:szCs w:val="24"/>
        </w:rPr>
        <w:t>КСО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 по вопросам организации и проведения фундаментальных и прикладных научных исследований;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.2.3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61" w:tgtFrame="_self" w:tooltip="Сайт Управления аспирантуры и докторантуры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>Управлением аспирантуры и докторантуры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по вопросам рекомендации студентов для обучения в аспирантуре и участия аспирантов в деятельности СНО;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.2.4</w:t>
      </w:r>
      <w:r w:rsidR="00ED2AEF" w:rsidRPr="00D15471">
        <w:rPr>
          <w:rFonts w:asciiTheme="majorBidi" w:hAnsiTheme="majorBidi" w:cstheme="majorBidi"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Учебно-методическим управлением по вопросам развития НИРС в рамках учебного процесса;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.2.5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Управлением информационных технологий по вопросам организации технического сопровождения научно-организационных мероприятий;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.2.6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Отделом по связям с общественностью по вопросам информационной поддержки деятельности СНО;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lastRenderedPageBreak/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.2.7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 xml:space="preserve"> Отделом рекламы Управления маркетинговых коммуникаций и консультирования потребителей по вопросам изготовления рекламных материалов научно-организационных мероприятий СНО и оперативного информационного сопровождения научной деятельности посредством размещения информации на страницах сайта </w:t>
      </w:r>
      <w:r w:rsidR="00ED2AEF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="00A67302" w:rsidRPr="00D15471">
        <w:rPr>
          <w:rFonts w:asciiTheme="majorBidi" w:hAnsiTheme="majorBidi" w:cstheme="majorBidi"/>
          <w:sz w:val="24"/>
          <w:szCs w:val="24"/>
        </w:rPr>
        <w:t>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.2.8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62" w:tgtFrame="_self" w:tooltip="Факультеты и кафедры МосГУ " w:history="1">
        <w:r w:rsidR="00ED2AEF" w:rsidRPr="00D15471">
          <w:rPr>
            <w:rFonts w:asciiTheme="majorBidi" w:hAnsiTheme="majorBidi" w:cstheme="majorBidi"/>
            <w:sz w:val="24"/>
            <w:szCs w:val="24"/>
          </w:rPr>
          <w:t>Ф</w:t>
        </w:r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акультетами </w:t>
        </w:r>
        <w:r w:rsidR="00ED2AEF" w:rsidRPr="00D15471">
          <w:rPr>
            <w:rFonts w:asciiTheme="majorBidi" w:hAnsiTheme="majorBidi" w:cstheme="majorBidi"/>
            <w:sz w:val="24"/>
            <w:szCs w:val="24"/>
          </w:rPr>
          <w:t>институт</w:t>
        </w:r>
        <w:r w:rsidR="00A67302" w:rsidRPr="00D15471">
          <w:rPr>
            <w:rFonts w:asciiTheme="majorBidi" w:hAnsiTheme="majorBidi" w:cstheme="majorBidi"/>
            <w:sz w:val="24"/>
            <w:szCs w:val="24"/>
          </w:rPr>
          <w:t>а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по вопросам организации научно-исследовательской работы студентов;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.2.9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63" w:tgtFrame="_self" w:tooltip="Факультеты и кафедры МосГУ" w:history="1">
        <w:r w:rsidR="00996DE8" w:rsidRPr="00D15471">
          <w:rPr>
            <w:rFonts w:asciiTheme="majorBidi" w:hAnsiTheme="majorBidi" w:cstheme="majorBidi"/>
            <w:sz w:val="24"/>
            <w:szCs w:val="24"/>
          </w:rPr>
          <w:t>Отделениями</w:t>
        </w:r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996DE8" w:rsidRPr="00D15471">
          <w:rPr>
            <w:rFonts w:asciiTheme="majorBidi" w:hAnsiTheme="majorBidi" w:cstheme="majorBidi"/>
            <w:sz w:val="24"/>
            <w:szCs w:val="24"/>
          </w:rPr>
          <w:t>колледжа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по вопросам организации научно-исследовательской работы студентов и их участия в деятельности научных школ;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.2.10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hyperlink r:id="rId64" w:tgtFrame="_self" w:tooltip="Сайт Студенческого совета МосГУ" w:history="1">
        <w:r w:rsidR="00A67302" w:rsidRPr="00D15471">
          <w:rPr>
            <w:rFonts w:asciiTheme="majorBidi" w:hAnsiTheme="majorBidi" w:cstheme="majorBidi"/>
            <w:sz w:val="24"/>
            <w:szCs w:val="24"/>
          </w:rPr>
          <w:t xml:space="preserve">Студенческим советом </w:t>
        </w:r>
        <w:r w:rsidR="00ED2AEF" w:rsidRPr="00D15471">
          <w:rPr>
            <w:rFonts w:asciiTheme="majorBidi" w:hAnsiTheme="majorBidi" w:cstheme="majorBidi"/>
            <w:sz w:val="24"/>
            <w:szCs w:val="24"/>
          </w:rPr>
          <w:t>института</w:t>
        </w:r>
      </w:hyperlink>
      <w:r w:rsidR="00A67302" w:rsidRPr="00D15471">
        <w:rPr>
          <w:rFonts w:asciiTheme="majorBidi" w:hAnsiTheme="majorBidi" w:cstheme="majorBidi"/>
          <w:sz w:val="24"/>
          <w:szCs w:val="24"/>
        </w:rPr>
        <w:t> по вопросам организации и развития научно-исследовательской работы студентов; </w:t>
      </w: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.2.11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</w:t>
      </w:r>
      <w:r w:rsidR="00ED2AEF" w:rsidRPr="00D15471">
        <w:rPr>
          <w:rFonts w:asciiTheme="majorBidi" w:hAnsiTheme="majorBidi" w:cstheme="majorBidi"/>
          <w:sz w:val="24"/>
          <w:szCs w:val="24"/>
        </w:rPr>
        <w:t>Н</w:t>
      </w:r>
      <w:r w:rsidR="00A67302" w:rsidRPr="00D15471">
        <w:rPr>
          <w:rFonts w:asciiTheme="majorBidi" w:hAnsiTheme="majorBidi" w:cstheme="majorBidi"/>
          <w:sz w:val="24"/>
          <w:szCs w:val="24"/>
        </w:rPr>
        <w:t>аучными фондами, ассоциациями, советами и иными сторонними организациями и учреждениями, а также с научными центрами России, СНГ и зарубежных стран для организации научных связей и привлечения внешних денежных средств на финансирование научных исследований.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9</w:t>
      </w:r>
      <w:r w:rsidR="00A67302" w:rsidRPr="00D15471">
        <w:rPr>
          <w:rFonts w:asciiTheme="majorBidi" w:hAnsiTheme="majorBidi" w:cstheme="majorBidi"/>
          <w:b/>
          <w:sz w:val="24"/>
          <w:szCs w:val="24"/>
        </w:rPr>
        <w:t>. Ответственность</w:t>
      </w: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9</w:t>
      </w:r>
      <w:r w:rsidR="00A67302"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</w:rPr>
        <w:t> Все члены СНО несут персональную ответственность за ненадлежащее исполнение или неисполнение своих должностных обязанностей, предусмотренных настоящим Положением.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C0438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15471">
        <w:rPr>
          <w:rFonts w:asciiTheme="majorBidi" w:hAnsiTheme="majorBidi" w:cstheme="majorBidi"/>
          <w:b/>
          <w:sz w:val="24"/>
          <w:szCs w:val="24"/>
        </w:rPr>
        <w:t>1</w:t>
      </w:r>
      <w:r w:rsidR="007B7495" w:rsidRPr="00D15471">
        <w:rPr>
          <w:rFonts w:asciiTheme="majorBidi" w:hAnsiTheme="majorBidi" w:cstheme="majorBidi"/>
          <w:b/>
          <w:sz w:val="24"/>
          <w:szCs w:val="24"/>
        </w:rPr>
        <w:t>0</w:t>
      </w:r>
      <w:r w:rsidRPr="00D15471">
        <w:rPr>
          <w:rFonts w:asciiTheme="majorBidi" w:hAnsiTheme="majorBidi" w:cstheme="majorBidi"/>
          <w:b/>
          <w:sz w:val="24"/>
          <w:szCs w:val="24"/>
        </w:rPr>
        <w:t>. Финансирование деятельности</w:t>
      </w:r>
    </w:p>
    <w:p w:rsidR="005C0438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15471">
        <w:rPr>
          <w:rFonts w:asciiTheme="majorBidi" w:hAnsiTheme="majorBidi" w:cstheme="majorBidi"/>
          <w:bCs/>
          <w:sz w:val="24"/>
          <w:szCs w:val="24"/>
        </w:rPr>
        <w:t>1</w:t>
      </w:r>
      <w:r w:rsidR="007B7495" w:rsidRPr="00D15471">
        <w:rPr>
          <w:rFonts w:asciiTheme="majorBidi" w:hAnsiTheme="majorBidi" w:cstheme="majorBidi"/>
          <w:bCs/>
          <w:sz w:val="24"/>
          <w:szCs w:val="24"/>
        </w:rPr>
        <w:t>0</w:t>
      </w:r>
      <w:r w:rsidRPr="00D15471">
        <w:rPr>
          <w:rFonts w:asciiTheme="majorBidi" w:hAnsiTheme="majorBidi" w:cstheme="majorBidi"/>
          <w:bCs/>
          <w:sz w:val="24"/>
          <w:szCs w:val="24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</w:rPr>
        <w:t>.</w:t>
      </w:r>
      <w:r w:rsidRPr="00D15471">
        <w:rPr>
          <w:rFonts w:asciiTheme="majorBidi" w:hAnsiTheme="majorBidi" w:cstheme="majorBidi"/>
          <w:sz w:val="24"/>
          <w:szCs w:val="24"/>
        </w:rPr>
        <w:t xml:space="preserve"> Деятельность СНО финансируется за счет средств </w:t>
      </w:r>
      <w:r w:rsidR="005C0438" w:rsidRPr="00D15471">
        <w:rPr>
          <w:rFonts w:asciiTheme="majorBidi" w:hAnsiTheme="majorBidi" w:cstheme="majorBidi"/>
          <w:sz w:val="24"/>
          <w:szCs w:val="24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</w:rPr>
        <w:t>, а также средств, привлеченных из внешних источников по разработке научных проектов (гранты, спонсорская поддержка предприятий и организаций, фондов, частных лиц).</w:t>
      </w:r>
    </w:p>
    <w:p w:rsidR="00A67302" w:rsidRPr="00661B15" w:rsidRDefault="00A67302" w:rsidP="00D15471">
      <w:pPr>
        <w:pStyle w:val="a7"/>
        <w:ind w:firstLine="567"/>
        <w:jc w:val="both"/>
      </w:pPr>
      <w:r w:rsidRPr="00D15471">
        <w:rPr>
          <w:rFonts w:asciiTheme="majorBidi" w:hAnsiTheme="majorBidi" w:cstheme="majorBidi"/>
          <w:sz w:val="24"/>
          <w:szCs w:val="24"/>
        </w:rPr>
        <w:t>  </w:t>
      </w:r>
      <w:r w:rsidRPr="00D15471">
        <w:rPr>
          <w:rFonts w:asciiTheme="majorBidi" w:hAnsiTheme="majorBidi" w:cstheme="majorBidi"/>
          <w:sz w:val="24"/>
          <w:szCs w:val="24"/>
        </w:rPr>
        <w:br/>
      </w:r>
      <w:r w:rsidRPr="00661B15">
        <w:br/>
      </w:r>
    </w:p>
    <w:p w:rsidR="00A67302" w:rsidRPr="00661B15" w:rsidRDefault="00A67302" w:rsidP="00661B15">
      <w:pPr>
        <w:spacing w:before="100" w:beforeAutospacing="1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6E5573" w:rsidRPr="00661B15" w:rsidRDefault="006E5573" w:rsidP="00661B15">
      <w:pPr>
        <w:spacing w:line="36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6E5573" w:rsidRPr="00661B15" w:rsidSect="001467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2"/>
    <w:rsid w:val="0014675C"/>
    <w:rsid w:val="005C0438"/>
    <w:rsid w:val="005C33FA"/>
    <w:rsid w:val="005F5072"/>
    <w:rsid w:val="00661B15"/>
    <w:rsid w:val="006E5573"/>
    <w:rsid w:val="007B7495"/>
    <w:rsid w:val="00861A22"/>
    <w:rsid w:val="00877B1A"/>
    <w:rsid w:val="00904939"/>
    <w:rsid w:val="00996DE8"/>
    <w:rsid w:val="00A67302"/>
    <w:rsid w:val="00D15471"/>
    <w:rsid w:val="00ED2AEF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1561"/>
  <w15:docId w15:val="{C2BDC8A9-900E-40F1-834B-4E5F4D9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302"/>
    <w:rPr>
      <w:b/>
      <w:bCs/>
    </w:rPr>
  </w:style>
  <w:style w:type="character" w:customStyle="1" w:styleId="apple-converted-space">
    <w:name w:val="apple-converted-space"/>
    <w:basedOn w:val="a0"/>
    <w:rsid w:val="00A67302"/>
  </w:style>
  <w:style w:type="character" w:styleId="a5">
    <w:name w:val="Hyperlink"/>
    <w:basedOn w:val="a0"/>
    <w:uiPriority w:val="99"/>
    <w:semiHidden/>
    <w:unhideWhenUsed/>
    <w:rsid w:val="00A67302"/>
    <w:rPr>
      <w:color w:val="0000FF"/>
      <w:u w:val="single"/>
    </w:rPr>
  </w:style>
  <w:style w:type="paragraph" w:customStyle="1" w:styleId="a6">
    <w:name w:val="Для таблиц"/>
    <w:basedOn w:val="a"/>
    <w:uiPriority w:val="99"/>
    <w:rsid w:val="00A6730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6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64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gu.ru/nauchnaya/ss/section/" TargetMode="External"/><Relationship Id="rId18" Type="http://schemas.openxmlformats.org/officeDocument/2006/relationships/hyperlink" Target="http://www.mosgu.ru/nauchnaya/ss/sss/sovet/" TargetMode="External"/><Relationship Id="rId26" Type="http://schemas.openxmlformats.org/officeDocument/2006/relationships/hyperlink" Target="http://www.mosgu.ru/nauchnaya/ss/sss/sovet/" TargetMode="External"/><Relationship Id="rId39" Type="http://schemas.openxmlformats.org/officeDocument/2006/relationships/hyperlink" Target="http://www.mosgu.ru/nauchnaya/ss/sss/sovet/" TargetMode="External"/><Relationship Id="rId21" Type="http://schemas.openxmlformats.org/officeDocument/2006/relationships/hyperlink" Target="http://www.mosgu.ru/nauchnaya/ss/sss/sovet/" TargetMode="External"/><Relationship Id="rId34" Type="http://schemas.openxmlformats.org/officeDocument/2006/relationships/hyperlink" Target="http://www.mosgu.ru/nauchnaya/ss/sss/sovet/" TargetMode="External"/><Relationship Id="rId42" Type="http://schemas.openxmlformats.org/officeDocument/2006/relationships/hyperlink" Target="http://www.mosgu.ru/nauchnaya/ss/sss/sovet/" TargetMode="External"/><Relationship Id="rId47" Type="http://schemas.openxmlformats.org/officeDocument/2006/relationships/hyperlink" Target="http://www.mosgu.ru/nauchnaya/ss/sss/sovet/" TargetMode="External"/><Relationship Id="rId50" Type="http://schemas.openxmlformats.org/officeDocument/2006/relationships/hyperlink" Target="http://www.mosgu.ru/nauchnaya/unr/" TargetMode="External"/><Relationship Id="rId55" Type="http://schemas.openxmlformats.org/officeDocument/2006/relationships/hyperlink" Target="http://www.mosgu.ru/nauchnaya/ss/sss/sovet/" TargetMode="External"/><Relationship Id="rId63" Type="http://schemas.openxmlformats.org/officeDocument/2006/relationships/hyperlink" Target="http://www.mosgu.ru/studentam/faculties/" TargetMode="External"/><Relationship Id="rId7" Type="http://schemas.openxmlformats.org/officeDocument/2006/relationships/hyperlink" Target="http://www.mosgu.ru/nauchnaya/ss/s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gu.ru/nauchnaya/ss/sss/sovet/" TargetMode="External"/><Relationship Id="rId20" Type="http://schemas.openxmlformats.org/officeDocument/2006/relationships/hyperlink" Target="http://www.mosgu.ru/nauchnaya/ss/sss/sovet/" TargetMode="External"/><Relationship Id="rId29" Type="http://schemas.openxmlformats.org/officeDocument/2006/relationships/hyperlink" Target="http://www.mosgu.ru/nauchnaya/unr/" TargetMode="External"/><Relationship Id="rId41" Type="http://schemas.openxmlformats.org/officeDocument/2006/relationships/hyperlink" Target="http://www.mosgu.ru/nauchnaya/ss/sss/sovet/" TargetMode="External"/><Relationship Id="rId54" Type="http://schemas.openxmlformats.org/officeDocument/2006/relationships/hyperlink" Target="http://www.mosgu.ru/nauchnaya/ss/sss/sovet/" TargetMode="External"/><Relationship Id="rId62" Type="http://schemas.openxmlformats.org/officeDocument/2006/relationships/hyperlink" Target="http://www.mosgu.ru/studentam/faculti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sgu.ru/nauchnaya/ss/konkurs/" TargetMode="External"/><Relationship Id="rId11" Type="http://schemas.openxmlformats.org/officeDocument/2006/relationships/hyperlink" Target="http://www.mosgu.ru/nauchnaya/ss/konkurs/" TargetMode="External"/><Relationship Id="rId24" Type="http://schemas.openxmlformats.org/officeDocument/2006/relationships/hyperlink" Target="http://www.mosgu.ru/nauchnaya/ss/sss/sovet/" TargetMode="External"/><Relationship Id="rId32" Type="http://schemas.openxmlformats.org/officeDocument/2006/relationships/hyperlink" Target="http://www.mosgu.ru/nauchnaya/ss/sss/sovet/" TargetMode="External"/><Relationship Id="rId37" Type="http://schemas.openxmlformats.org/officeDocument/2006/relationships/hyperlink" Target="http://www.mosgu.ru/nauchnaya/ss/sss/sovet/" TargetMode="External"/><Relationship Id="rId40" Type="http://schemas.openxmlformats.org/officeDocument/2006/relationships/hyperlink" Target="http://www.mosgu.ru/nauchnaya/ss/sss/sovet/" TargetMode="External"/><Relationship Id="rId45" Type="http://schemas.openxmlformats.org/officeDocument/2006/relationships/hyperlink" Target="http://www.mosgu.ru/nauchnaya/ss/sss/sovet/" TargetMode="External"/><Relationship Id="rId53" Type="http://schemas.openxmlformats.org/officeDocument/2006/relationships/hyperlink" Target="http://www.mosgu.ru/nauchnaya/ss/sss/sovet/" TargetMode="External"/><Relationship Id="rId58" Type="http://schemas.openxmlformats.org/officeDocument/2006/relationships/hyperlink" Target="http://www.mosgu.ru/nauchnaya/ss/sss/sovet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mosgu.ru/nauchnaya/ss/conference/" TargetMode="External"/><Relationship Id="rId15" Type="http://schemas.openxmlformats.org/officeDocument/2006/relationships/hyperlink" Target="http://mosgu.ru/studench/" TargetMode="External"/><Relationship Id="rId23" Type="http://schemas.openxmlformats.org/officeDocument/2006/relationships/hyperlink" Target="http://www.mosgu.ru/nauchnaya/ss/sss/sovet/" TargetMode="External"/><Relationship Id="rId28" Type="http://schemas.openxmlformats.org/officeDocument/2006/relationships/hyperlink" Target="http://www.mosgu.ru/nauchnaya/ss/sss/sovet/" TargetMode="External"/><Relationship Id="rId36" Type="http://schemas.openxmlformats.org/officeDocument/2006/relationships/hyperlink" Target="http://www.mosgu.ru/nauchnaya/ss/sss/sovet/" TargetMode="External"/><Relationship Id="rId49" Type="http://schemas.openxmlformats.org/officeDocument/2006/relationships/hyperlink" Target="http://www.mosgu.ru/nauchnaya/ss/sss/sovet/" TargetMode="External"/><Relationship Id="rId57" Type="http://schemas.openxmlformats.org/officeDocument/2006/relationships/hyperlink" Target="http://www.mosgu.ru/nauchnaya/ss/sss/sovet/" TargetMode="External"/><Relationship Id="rId61" Type="http://schemas.openxmlformats.org/officeDocument/2006/relationships/hyperlink" Target="http://postgraduate.mosgu.ru/" TargetMode="External"/><Relationship Id="rId10" Type="http://schemas.openxmlformats.org/officeDocument/2006/relationships/hyperlink" Target="http://www.mosgu.ru/nauchnaya/ss/konkurs/" TargetMode="External"/><Relationship Id="rId19" Type="http://schemas.openxmlformats.org/officeDocument/2006/relationships/hyperlink" Target="http://www.mosgu.ru/nauchnaya/ss/sss/sovet/" TargetMode="External"/><Relationship Id="rId31" Type="http://schemas.openxmlformats.org/officeDocument/2006/relationships/hyperlink" Target="http://www.mosgu.ru/nauchnaya/ss/sss/sovet/" TargetMode="External"/><Relationship Id="rId44" Type="http://schemas.openxmlformats.org/officeDocument/2006/relationships/hyperlink" Target="http://www.mosgu.ru/nauchnaya/ss/sss/sovet/" TargetMode="External"/><Relationship Id="rId52" Type="http://schemas.openxmlformats.org/officeDocument/2006/relationships/hyperlink" Target="http://www.mosgu.ru/nauchnaya/ss/sss/sovet/" TargetMode="External"/><Relationship Id="rId60" Type="http://schemas.openxmlformats.org/officeDocument/2006/relationships/hyperlink" Target="http://www.mosgu.ru/nauchnaya/unr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gu.ru/nauchnaya/kafedra/" TargetMode="External"/><Relationship Id="rId14" Type="http://schemas.openxmlformats.org/officeDocument/2006/relationships/hyperlink" Target="http://www.mosgu.ru/nauchnaya/" TargetMode="External"/><Relationship Id="rId22" Type="http://schemas.openxmlformats.org/officeDocument/2006/relationships/hyperlink" Target="http://www.mosgu.ru/nauchnaya/ss/sss/sovet/" TargetMode="External"/><Relationship Id="rId27" Type="http://schemas.openxmlformats.org/officeDocument/2006/relationships/hyperlink" Target="http://www.mosgu.ru/nauchnaya/ss/sss/sovet/" TargetMode="External"/><Relationship Id="rId30" Type="http://schemas.openxmlformats.org/officeDocument/2006/relationships/hyperlink" Target="http://www.mosgu.ru/nauchnaya/ss/sss/sovet/" TargetMode="External"/><Relationship Id="rId35" Type="http://schemas.openxmlformats.org/officeDocument/2006/relationships/hyperlink" Target="http://www.mosgu.ru/nauchnaya/ss/sss/sovet/" TargetMode="External"/><Relationship Id="rId43" Type="http://schemas.openxmlformats.org/officeDocument/2006/relationships/hyperlink" Target="http://www.mosgu.ru/nauchnaya/ss/sss/sovet/" TargetMode="External"/><Relationship Id="rId48" Type="http://schemas.openxmlformats.org/officeDocument/2006/relationships/hyperlink" Target="http://www.mosgu.ru/nauchnaya/ss/sss/sovet/" TargetMode="External"/><Relationship Id="rId56" Type="http://schemas.openxmlformats.org/officeDocument/2006/relationships/hyperlink" Target="http://www.mosgu.ru/nauchnaya/ss/sss/sovet/" TargetMode="External"/><Relationship Id="rId64" Type="http://schemas.openxmlformats.org/officeDocument/2006/relationships/hyperlink" Target="http://mosgu.ru/studench/" TargetMode="External"/><Relationship Id="rId8" Type="http://schemas.openxmlformats.org/officeDocument/2006/relationships/hyperlink" Target="http://postgraduate.mosgu.ru/" TargetMode="External"/><Relationship Id="rId51" Type="http://schemas.openxmlformats.org/officeDocument/2006/relationships/hyperlink" Target="http://www.mosgu.ru/nauchnaya/un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sgu.ru/nauchnaya/ss/conference/" TargetMode="External"/><Relationship Id="rId17" Type="http://schemas.openxmlformats.org/officeDocument/2006/relationships/hyperlink" Target="http://www.mosgu.ru/nauchnaya/ss/sss/sovet/" TargetMode="External"/><Relationship Id="rId25" Type="http://schemas.openxmlformats.org/officeDocument/2006/relationships/hyperlink" Target="http://www.mosgu.ru/nauchnaya/ss/sss/sovet/" TargetMode="External"/><Relationship Id="rId33" Type="http://schemas.openxmlformats.org/officeDocument/2006/relationships/hyperlink" Target="http://www.mosgu.ru/nauchnaya/ss/sss/sovet/" TargetMode="External"/><Relationship Id="rId38" Type="http://schemas.openxmlformats.org/officeDocument/2006/relationships/hyperlink" Target="http://www.mosgu.ru/nauchnaya/ss/sss/sovet/" TargetMode="External"/><Relationship Id="rId46" Type="http://schemas.openxmlformats.org/officeDocument/2006/relationships/hyperlink" Target="http://www.mosgu.ru/nauchnaya/ss/sss/sovet/" TargetMode="External"/><Relationship Id="rId59" Type="http://schemas.openxmlformats.org/officeDocument/2006/relationships/hyperlink" Target="http://www.mosgu.ru/nauchnaya/ss/sss/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BE8C-15B9-44EA-AB39-ED581705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2014-08-06T06:36:00Z</cp:lastPrinted>
  <dcterms:created xsi:type="dcterms:W3CDTF">2022-01-22T11:35:00Z</dcterms:created>
  <dcterms:modified xsi:type="dcterms:W3CDTF">2022-01-22T11:35:00Z</dcterms:modified>
</cp:coreProperties>
</file>