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EB" w:rsidRPr="008751EB" w:rsidRDefault="008751EB" w:rsidP="008751EB">
      <w:pPr>
        <w:suppressAutoHyphens/>
        <w:jc w:val="center"/>
        <w:rPr>
          <w:rFonts w:ascii="Times New Roman" w:hAnsi="Times New Roman" w:cs="Times New Roman"/>
          <w:b/>
          <w:spacing w:val="-3"/>
        </w:rPr>
      </w:pPr>
      <w:bookmarkStart w:id="0" w:name="bookmark10"/>
      <w:r w:rsidRPr="008751EB">
        <w:rPr>
          <w:rFonts w:ascii="Times New Roman" w:hAnsi="Times New Roman" w:cs="Times New Roman"/>
          <w:b/>
          <w:spacing w:val="-3"/>
        </w:rPr>
        <w:t>Частное профессиональное образовательное учреждение</w:t>
      </w: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8751EB">
        <w:rPr>
          <w:rFonts w:ascii="Times New Roman" w:eastAsia="Times New Roman" w:hAnsi="Times New Roman" w:cs="Times New Roman"/>
          <w:b/>
          <w:caps/>
        </w:rPr>
        <w:t>«КОЛЛЕДЖ СОВРЕМЕННОГО ОБРАЗОВАНИЯ ИМЕНИ САИДА АФАНДИ»</w:t>
      </w:r>
    </w:p>
    <w:p w:rsidR="008751EB" w:rsidRPr="008751EB" w:rsidRDefault="008751EB" w:rsidP="008751EB">
      <w:pPr>
        <w:keepNext/>
        <w:numPr>
          <w:ilvl w:val="3"/>
          <w:numId w:val="49"/>
        </w:numPr>
        <w:tabs>
          <w:tab w:val="num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51EB" w:rsidRPr="008751EB" w:rsidRDefault="008751EB" w:rsidP="008751EB">
      <w:pPr>
        <w:keepNext/>
        <w:numPr>
          <w:ilvl w:val="3"/>
          <w:numId w:val="49"/>
        </w:numPr>
        <w:tabs>
          <w:tab w:val="num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51EB" w:rsidRPr="008751EB" w:rsidRDefault="008751EB" w:rsidP="008751EB">
      <w:pPr>
        <w:rPr>
          <w:rFonts w:ascii="Times New Roman" w:eastAsia="Times New Roman" w:hAnsi="Times New Roman" w:cs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8751EB" w:rsidRPr="008751EB" w:rsidTr="008751EB">
        <w:tc>
          <w:tcPr>
            <w:tcW w:w="4961" w:type="dxa"/>
          </w:tcPr>
          <w:p w:rsidR="008751EB" w:rsidRPr="008751EB" w:rsidRDefault="008751EB">
            <w:pPr>
              <w:ind w:hanging="18"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</w:p>
          <w:p w:rsidR="008751EB" w:rsidRPr="008751EB" w:rsidRDefault="008751EB">
            <w:pPr>
              <w:ind w:hanging="18"/>
              <w:rPr>
                <w:rFonts w:ascii="Times New Roman" w:eastAsia="Times New Roman" w:hAnsi="Times New Roman" w:cs="Times New Roman"/>
                <w:caps/>
              </w:rPr>
            </w:pPr>
            <w:r w:rsidRPr="008751EB">
              <w:rPr>
                <w:rFonts w:ascii="Times New Roman" w:eastAsia="Times New Roman" w:hAnsi="Times New Roman" w:cs="Times New Roman"/>
                <w:caps/>
              </w:rPr>
              <w:t>УтверждАЮ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751EB">
              <w:rPr>
                <w:rFonts w:ascii="Times New Roman" w:eastAsia="Times New Roman" w:hAnsi="Times New Roman" w:cs="Times New Roman"/>
              </w:rPr>
              <w:t>Председатель ПЦК ______________________</w:t>
            </w:r>
            <w:r w:rsidRPr="008751EB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</w:rPr>
            </w:pPr>
            <w:r w:rsidRPr="008751EB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</w:rPr>
            </w:pPr>
            <w:r w:rsidRPr="008751EB">
              <w:rPr>
                <w:rFonts w:ascii="Times New Roman" w:eastAsia="Times New Roman" w:hAnsi="Times New Roman" w:cs="Times New Roman"/>
              </w:rPr>
              <w:t>Рассмотрено на заседании ПЦК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</w:rPr>
            </w:pPr>
            <w:r w:rsidRPr="008751EB">
              <w:rPr>
                <w:rFonts w:ascii="Times New Roman" w:eastAsia="Times New Roman" w:hAnsi="Times New Roman" w:cs="Times New Roman"/>
              </w:rPr>
              <w:t>«____» ______________ 20….. г.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</w:rPr>
            </w:pPr>
            <w:r w:rsidRPr="008751EB">
              <w:rPr>
                <w:rFonts w:ascii="Times New Roman" w:eastAsia="Times New Roman" w:hAnsi="Times New Roman" w:cs="Times New Roman"/>
              </w:rPr>
              <w:t>Протокол № _______________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  <w:caps/>
              </w:rPr>
            </w:pPr>
            <w:r w:rsidRPr="008751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51EB" w:rsidRPr="008751EB" w:rsidRDefault="008751EB">
            <w:pPr>
              <w:suppressAutoHyphens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</w:p>
        </w:tc>
      </w:tr>
    </w:tbl>
    <w:p w:rsidR="008751EB" w:rsidRPr="008751EB" w:rsidRDefault="008751EB" w:rsidP="008751EB">
      <w:pPr>
        <w:rPr>
          <w:rFonts w:ascii="Times New Roman" w:eastAsia="Times New Roman" w:hAnsi="Times New Roman" w:cs="Times New Roman"/>
          <w:b/>
          <w:lang w:eastAsia="zh-CN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b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1EB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8751EB" w:rsidRPr="008751EB" w:rsidRDefault="008751EB" w:rsidP="008751EB">
      <w:pPr>
        <w:keepNext/>
        <w:numPr>
          <w:ilvl w:val="3"/>
          <w:numId w:val="49"/>
        </w:numPr>
        <w:tabs>
          <w:tab w:val="num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8751EB" w:rsidRPr="008751EB" w:rsidRDefault="008751EB" w:rsidP="008751EB">
      <w:pPr>
        <w:keepNext/>
        <w:numPr>
          <w:ilvl w:val="3"/>
          <w:numId w:val="49"/>
        </w:numPr>
        <w:tabs>
          <w:tab w:val="num" w:pos="0"/>
        </w:tabs>
        <w:suppressAutoHyphen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751EB" w:rsidRDefault="008751EB" w:rsidP="0087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EB">
        <w:rPr>
          <w:rFonts w:ascii="Times New Roman" w:hAnsi="Times New Roman" w:cs="Times New Roman"/>
          <w:b/>
          <w:sz w:val="28"/>
          <w:szCs w:val="28"/>
        </w:rPr>
        <w:t>ПМ 0</w:t>
      </w:r>
      <w:r>
        <w:rPr>
          <w:rFonts w:ascii="Times New Roman" w:hAnsi="Times New Roman" w:cs="Times New Roman"/>
          <w:b/>
          <w:sz w:val="28"/>
          <w:szCs w:val="28"/>
        </w:rPr>
        <w:t xml:space="preserve">2. ОРГАНИЗАЦИЯ ВНЕУРОЧНОЙ ДЕЯТЕЛЬНОСТИ </w:t>
      </w:r>
    </w:p>
    <w:p w:rsidR="008751EB" w:rsidRDefault="008751EB" w:rsidP="0087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ОБЩЕНИЯ МЛАДШИХ ШКОЛЬНИКОВ</w:t>
      </w:r>
    </w:p>
    <w:p w:rsidR="008751EB" w:rsidRPr="008751EB" w:rsidRDefault="008751EB" w:rsidP="00875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751EB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8751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44.02.02 «Преподавание в начальных классах»</w:t>
      </w: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3B79B7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Дубки 2023</w:t>
      </w:r>
    </w:p>
    <w:p w:rsidR="0005167F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700" w:right="-2" w:firstLine="9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lastRenderedPageBreak/>
        <w:t>Паспорт</w:t>
      </w:r>
      <w:r w:rsidR="0005167F" w:rsidRPr="008751EB">
        <w:rPr>
          <w:sz w:val="28"/>
          <w:szCs w:val="28"/>
        </w:rPr>
        <w:t xml:space="preserve"> комплекта контрольно-оценочных </w:t>
      </w:r>
      <w:r w:rsidRPr="008751EB">
        <w:rPr>
          <w:sz w:val="28"/>
          <w:szCs w:val="28"/>
        </w:rPr>
        <w:t xml:space="preserve">средств 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700" w:right="1840" w:firstLine="9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Общие положения</w:t>
      </w:r>
      <w:bookmarkEnd w:id="0"/>
    </w:p>
    <w:p w:rsidR="008A1566" w:rsidRPr="008751EB" w:rsidRDefault="0068307E" w:rsidP="009F7C11">
      <w:pPr>
        <w:pStyle w:val="20"/>
        <w:shd w:val="clear" w:color="auto" w:fill="auto"/>
        <w:spacing w:after="304" w:line="240" w:lineRule="auto"/>
        <w:ind w:left="40" w:right="20" w:firstLine="66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Комплект контрольно-оценочных средств предназначен для проверки результатов освоения вида профессиональной деятельности (ВПД)</w:t>
      </w:r>
      <w:r w:rsidR="0005167F" w:rsidRPr="008751EB">
        <w:rPr>
          <w:sz w:val="28"/>
          <w:szCs w:val="28"/>
        </w:rPr>
        <w:t xml:space="preserve"> по ПМ.0</w:t>
      </w:r>
      <w:r w:rsidR="00322BC7" w:rsidRPr="008751EB">
        <w:rPr>
          <w:sz w:val="28"/>
          <w:szCs w:val="28"/>
        </w:rPr>
        <w:t>2</w:t>
      </w:r>
      <w:r w:rsidR="0005167F" w:rsidRPr="008751EB">
        <w:rPr>
          <w:sz w:val="28"/>
          <w:szCs w:val="28"/>
        </w:rPr>
        <w:t xml:space="preserve"> Организация внеурочной деятельности и общения младших школьников</w:t>
      </w:r>
      <w:r w:rsidR="008751EB">
        <w:rPr>
          <w:sz w:val="28"/>
          <w:szCs w:val="28"/>
        </w:rPr>
        <w:t xml:space="preserve"> </w:t>
      </w:r>
      <w:r w:rsidRPr="008751EB">
        <w:rPr>
          <w:sz w:val="28"/>
          <w:szCs w:val="28"/>
        </w:rPr>
        <w:t>и составляющих его профессиональных и общих компетенций</w:t>
      </w:r>
      <w:r w:rsidR="008751EB">
        <w:rPr>
          <w:sz w:val="28"/>
          <w:szCs w:val="28"/>
        </w:rPr>
        <w:t xml:space="preserve"> ППССЗ </w:t>
      </w:r>
      <w:r w:rsidRPr="008751EB">
        <w:rPr>
          <w:sz w:val="28"/>
          <w:szCs w:val="28"/>
        </w:rPr>
        <w:t xml:space="preserve">по </w:t>
      </w:r>
      <w:r w:rsidR="00322BC7" w:rsidRPr="008751EB">
        <w:rPr>
          <w:sz w:val="28"/>
          <w:szCs w:val="28"/>
        </w:rPr>
        <w:t>специальности</w:t>
      </w:r>
      <w:r w:rsidR="008751EB">
        <w:rPr>
          <w:sz w:val="28"/>
          <w:szCs w:val="28"/>
        </w:rPr>
        <w:t xml:space="preserve"> 44.02.02 </w:t>
      </w:r>
      <w:r w:rsidR="00322BC7" w:rsidRPr="008751EB">
        <w:rPr>
          <w:rStyle w:val="2-1pt0"/>
          <w:sz w:val="28"/>
          <w:szCs w:val="28"/>
        </w:rPr>
        <w:t>Преподавание в начальных классах.</w:t>
      </w:r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40" w:right="20" w:firstLine="66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освоен/не освоен».</w:t>
      </w:r>
    </w:p>
    <w:p w:rsidR="00322BC7" w:rsidRPr="008751EB" w:rsidRDefault="0068307E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both"/>
        <w:rPr>
          <w:i w:val="0"/>
          <w:sz w:val="28"/>
          <w:szCs w:val="28"/>
        </w:rPr>
      </w:pPr>
      <w:r w:rsidRPr="008751EB">
        <w:rPr>
          <w:rStyle w:val="31"/>
          <w:sz w:val="28"/>
          <w:szCs w:val="28"/>
        </w:rPr>
        <w:t xml:space="preserve">Форма проведения экзамена </w:t>
      </w:r>
      <w:r w:rsidRPr="008751EB">
        <w:rPr>
          <w:rStyle w:val="31"/>
          <w:i/>
          <w:sz w:val="28"/>
          <w:szCs w:val="28"/>
        </w:rPr>
        <w:t>выполнение</w:t>
      </w:r>
      <w:r w:rsidR="0001779F" w:rsidRPr="008751EB">
        <w:rPr>
          <w:rStyle w:val="31"/>
          <w:i/>
          <w:sz w:val="28"/>
          <w:szCs w:val="28"/>
        </w:rPr>
        <w:t xml:space="preserve"> </w:t>
      </w:r>
      <w:r w:rsidR="009B3C47" w:rsidRPr="008751EB">
        <w:rPr>
          <w:i w:val="0"/>
          <w:sz w:val="28"/>
          <w:szCs w:val="28"/>
        </w:rPr>
        <w:t>кейс-заданий, оформление и защита портфолио.</w:t>
      </w:r>
      <w:bookmarkStart w:id="1" w:name="bookmark11"/>
    </w:p>
    <w:p w:rsidR="008751EB" w:rsidRDefault="008751EB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both"/>
        <w:rPr>
          <w:b/>
          <w:i w:val="0"/>
          <w:sz w:val="28"/>
          <w:szCs w:val="28"/>
        </w:rPr>
      </w:pPr>
    </w:p>
    <w:p w:rsidR="008A1566" w:rsidRPr="008751EB" w:rsidRDefault="0068307E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both"/>
        <w:rPr>
          <w:b/>
          <w:i w:val="0"/>
          <w:sz w:val="28"/>
          <w:szCs w:val="28"/>
        </w:rPr>
      </w:pPr>
      <w:r w:rsidRPr="008751EB">
        <w:rPr>
          <w:b/>
          <w:i w:val="0"/>
          <w:sz w:val="28"/>
          <w:szCs w:val="28"/>
        </w:rPr>
        <w:t>1.Формы контроля и оценивания элементов профессионального модуля</w:t>
      </w:r>
      <w:bookmarkEnd w:id="1"/>
    </w:p>
    <w:p w:rsidR="009F7C11" w:rsidRPr="008751EB" w:rsidRDefault="009F7C11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right"/>
        <w:rPr>
          <w:i w:val="0"/>
          <w:sz w:val="28"/>
          <w:szCs w:val="28"/>
        </w:rPr>
      </w:pPr>
      <w:r w:rsidRPr="008751EB">
        <w:rPr>
          <w:i w:val="0"/>
          <w:sz w:val="28"/>
          <w:szCs w:val="28"/>
        </w:rPr>
        <w:t>Таблица 1.1</w:t>
      </w:r>
    </w:p>
    <w:tbl>
      <w:tblPr>
        <w:tblStyle w:val="af1"/>
        <w:tblW w:w="0" w:type="auto"/>
        <w:tblInd w:w="40" w:type="dxa"/>
        <w:tblLook w:val="04A0"/>
      </w:tblPr>
      <w:tblGrid>
        <w:gridCol w:w="3272"/>
        <w:gridCol w:w="3275"/>
        <w:gridCol w:w="3266"/>
      </w:tblGrid>
      <w:tr w:rsidR="00322BC7" w:rsidRPr="008751EB" w:rsidTr="00322BC7">
        <w:tc>
          <w:tcPr>
            <w:tcW w:w="3272" w:type="dxa"/>
            <w:vMerge w:val="restart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Элемент модуля</w:t>
            </w:r>
          </w:p>
        </w:tc>
        <w:tc>
          <w:tcPr>
            <w:tcW w:w="6541" w:type="dxa"/>
            <w:gridSpan w:val="2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Форма контроля и оценивания</w:t>
            </w:r>
          </w:p>
        </w:tc>
      </w:tr>
      <w:tr w:rsidR="00322BC7" w:rsidRPr="008751EB" w:rsidTr="00322BC7">
        <w:tc>
          <w:tcPr>
            <w:tcW w:w="3272" w:type="dxa"/>
            <w:vMerge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275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266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Текущий контроль</w:t>
            </w:r>
          </w:p>
        </w:tc>
      </w:tr>
      <w:tr w:rsidR="00322BC7" w:rsidRPr="008751EB" w:rsidTr="00322BC7">
        <w:tc>
          <w:tcPr>
            <w:tcW w:w="3272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МДК 02.01. Основы организации внеурочной работы (социально- педагогическая деятельность)</w:t>
            </w:r>
          </w:p>
        </w:tc>
        <w:tc>
          <w:tcPr>
            <w:tcW w:w="3275" w:type="dxa"/>
          </w:tcPr>
          <w:p w:rsidR="00115C8E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</w:p>
          <w:p w:rsidR="00115C8E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Экзамен</w:t>
            </w:r>
          </w:p>
        </w:tc>
        <w:tc>
          <w:tcPr>
            <w:tcW w:w="3266" w:type="dxa"/>
          </w:tcPr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Контроль результата выполнения практических работ, самостоятельной работы.</w:t>
            </w: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Контрольные  работы</w:t>
            </w: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 xml:space="preserve">Тестирование </w:t>
            </w: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</w:p>
          <w:p w:rsidR="00322BC7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Защита исследовательского проекта</w:t>
            </w:r>
          </w:p>
        </w:tc>
      </w:tr>
      <w:tr w:rsidR="00322BC7" w:rsidRPr="008751EB" w:rsidTr="00322BC7">
        <w:tc>
          <w:tcPr>
            <w:tcW w:w="3272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УП Подготовка к летней практике</w:t>
            </w:r>
          </w:p>
        </w:tc>
        <w:tc>
          <w:tcPr>
            <w:tcW w:w="3275" w:type="dxa"/>
          </w:tcPr>
          <w:p w:rsidR="00322BC7" w:rsidRPr="008751EB" w:rsidRDefault="009F7C11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Дифференцированный з</w:t>
            </w:r>
            <w:r w:rsidR="00115C8E" w:rsidRPr="008751EB">
              <w:rPr>
                <w:i w:val="0"/>
                <w:sz w:val="28"/>
                <w:szCs w:val="28"/>
              </w:rPr>
              <w:t xml:space="preserve">ачет </w:t>
            </w:r>
          </w:p>
        </w:tc>
        <w:tc>
          <w:tcPr>
            <w:tcW w:w="3266" w:type="dxa"/>
          </w:tcPr>
          <w:p w:rsidR="00322BC7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Наблюдение и контроль за выполнением работ в ходе учебной практики</w:t>
            </w:r>
          </w:p>
        </w:tc>
      </w:tr>
      <w:tr w:rsidR="00322BC7" w:rsidRPr="008751EB" w:rsidTr="00322BC7">
        <w:tc>
          <w:tcPr>
            <w:tcW w:w="3272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ПП Летняя практика</w:t>
            </w:r>
          </w:p>
        </w:tc>
        <w:tc>
          <w:tcPr>
            <w:tcW w:w="3275" w:type="dxa"/>
          </w:tcPr>
          <w:p w:rsidR="00322BC7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266" w:type="dxa"/>
          </w:tcPr>
          <w:p w:rsidR="00322BC7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Наблюдение и контроль за выполнением работ в ходе производственной практики</w:t>
            </w:r>
          </w:p>
        </w:tc>
      </w:tr>
    </w:tbl>
    <w:p w:rsidR="008A1566" w:rsidRPr="008751EB" w:rsidRDefault="008A1566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1EB" w:rsidRDefault="008751EB" w:rsidP="009F7C11">
      <w:pPr>
        <w:pStyle w:val="10"/>
        <w:keepNext/>
        <w:keepLines/>
        <w:shd w:val="clear" w:color="auto" w:fill="auto"/>
        <w:spacing w:after="64" w:line="240" w:lineRule="auto"/>
        <w:ind w:left="140" w:firstLine="0"/>
        <w:contextualSpacing/>
        <w:jc w:val="both"/>
        <w:rPr>
          <w:sz w:val="28"/>
          <w:szCs w:val="28"/>
        </w:rPr>
      </w:pPr>
      <w:bookmarkStart w:id="2" w:name="bookmark12"/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64" w:line="240" w:lineRule="auto"/>
        <w:ind w:left="14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2. Результаты освоения профессионального модуля, подлежащие проверке</w:t>
      </w:r>
      <w:bookmarkEnd w:id="2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140" w:right="120" w:firstLine="70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В результате аттестации по профессиональному модулю осуществляется комплексная проверка следующих профессиональных и общих компетенций:</w:t>
      </w:r>
    </w:p>
    <w:p w:rsidR="009F7C11" w:rsidRPr="008751EB" w:rsidRDefault="009F7C11" w:rsidP="009F7C11">
      <w:pPr>
        <w:pStyle w:val="20"/>
        <w:shd w:val="clear" w:color="auto" w:fill="auto"/>
        <w:spacing w:after="0" w:line="240" w:lineRule="auto"/>
        <w:ind w:left="140" w:right="120" w:firstLine="700"/>
        <w:contextualSpacing/>
        <w:jc w:val="right"/>
        <w:rPr>
          <w:sz w:val="28"/>
          <w:szCs w:val="28"/>
        </w:rPr>
      </w:pPr>
      <w:r w:rsidRPr="008751EB">
        <w:rPr>
          <w:sz w:val="28"/>
          <w:szCs w:val="28"/>
        </w:rPr>
        <w:lastRenderedPageBreak/>
        <w:t>Таблица 2.1</w:t>
      </w:r>
    </w:p>
    <w:tbl>
      <w:tblPr>
        <w:tblStyle w:val="af1"/>
        <w:tblW w:w="0" w:type="auto"/>
        <w:tblInd w:w="140" w:type="dxa"/>
        <w:tblLook w:val="04A0"/>
      </w:tblPr>
      <w:tblGrid>
        <w:gridCol w:w="2378"/>
        <w:gridCol w:w="7335"/>
      </w:tblGrid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80"/>
              <w:shd w:val="clear" w:color="auto" w:fill="auto"/>
              <w:spacing w:line="240" w:lineRule="auto"/>
              <w:ind w:left="6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Код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pStyle w:val="80"/>
              <w:shd w:val="clear" w:color="auto" w:fill="auto"/>
              <w:spacing w:line="240" w:lineRule="auto"/>
              <w:ind w:left="19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 внеурочной деятельности и общения, планировать внеурочные занятия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ПК2.2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занятия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2.3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2.4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проведения внеурочной деятельности и отдельных занятий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2.5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 внеурочной деятельности и общения младших школьников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ПК4.1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Выбирать учебно-методический комплект, разрабатывать учебно- 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Создавать в кабинете предметно-развивающую среду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4.3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4.4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4.5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ОК 1.1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ОК 1.3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ОК1.4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ОК1.5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ОК1.6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ОК1.7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обучающихся, </w:t>
            </w:r>
            <w:r w:rsidRPr="0087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lastRenderedPageBreak/>
              <w:t>ОК1.8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ОК1.9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ОК1.10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ОК1.11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ОК1.12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140" w:right="120" w:firstLine="0"/>
        <w:contextualSpacing/>
        <w:jc w:val="both"/>
        <w:rPr>
          <w:sz w:val="28"/>
          <w:szCs w:val="28"/>
        </w:rPr>
      </w:pPr>
      <w:bookmarkStart w:id="3" w:name="bookmark13"/>
      <w:r w:rsidRPr="008751EB">
        <w:rPr>
          <w:sz w:val="28"/>
          <w:szCs w:val="28"/>
        </w:rPr>
        <w:lastRenderedPageBreak/>
        <w:t>2.1. Профессиональные и общие компетенции, проверяемые на экзамене (квалификационном)</w:t>
      </w:r>
      <w:bookmarkEnd w:id="3"/>
    </w:p>
    <w:p w:rsidR="00E141FB" w:rsidRPr="008751EB" w:rsidRDefault="0094684E" w:rsidP="009F7C11">
      <w:pPr>
        <w:pStyle w:val="10"/>
        <w:keepNext/>
        <w:keepLines/>
        <w:shd w:val="clear" w:color="auto" w:fill="auto"/>
        <w:spacing w:after="0" w:line="240" w:lineRule="auto"/>
        <w:ind w:left="140" w:right="120" w:firstLine="569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В процессе проведения квалификационного экзамена проверяется овладение студентами профессиональными компетенциями ПК 2.1, ПК</w:t>
      </w:r>
      <w:r w:rsidR="002F6BCA" w:rsidRPr="008751EB">
        <w:rPr>
          <w:b w:val="0"/>
          <w:sz w:val="28"/>
          <w:szCs w:val="28"/>
        </w:rPr>
        <w:t xml:space="preserve"> 2.3, ПК 2.4, ПК 4.1 и общими компетенциями ОК 1.1, ОК 1.2, ОК 1.3, ОК 1.4,  ОК 1.6, ОК 1.8, ОК 1.9. ПК и ОК группируются, исходя из количества и содержания задания (заданий), предложенного на квалификационном экзамене.</w:t>
      </w:r>
    </w:p>
    <w:p w:rsidR="009F7C11" w:rsidRPr="008751EB" w:rsidRDefault="009F7C11" w:rsidP="009F7C11">
      <w:pPr>
        <w:pStyle w:val="10"/>
        <w:keepNext/>
        <w:keepLines/>
        <w:shd w:val="clear" w:color="auto" w:fill="auto"/>
        <w:spacing w:after="0" w:line="240" w:lineRule="auto"/>
        <w:ind w:left="140" w:right="120" w:firstLine="569"/>
        <w:contextualSpacing/>
        <w:jc w:val="right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Таблица 2.2</w:t>
      </w:r>
    </w:p>
    <w:tbl>
      <w:tblPr>
        <w:tblStyle w:val="af1"/>
        <w:tblW w:w="0" w:type="auto"/>
        <w:tblInd w:w="140" w:type="dxa"/>
        <w:tblLook w:val="04A0"/>
      </w:tblPr>
      <w:tblGrid>
        <w:gridCol w:w="4860"/>
        <w:gridCol w:w="4853"/>
      </w:tblGrid>
      <w:tr w:rsidR="00E141FB" w:rsidRPr="008751EB" w:rsidTr="00E141FB">
        <w:tc>
          <w:tcPr>
            <w:tcW w:w="4926" w:type="dxa"/>
          </w:tcPr>
          <w:p w:rsidR="00E141FB" w:rsidRPr="008751EB" w:rsidRDefault="00E141F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927" w:type="dxa"/>
          </w:tcPr>
          <w:p w:rsidR="00E141FB" w:rsidRPr="008751EB" w:rsidRDefault="00E141F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Основные показатели оценки результата (ОПОР)</w:t>
            </w:r>
          </w:p>
        </w:tc>
      </w:tr>
      <w:tr w:rsidR="00E141FB" w:rsidRPr="008751EB" w:rsidTr="00E141FB">
        <w:tc>
          <w:tcPr>
            <w:tcW w:w="4926" w:type="dxa"/>
          </w:tcPr>
          <w:p w:rsidR="00E141FB" w:rsidRPr="008751EB" w:rsidRDefault="008A20D2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2.1 Определять цели и задачи внеурочной деятельности и общения, планировать внеурочные занятия</w:t>
            </w:r>
          </w:p>
          <w:p w:rsidR="008A20D2" w:rsidRPr="008751EB" w:rsidRDefault="008A20D2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1.2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  <w:p w:rsidR="008A20D2" w:rsidRPr="008751EB" w:rsidRDefault="008A20D2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1.3 Оценивать риски и принимать решения в нестандартных ситуациях</w:t>
            </w:r>
            <w:r w:rsidR="0094684E" w:rsidRPr="008751EB">
              <w:rPr>
                <w:b w:val="0"/>
                <w:sz w:val="28"/>
                <w:szCs w:val="28"/>
              </w:rPr>
              <w:t xml:space="preserve"> ОК 1.6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4927" w:type="dxa"/>
          </w:tcPr>
          <w:p w:rsidR="00E141FB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Составление плана внеурочной работы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Организация самостоятельных занятий при изучении профессионального модуля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Разрешение и предупреждение конфликтных ситуаций, решение педагогических ситуаций</w:t>
            </w: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</w:tr>
      <w:tr w:rsidR="008A20D2" w:rsidRPr="008751EB" w:rsidTr="00E141FB">
        <w:tc>
          <w:tcPr>
            <w:tcW w:w="4926" w:type="dxa"/>
          </w:tcPr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ПК 2.3 Осуществлять педагогический контроль, оценивать процесс и результаты деятельности обучающихся 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2.4</w:t>
            </w:r>
            <w:r w:rsidR="008A20D2" w:rsidRPr="008751EB">
              <w:rPr>
                <w:b w:val="0"/>
                <w:sz w:val="28"/>
                <w:szCs w:val="28"/>
              </w:rPr>
              <w:t>Анализировать процесс и результаты проведения внеурочной деятельности и отдел</w:t>
            </w:r>
            <w:r w:rsidRPr="008751EB">
              <w:rPr>
                <w:b w:val="0"/>
                <w:sz w:val="28"/>
                <w:szCs w:val="28"/>
              </w:rPr>
              <w:t>ьных занятий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ОК 1.1 Понимать сущность и социальную значимость своей будущей профессии, проявлять к ней устойчивый интерес 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27" w:type="dxa"/>
          </w:tcPr>
          <w:p w:rsidR="008A20D2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Тестирование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Анализ внеурочного занятия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Демонстрация интереса к будущей профессии</w:t>
            </w: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Разработка планов индивидуального самообразования;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повышение педагогического мастерства</w:t>
            </w:r>
          </w:p>
        </w:tc>
      </w:tr>
      <w:tr w:rsidR="00043726" w:rsidRPr="008751EB" w:rsidTr="00E141FB">
        <w:tc>
          <w:tcPr>
            <w:tcW w:w="4926" w:type="dxa"/>
          </w:tcPr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ПК 4.1 Выбирать </w:t>
            </w:r>
            <w:r w:rsidRPr="008751EB">
              <w:rPr>
                <w:b w:val="0"/>
                <w:sz w:val="28"/>
                <w:szCs w:val="28"/>
              </w:rPr>
              <w:lastRenderedPageBreak/>
              <w:t>учебно-методический комплект, разрабатывать учебно- 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1.9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927" w:type="dxa"/>
          </w:tcPr>
          <w:p w:rsidR="0094684E" w:rsidRPr="008751EB" w:rsidRDefault="0094684E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lastRenderedPageBreak/>
              <w:t>Разработка программ, планов, сценариев, методических разработок по различным видам деятельности;</w:t>
            </w:r>
          </w:p>
          <w:p w:rsidR="002209CA" w:rsidRPr="008751EB" w:rsidRDefault="002209CA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составление программ, комплексов работы с одаренными детьми;</w:t>
            </w:r>
          </w:p>
          <w:p w:rsidR="00043726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апробация программ во время </w:t>
            </w:r>
            <w:r w:rsidR="002209CA" w:rsidRPr="008751EB">
              <w:rPr>
                <w:b w:val="0"/>
                <w:sz w:val="28"/>
                <w:szCs w:val="28"/>
              </w:rPr>
              <w:t>учебной и производственной практик</w:t>
            </w:r>
          </w:p>
          <w:p w:rsidR="0094684E" w:rsidRPr="008751EB" w:rsidRDefault="0094684E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4E" w:rsidRPr="008751EB" w:rsidRDefault="0094684E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94684E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209CA" w:rsidRPr="008751EB">
              <w:rPr>
                <w:rFonts w:ascii="Times New Roman" w:hAnsi="Times New Roman" w:cs="Times New Roman"/>
                <w:sz w:val="28"/>
                <w:szCs w:val="28"/>
              </w:rPr>
              <w:t>ффективный поиск необходимой информации;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использование различных источников, включая электронные</w:t>
            </w: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Анализ инноваций, современных педагогических технологий</w:t>
            </w:r>
          </w:p>
        </w:tc>
      </w:tr>
    </w:tbl>
    <w:p w:rsidR="0094684E" w:rsidRPr="008751EB" w:rsidRDefault="0094684E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188" w:line="240" w:lineRule="auto"/>
        <w:ind w:left="160" w:firstLine="0"/>
        <w:contextualSpacing/>
        <w:jc w:val="both"/>
        <w:rPr>
          <w:sz w:val="28"/>
          <w:szCs w:val="28"/>
        </w:rPr>
      </w:pPr>
      <w:bookmarkStart w:id="4" w:name="bookmark15"/>
      <w:r w:rsidRPr="008751EB">
        <w:rPr>
          <w:sz w:val="28"/>
          <w:szCs w:val="28"/>
        </w:rPr>
        <w:t>2.2. Общие и профессиональные компетенции, проверяемые дополнительно</w:t>
      </w:r>
      <w:bookmarkEnd w:id="4"/>
    </w:p>
    <w:p w:rsidR="00764A35" w:rsidRPr="008751EB" w:rsidRDefault="0068307E" w:rsidP="009F7C11">
      <w:pPr>
        <w:pStyle w:val="20"/>
        <w:shd w:val="clear" w:color="auto" w:fill="auto"/>
        <w:tabs>
          <w:tab w:val="left" w:leader="underscore" w:pos="9808"/>
        </w:tabs>
        <w:spacing w:after="0" w:line="240" w:lineRule="auto"/>
        <w:ind w:left="160" w:firstLine="720"/>
        <w:contextualSpacing/>
        <w:jc w:val="both"/>
        <w:rPr>
          <w:sz w:val="28"/>
          <w:szCs w:val="28"/>
        </w:rPr>
      </w:pPr>
      <w:bookmarkStart w:id="5" w:name="bookmark16"/>
      <w:r w:rsidRPr="008751EB">
        <w:rPr>
          <w:sz w:val="28"/>
          <w:szCs w:val="28"/>
        </w:rPr>
        <w:t>Дополнительно проверяются профессиональные компетенции</w:t>
      </w:r>
      <w:r w:rsidR="001843D5" w:rsidRPr="008751EB">
        <w:rPr>
          <w:sz w:val="28"/>
          <w:szCs w:val="28"/>
        </w:rPr>
        <w:t xml:space="preserve"> ПК 2.2, ПК 2.3, ПК 2.5, ПК 4.2, ПК 4.4, ПК 4.5 </w:t>
      </w:r>
      <w:r w:rsidRPr="008751EB">
        <w:rPr>
          <w:sz w:val="28"/>
          <w:szCs w:val="28"/>
        </w:rPr>
        <w:t>и</w:t>
      </w:r>
      <w:bookmarkStart w:id="6" w:name="bookmark17"/>
      <w:bookmarkEnd w:id="5"/>
      <w:r w:rsidRPr="008751EB">
        <w:rPr>
          <w:sz w:val="28"/>
          <w:szCs w:val="28"/>
        </w:rPr>
        <w:t>все общие компетенции.</w:t>
      </w:r>
      <w:bookmarkEnd w:id="6"/>
    </w:p>
    <w:p w:rsidR="009F7C11" w:rsidRPr="008751EB" w:rsidRDefault="009F7C11" w:rsidP="009F7C11">
      <w:pPr>
        <w:pStyle w:val="20"/>
        <w:shd w:val="clear" w:color="auto" w:fill="auto"/>
        <w:tabs>
          <w:tab w:val="left" w:leader="underscore" w:pos="9808"/>
        </w:tabs>
        <w:spacing w:after="0" w:line="240" w:lineRule="auto"/>
        <w:ind w:left="160" w:firstLine="720"/>
        <w:contextualSpacing/>
        <w:jc w:val="right"/>
        <w:rPr>
          <w:sz w:val="28"/>
          <w:szCs w:val="28"/>
        </w:rPr>
      </w:pPr>
      <w:r w:rsidRPr="008751EB">
        <w:rPr>
          <w:sz w:val="28"/>
          <w:szCs w:val="28"/>
        </w:rPr>
        <w:t>Таблица 2.3</w:t>
      </w:r>
    </w:p>
    <w:tbl>
      <w:tblPr>
        <w:tblStyle w:val="af1"/>
        <w:tblW w:w="9729" w:type="dxa"/>
        <w:tblInd w:w="160" w:type="dxa"/>
        <w:tblLook w:val="04A0"/>
      </w:tblPr>
      <w:tblGrid>
        <w:gridCol w:w="1508"/>
        <w:gridCol w:w="3260"/>
        <w:gridCol w:w="2693"/>
        <w:gridCol w:w="2268"/>
      </w:tblGrid>
      <w:tr w:rsidR="001843D5" w:rsidRPr="008751EB" w:rsidTr="001843D5">
        <w:tc>
          <w:tcPr>
            <w:tcW w:w="1508" w:type="dxa"/>
            <w:vMerge w:val="restart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ПК/ОК</w:t>
            </w:r>
          </w:p>
        </w:tc>
        <w:tc>
          <w:tcPr>
            <w:tcW w:w="3260" w:type="dxa"/>
            <w:vMerge w:val="restart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Основные показатели результата</w:t>
            </w:r>
          </w:p>
        </w:tc>
        <w:tc>
          <w:tcPr>
            <w:tcW w:w="4961" w:type="dxa"/>
            <w:gridSpan w:val="2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Дополнительные формы контроля</w:t>
            </w:r>
          </w:p>
        </w:tc>
      </w:tr>
      <w:tr w:rsidR="001843D5" w:rsidRPr="008751EB" w:rsidTr="001843D5">
        <w:tc>
          <w:tcPr>
            <w:tcW w:w="1508" w:type="dxa"/>
            <w:vMerge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Портфолио</w:t>
            </w:r>
          </w:p>
        </w:tc>
        <w:tc>
          <w:tcPr>
            <w:tcW w:w="2268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Курсовое проектирование (если предусмотрено)</w:t>
            </w:r>
          </w:p>
        </w:tc>
      </w:tr>
      <w:tr w:rsidR="001843D5" w:rsidRPr="008751EB" w:rsidTr="001843D5">
        <w:tc>
          <w:tcPr>
            <w:tcW w:w="1508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2.2  ПК 2.3, ПК 2.5, ПК 4.2, ПК 4.4, ПК 4.5</w:t>
            </w:r>
          </w:p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ОК 1. 1- ОК 1.12</w:t>
            </w:r>
          </w:p>
        </w:tc>
        <w:tc>
          <w:tcPr>
            <w:tcW w:w="3260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Наличие аттестационного листа по производственной практике с указанием качественного выполнения всех видов работ.</w:t>
            </w:r>
          </w:p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Наличие и качественное выполнение докладов, сообщений, рефератов, содержание которых соответствует выполненному заданию.</w:t>
            </w:r>
          </w:p>
          <w:p w:rsidR="008B110B" w:rsidRPr="008751EB" w:rsidRDefault="008B110B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 xml:space="preserve">Оформление докладов, </w:t>
            </w:r>
            <w:r w:rsidRPr="008751EB">
              <w:rPr>
                <w:sz w:val="28"/>
                <w:szCs w:val="28"/>
              </w:rPr>
              <w:lastRenderedPageBreak/>
              <w:t>сообщений, рефератов в соответствии с требованиями Положения об оформлении текстовых документов.</w:t>
            </w:r>
          </w:p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Качественное выполнение практических работ междисциплинарного курса</w:t>
            </w:r>
          </w:p>
        </w:tc>
        <w:tc>
          <w:tcPr>
            <w:tcW w:w="2693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2268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A1566" w:rsidRPr="008751EB" w:rsidRDefault="0068307E" w:rsidP="009F7C11">
      <w:pPr>
        <w:pStyle w:val="10"/>
        <w:keepNext/>
        <w:keepLines/>
        <w:shd w:val="clear" w:color="auto" w:fill="auto"/>
        <w:spacing w:before="464" w:after="133" w:line="240" w:lineRule="auto"/>
        <w:ind w:left="160" w:firstLine="0"/>
        <w:contextualSpacing/>
        <w:jc w:val="both"/>
        <w:rPr>
          <w:sz w:val="28"/>
          <w:szCs w:val="28"/>
        </w:rPr>
      </w:pPr>
      <w:bookmarkStart w:id="7" w:name="bookmark18"/>
      <w:r w:rsidRPr="008751EB">
        <w:rPr>
          <w:sz w:val="28"/>
          <w:szCs w:val="28"/>
        </w:rPr>
        <w:lastRenderedPageBreak/>
        <w:t>2.3. Требования к портфолио</w:t>
      </w:r>
      <w:bookmarkEnd w:id="7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160" w:right="340" w:firstLine="720"/>
        <w:contextualSpacing/>
        <w:jc w:val="both"/>
        <w:rPr>
          <w:sz w:val="28"/>
          <w:szCs w:val="28"/>
        </w:rPr>
      </w:pPr>
      <w:bookmarkStart w:id="8" w:name="bookmark19"/>
      <w:r w:rsidRPr="008751EB">
        <w:rPr>
          <w:sz w:val="28"/>
          <w:szCs w:val="28"/>
        </w:rPr>
        <w:t>Состав портфолио определяется на основании положения, принятого в образовательном учреждении.</w:t>
      </w:r>
      <w:bookmarkEnd w:id="8"/>
    </w:p>
    <w:p w:rsidR="008A1566" w:rsidRPr="008751EB" w:rsidRDefault="0068307E" w:rsidP="009F7C11">
      <w:pPr>
        <w:pStyle w:val="10"/>
        <w:keepNext/>
        <w:keepLines/>
        <w:shd w:val="clear" w:color="auto" w:fill="auto"/>
        <w:tabs>
          <w:tab w:val="left" w:leader="underscore" w:pos="9338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9" w:name="bookmark20"/>
      <w:r w:rsidRPr="008751EB">
        <w:rPr>
          <w:sz w:val="28"/>
          <w:szCs w:val="28"/>
        </w:rPr>
        <w:t>Тип портфолио:</w:t>
      </w:r>
      <w:bookmarkEnd w:id="9"/>
      <w:r w:rsidR="001843D5" w:rsidRPr="008751EB">
        <w:rPr>
          <w:sz w:val="28"/>
          <w:szCs w:val="28"/>
        </w:rPr>
        <w:t xml:space="preserve"> смешанный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10" w:name="bookmark23"/>
      <w:r w:rsidRPr="008751EB">
        <w:rPr>
          <w:sz w:val="28"/>
          <w:szCs w:val="28"/>
        </w:rPr>
        <w:t>Примерное содержание портфолио:</w:t>
      </w:r>
      <w:bookmarkEnd w:id="10"/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Аттестационный лист по учебной практике.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Аттестационный лист по производственной практике.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Накопительная ведомость по МДК.</w:t>
      </w:r>
    </w:p>
    <w:p w:rsidR="00785919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right="640"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Документы, подтверждающие участие обучающегося в конкурсах профессионального мастерства (грамоты, дипломы, благодарности и т.п.)</w:t>
      </w:r>
    </w:p>
    <w:p w:rsidR="00785919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right="640"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Материалы, подготовленные в процессе учебной деятельности (аудиторной, внеаудиторной, в том числе с использованием ИКТ): творческие, отчеты по практическим и лабораторным работам, расчеты.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right="640"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Документы, подтверждающие участие обучающегося в семинарах, конференциях, мастер-классах на разных уровнях (грамоты, дипломы, благодарности и т.п.). Отчеты, фотоотчеты.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Отзывы работодателей с места производственной практики.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Документы, подтверждающие участие обучающегося в спортивных мероприятиях, военно-патриотических сборах (грамоты, дипломы, благодарности и т.п.). Отчеты, фотоотчеты.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740" w:hanging="740"/>
        <w:contextualSpacing/>
        <w:jc w:val="both"/>
        <w:rPr>
          <w:sz w:val="28"/>
          <w:szCs w:val="28"/>
        </w:rPr>
      </w:pPr>
      <w:bookmarkStart w:id="11" w:name="bookmark24"/>
      <w:r w:rsidRPr="008751EB">
        <w:rPr>
          <w:sz w:val="28"/>
          <w:szCs w:val="28"/>
        </w:rPr>
        <w:t>Основные требования к портфолио</w:t>
      </w:r>
      <w:bookmarkEnd w:id="11"/>
    </w:p>
    <w:p w:rsidR="00203DF2" w:rsidRPr="008751EB" w:rsidRDefault="00203DF2" w:rsidP="009F7C11">
      <w:pPr>
        <w:pStyle w:val="10"/>
        <w:keepNext/>
        <w:keepLines/>
        <w:shd w:val="clear" w:color="auto" w:fill="auto"/>
        <w:spacing w:after="0" w:line="240" w:lineRule="auto"/>
        <w:ind w:left="740" w:hanging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Требования к структуре и оформлению портфолио</w:t>
      </w:r>
    </w:p>
    <w:p w:rsidR="00785919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Портфолио студента - это комплект документов, отзывов, работ, позволяющий студенту в альтернативной форме предъявить образовательные и профессиональные достижения, определить направления профессионально – личностного саморазвития. </w:t>
      </w:r>
    </w:p>
    <w:p w:rsidR="00785919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Портфолио позволяет учитывать результаты, достигнутые студентом в разнообразных видах деятельности: учебной, профессиональной, творчески-преобразующей и других. </w:t>
      </w:r>
    </w:p>
    <w:p w:rsidR="00203DF2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lastRenderedPageBreak/>
        <w:t xml:space="preserve">Период накопления (сбора) портфолио – </w:t>
      </w:r>
      <w:r w:rsidR="00203DF2" w:rsidRPr="008751EB">
        <w:rPr>
          <w:rFonts w:ascii="Times New Roman" w:hAnsi="Times New Roman" w:cs="Times New Roman"/>
          <w:sz w:val="28"/>
          <w:szCs w:val="28"/>
        </w:rPr>
        <w:t>в процессе изучения ПМ Организация внеурочной деятельности и общения младших школьников и прохождения всех видов практик, входящих в состав ПМ.</w:t>
      </w:r>
    </w:p>
    <w:p w:rsidR="00203DF2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Комплектование портфолио осуществляется студентом самостоятельно на основании рекомендаций  педагогов,методистов и руководителей по педагогической практике.</w:t>
      </w:r>
    </w:p>
    <w:p w:rsidR="00203DF2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Предъявление и защита портфолио может выступать в качестве </w:t>
      </w:r>
      <w:r w:rsidR="00203DF2" w:rsidRPr="008751EB">
        <w:rPr>
          <w:rFonts w:ascii="Times New Roman" w:hAnsi="Times New Roman" w:cs="Times New Roman"/>
          <w:sz w:val="28"/>
          <w:szCs w:val="28"/>
        </w:rPr>
        <w:t>дополнительной</w:t>
      </w:r>
      <w:r w:rsidRPr="008751EB">
        <w:rPr>
          <w:rFonts w:ascii="Times New Roman" w:hAnsi="Times New Roman" w:cs="Times New Roman"/>
          <w:sz w:val="28"/>
          <w:szCs w:val="28"/>
        </w:rPr>
        <w:t xml:space="preserve"> формы организации экзамена</w:t>
      </w:r>
      <w:r w:rsidR="00203DF2" w:rsidRPr="008751EB">
        <w:rPr>
          <w:rFonts w:ascii="Times New Roman" w:hAnsi="Times New Roman" w:cs="Times New Roman"/>
          <w:sz w:val="28"/>
          <w:szCs w:val="28"/>
        </w:rPr>
        <w:t xml:space="preserve"> (квалификационного)</w:t>
      </w:r>
      <w:r w:rsidRPr="008751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5919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Портфолио студента должно иметь следующую структуру:</w:t>
      </w:r>
    </w:p>
    <w:p w:rsidR="00785919" w:rsidRPr="008751EB" w:rsidRDefault="00785919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1. Общая часть (фото; резюме (общие сведения о студенте); цель и задачи портфолио, содержание портфолио).</w:t>
      </w:r>
    </w:p>
    <w:p w:rsidR="00785919" w:rsidRPr="008751EB" w:rsidRDefault="00785919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2.  Накопительная часть </w:t>
      </w:r>
    </w:p>
    <w:p w:rsidR="00785919" w:rsidRPr="008751EB" w:rsidRDefault="00785919" w:rsidP="009F7C11">
      <w:pPr>
        <w:tabs>
          <w:tab w:val="num" w:pos="1637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- образовательные достижения – освоенные обучающимися в процессе учебно-профессиональной деятельности компетенции, оценка которых осуществляется в процессе текущей, промежуточной и государственной итоговой аттестации на основе соотнесения фактически полученных результатов с требованиями ФГОС; </w:t>
      </w:r>
    </w:p>
    <w:p w:rsidR="00785919" w:rsidRPr="008751EB" w:rsidRDefault="00785919" w:rsidP="009F7C11">
      <w:pPr>
        <w:tabs>
          <w:tab w:val="num" w:pos="1637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- профессиональные достижения – эффективный результат применения освоенных обучающимися компетенций в реальной профессиональной деятельности, который удостоверяет, что студент имеет достаточные компетенции, требуемые для выполнения определенной работы;  </w:t>
      </w:r>
    </w:p>
    <w:p w:rsidR="00785919" w:rsidRPr="008751EB" w:rsidRDefault="00785919" w:rsidP="009F7C11">
      <w:pPr>
        <w:tabs>
          <w:tab w:val="num" w:pos="1637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- результаты творчески – преобразующей деятельности; </w:t>
      </w:r>
    </w:p>
    <w:p w:rsidR="00203DF2" w:rsidRPr="008751EB" w:rsidRDefault="00785919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3. Рефлексивно – проективная часть (самооценка и анализ образовательных и профессиональных достижений, компетенций освоенных на отдельном этапе образовательной программы, вычленение проблем, возможных причин их возникновения, определение перспектив профессионального и личностного саморазвития). </w:t>
      </w:r>
    </w:p>
    <w:p w:rsidR="00203DF2" w:rsidRPr="008751EB" w:rsidRDefault="00203DF2" w:rsidP="009F7C11">
      <w:pPr>
        <w:tabs>
          <w:tab w:val="num" w:pos="163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51EB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текста портфолио: листы формата А4, ориентация – книжная; поля – все по 2 см, шрифт TimesNewRoman, кегль 12, интервал — полуторный. Абзацы в тексте начинаются отступом, равным 1,25см Текст располагается по ширине (формату) с включением переноса слов.</w:t>
      </w:r>
    </w:p>
    <w:p w:rsidR="00203DF2" w:rsidRPr="008751EB" w:rsidRDefault="0068307E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1EB">
        <w:rPr>
          <w:rFonts w:ascii="Times New Roman" w:hAnsi="Times New Roman" w:cs="Times New Roman"/>
          <w:b/>
          <w:sz w:val="28"/>
          <w:szCs w:val="28"/>
        </w:rPr>
        <w:t>Требования к презентации и защите портф</w:t>
      </w:r>
      <w:r w:rsidR="00203DF2" w:rsidRPr="008751EB">
        <w:rPr>
          <w:rFonts w:ascii="Times New Roman" w:hAnsi="Times New Roman" w:cs="Times New Roman"/>
          <w:b/>
          <w:sz w:val="28"/>
          <w:szCs w:val="28"/>
        </w:rPr>
        <w:t>олио</w:t>
      </w:r>
    </w:p>
    <w:p w:rsidR="00203DF2" w:rsidRPr="008751EB" w:rsidRDefault="00203DF2" w:rsidP="009F7C11">
      <w:pPr>
        <w:tabs>
          <w:tab w:val="num" w:pos="163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Студент презентует содержание портфолио на экзамене в присутствии экзаменационной комиссии.  </w:t>
      </w:r>
    </w:p>
    <w:p w:rsidR="00203DF2" w:rsidRPr="008751EB" w:rsidRDefault="00203DF2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Во время презентации студент представляет портфолио, комментирует его содержание. Определяет  наиболее яркие достижения и проблемы, цели, направления и механизмы самосовершенствования.</w:t>
      </w:r>
    </w:p>
    <w:p w:rsidR="00203DF2" w:rsidRPr="008751EB" w:rsidRDefault="00203DF2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539" w:rsidRPr="008751EB" w:rsidRDefault="0068307E" w:rsidP="009F7C11">
      <w:pPr>
        <w:pStyle w:val="10"/>
        <w:keepNext/>
        <w:keepLines/>
        <w:shd w:val="clear" w:color="auto" w:fill="auto"/>
        <w:spacing w:after="8" w:line="240" w:lineRule="auto"/>
        <w:ind w:firstLine="0"/>
        <w:contextualSpacing/>
        <w:jc w:val="both"/>
        <w:rPr>
          <w:sz w:val="28"/>
          <w:szCs w:val="28"/>
        </w:rPr>
      </w:pPr>
      <w:bookmarkStart w:id="12" w:name="bookmark25"/>
      <w:r w:rsidRPr="008751EB">
        <w:rPr>
          <w:sz w:val="28"/>
          <w:szCs w:val="28"/>
        </w:rPr>
        <w:t>Показатели оценки портфолио:</w:t>
      </w:r>
      <w:bookmarkEnd w:id="12"/>
    </w:p>
    <w:p w:rsidR="009F7C11" w:rsidRPr="008751EB" w:rsidRDefault="009F7C11" w:rsidP="009F7C11">
      <w:pPr>
        <w:pStyle w:val="10"/>
        <w:keepNext/>
        <w:keepLines/>
        <w:shd w:val="clear" w:color="auto" w:fill="auto"/>
        <w:spacing w:after="8" w:line="240" w:lineRule="auto"/>
        <w:ind w:firstLine="0"/>
        <w:contextualSpacing/>
        <w:jc w:val="right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Таблица 2.4</w:t>
      </w:r>
    </w:p>
    <w:tbl>
      <w:tblPr>
        <w:tblStyle w:val="af1"/>
        <w:tblW w:w="0" w:type="auto"/>
        <w:tblLook w:val="04A0"/>
      </w:tblPr>
      <w:tblGrid>
        <w:gridCol w:w="4774"/>
        <w:gridCol w:w="3756"/>
        <w:gridCol w:w="1323"/>
      </w:tblGrid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 xml:space="preserve">Оценка </w:t>
            </w:r>
          </w:p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(да/нет)</w:t>
            </w: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ПК2.2</w:t>
            </w:r>
            <w:r w:rsidRPr="008751EB">
              <w:rPr>
                <w:b w:val="0"/>
                <w:sz w:val="28"/>
                <w:szCs w:val="28"/>
              </w:rPr>
              <w:t xml:space="preserve"> Проводить внеурочные </w:t>
            </w:r>
            <w:r w:rsidRPr="008751EB">
              <w:rPr>
                <w:b w:val="0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</w:t>
            </w:r>
            <w:r w:rsidRPr="0087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внеурочных занятий; разработка внеурочных занятий; разработка сценариев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lastRenderedPageBreak/>
              <w:t>ПК 2.3 Осуществлять педагогический контроль, оценивать процесс и результаты деятельности обучающихся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2.5 Вести документацию, обеспечивающую организацию внеурочной деятельности и общения младших школьников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документации, методических разработок, протоколов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4.2 Создавать в кабинете предметно-развивающую среду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картотека игр, наглядный материал, модель оформления кабинета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копилка учебно- методического материала, составление программ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4.4 Оформлять педагогические разработки в виде отчетов, рефератов, выступлений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планы, программы, карты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4.5 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ОК1.2</w:t>
            </w:r>
            <w:r w:rsidRPr="008751EB">
              <w:rPr>
                <w:b w:val="0"/>
                <w:sz w:val="28"/>
                <w:szCs w:val="28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1.3 Оценивать риски и принимать решения в нестандартных ситуациях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разрешение и предупреждение конфликтных ситуаций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rPr>
          <w:trHeight w:val="860"/>
        </w:trPr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lastRenderedPageBreak/>
              <w:t>ОК1.4</w:t>
            </w:r>
            <w:r w:rsidRPr="008751EB">
              <w:rPr>
                <w:b w:val="0"/>
                <w:sz w:val="28"/>
                <w:szCs w:val="28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эффективный поиск необходимой информации;</w:t>
            </w:r>
          </w:p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источников, включая электронные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ОК1.5</w:t>
            </w:r>
            <w:r w:rsidRPr="008751EB">
              <w:rPr>
                <w:b w:val="0"/>
                <w:sz w:val="28"/>
                <w:szCs w:val="28"/>
              </w:rPr>
              <w:t xml:space="preserve">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применение Интернет- ресурсов в профессиональной деятельности обучающегося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ОК1.6</w:t>
            </w:r>
            <w:r w:rsidRPr="008751EB">
              <w:rPr>
                <w:b w:val="0"/>
                <w:sz w:val="28"/>
                <w:szCs w:val="28"/>
              </w:rPr>
              <w:t xml:space="preserve">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ОК1.7</w:t>
            </w:r>
            <w:r w:rsidRPr="008751EB">
              <w:rPr>
                <w:b w:val="0"/>
                <w:sz w:val="28"/>
                <w:szCs w:val="28"/>
              </w:rPr>
              <w:t xml:space="preserve">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обучающегося;</w:t>
            </w:r>
          </w:p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 профессиональной деятельности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ОК1.8</w:t>
            </w:r>
            <w:r w:rsidRPr="008751EB">
              <w:rPr>
                <w:b w:val="0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разработка планов индивидуального самообразования;</w:t>
            </w:r>
          </w:p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ОК1.9</w:t>
            </w:r>
            <w:r w:rsidRPr="008751EB">
              <w:rPr>
                <w:b w:val="0"/>
                <w:sz w:val="28"/>
                <w:szCs w:val="28"/>
              </w:rPr>
              <w:t xml:space="preserve">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анализ инноваций, современных педагогических технологий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ОК1.10</w:t>
            </w:r>
            <w:r w:rsidRPr="008751EB">
              <w:rPr>
                <w:b w:val="0"/>
                <w:sz w:val="28"/>
                <w:szCs w:val="28"/>
              </w:rPr>
              <w:t xml:space="preserve"> Осуществлять профилактику травматизма, обеспечивать охрану жизни и здоровья детей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ОК1.11</w:t>
            </w:r>
            <w:r w:rsidRPr="008751EB">
              <w:rPr>
                <w:b w:val="0"/>
                <w:sz w:val="28"/>
                <w:szCs w:val="28"/>
              </w:rPr>
              <w:t xml:space="preserve"> Строить профессиональную деятельность с соблюдением правовых норм ее регулирующих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нормативно- законодательных актов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ОК1.12</w:t>
            </w:r>
            <w:r w:rsidRPr="008751EB">
              <w:rPr>
                <w:b w:val="0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исполнение воинской обязанности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023E7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40" w:firstLine="0"/>
        <w:contextualSpacing/>
        <w:jc w:val="both"/>
        <w:rPr>
          <w:sz w:val="28"/>
          <w:szCs w:val="28"/>
        </w:rPr>
      </w:pPr>
      <w:bookmarkStart w:id="13" w:name="bookmark27"/>
      <w:r w:rsidRPr="008751EB">
        <w:rPr>
          <w:sz w:val="28"/>
          <w:szCs w:val="28"/>
        </w:rPr>
        <w:lastRenderedPageBreak/>
        <w:t>Показатели оценки презентации и защиты портфолио</w:t>
      </w:r>
      <w:bookmarkEnd w:id="13"/>
    </w:p>
    <w:p w:rsidR="009F7C11" w:rsidRPr="008751EB" w:rsidRDefault="009F7C11" w:rsidP="009F7C11">
      <w:pPr>
        <w:pStyle w:val="10"/>
        <w:keepNext/>
        <w:keepLines/>
        <w:shd w:val="clear" w:color="auto" w:fill="auto"/>
        <w:spacing w:after="0" w:line="240" w:lineRule="auto"/>
        <w:ind w:left="40" w:firstLine="0"/>
        <w:contextualSpacing/>
        <w:jc w:val="right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Таблица 2.5</w:t>
      </w:r>
    </w:p>
    <w:tbl>
      <w:tblPr>
        <w:tblStyle w:val="af1"/>
        <w:tblW w:w="0" w:type="auto"/>
        <w:tblInd w:w="40" w:type="dxa"/>
        <w:tblLook w:val="04A0"/>
      </w:tblPr>
      <w:tblGrid>
        <w:gridCol w:w="4774"/>
        <w:gridCol w:w="3707"/>
        <w:gridCol w:w="1332"/>
      </w:tblGrid>
      <w:tr w:rsidR="002023E7" w:rsidRPr="008751EB" w:rsidTr="008B110B">
        <w:tc>
          <w:tcPr>
            <w:tcW w:w="4321" w:type="dxa"/>
          </w:tcPr>
          <w:p w:rsidR="002023E7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4111" w:type="dxa"/>
          </w:tcPr>
          <w:p w:rsidR="002023E7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81" w:type="dxa"/>
          </w:tcPr>
          <w:p w:rsidR="002023E7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Оценка (да / нет)</w:t>
            </w: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ПК2.2</w:t>
            </w:r>
            <w:r w:rsidRPr="008751EB">
              <w:rPr>
                <w:b w:val="0"/>
                <w:sz w:val="28"/>
                <w:szCs w:val="28"/>
              </w:rPr>
              <w:t xml:space="preserve"> Проводить внеурочные занятия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внеурочных занятий; разработка внеурочных занятий; разработка сценариев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4.2 Создавать в кабинете предметно-развивающую среду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картотека игр, наглядный материал, модель оформления кабинета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копилка учебно- методического материала, составление программ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4.4 Оформлять педагогические разработки в виде отчетов, рефератов, выступлений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планы, программы, карты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4.5 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ОК1.5</w:t>
            </w:r>
            <w:r w:rsidRPr="008751EB">
              <w:rPr>
                <w:b w:val="0"/>
                <w:sz w:val="28"/>
                <w:szCs w:val="28"/>
              </w:rPr>
              <w:t xml:space="preserve">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применение Интернет- ресурсов в профессиональной деятельности обучающегося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ОК1.8</w:t>
            </w:r>
            <w:r w:rsidRPr="008751EB">
              <w:rPr>
                <w:b w:val="0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разработка планов индивидуального самообразования;</w:t>
            </w:r>
          </w:p>
          <w:p w:rsidR="008B110B" w:rsidRPr="008751EB" w:rsidRDefault="008B110B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A1566" w:rsidRPr="008751EB" w:rsidRDefault="008A1566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before="236" w:after="0" w:line="240" w:lineRule="auto"/>
        <w:ind w:left="40" w:firstLine="0"/>
        <w:contextualSpacing/>
        <w:jc w:val="both"/>
        <w:rPr>
          <w:sz w:val="28"/>
          <w:szCs w:val="28"/>
        </w:rPr>
      </w:pPr>
      <w:bookmarkStart w:id="14" w:name="bookmark34"/>
      <w:r w:rsidRPr="008751EB">
        <w:rPr>
          <w:sz w:val="28"/>
          <w:szCs w:val="28"/>
        </w:rPr>
        <w:t>3. Оценка освоения теоретического курса профессионального модуля</w:t>
      </w:r>
      <w:bookmarkEnd w:id="14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40" w:right="40" w:firstLine="720"/>
        <w:contextualSpacing/>
        <w:jc w:val="both"/>
        <w:rPr>
          <w:sz w:val="28"/>
          <w:szCs w:val="28"/>
        </w:rPr>
      </w:pPr>
      <w:bookmarkStart w:id="15" w:name="bookmark35"/>
      <w:r w:rsidRPr="008751EB">
        <w:rPr>
          <w:sz w:val="28"/>
          <w:szCs w:val="28"/>
        </w:rPr>
        <w:t>Предметом оценки освоения МДК является сформированность элементов компетенций (знаний и умений).</w:t>
      </w:r>
      <w:bookmarkEnd w:id="15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40" w:firstLine="720"/>
        <w:contextualSpacing/>
        <w:jc w:val="both"/>
        <w:rPr>
          <w:sz w:val="28"/>
          <w:szCs w:val="28"/>
        </w:rPr>
      </w:pPr>
      <w:bookmarkStart w:id="16" w:name="bookmark36"/>
      <w:r w:rsidRPr="008751EB">
        <w:rPr>
          <w:sz w:val="28"/>
          <w:szCs w:val="28"/>
        </w:rPr>
        <w:t>Критерии оценки междисциплинарн</w:t>
      </w:r>
      <w:r w:rsidR="008B110B" w:rsidRPr="008751EB">
        <w:rPr>
          <w:sz w:val="28"/>
          <w:szCs w:val="28"/>
        </w:rPr>
        <w:t>ого</w:t>
      </w:r>
      <w:r w:rsidRPr="008751EB">
        <w:rPr>
          <w:sz w:val="28"/>
          <w:szCs w:val="28"/>
        </w:rPr>
        <w:t xml:space="preserve"> курс</w:t>
      </w:r>
      <w:r w:rsidR="008B110B" w:rsidRPr="008751EB">
        <w:rPr>
          <w:sz w:val="28"/>
          <w:szCs w:val="28"/>
        </w:rPr>
        <w:t xml:space="preserve">а </w:t>
      </w:r>
      <w:r w:rsidRPr="008751EB">
        <w:rPr>
          <w:sz w:val="28"/>
          <w:szCs w:val="28"/>
        </w:rPr>
        <w:t>профессионального модуля:</w:t>
      </w:r>
      <w:bookmarkEnd w:id="16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lastRenderedPageBreak/>
        <w:t>«5» (отлично) - за глубокое и полное овладение содержанием учебного материала, в котором студент легко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Отличная отметка предполагает грамотное и логичное изложение ответа (в устной или письменной форме) на практико- ориентированные вопросы, обоснование своего высказывания с точки зрения известных теоретических положений.</w:t>
      </w:r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«4» (хорошо) - если студент полно освоил учебный материал, владеет научно-понятийным аппаратом, ориентируется в изученном материале, осознанно применяет знания на практике, грамотно излагает ответ (в устной или письменной форме), но содержание и форма ответа имеют отдельные неточности.</w:t>
      </w:r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«3»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практикоориентированные вопросы; не умеет доказательно обосновать свои суждения.</w:t>
      </w:r>
    </w:p>
    <w:p w:rsidR="00D942C5" w:rsidRPr="008751EB" w:rsidRDefault="0068307E" w:rsidP="009F0CE5">
      <w:pPr>
        <w:pStyle w:val="20"/>
        <w:shd w:val="clear" w:color="auto" w:fill="auto"/>
        <w:spacing w:after="469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«2» (неудовлетворительно) - если студент имеет разрозненные, бессистемные знания по дисциплине, допускает ошибки в определении базовых понятий, искажает их смысл; не может практически применять теоретические знания.</w:t>
      </w:r>
    </w:p>
    <w:p w:rsidR="008A1566" w:rsidRPr="008751EB" w:rsidRDefault="0068307E" w:rsidP="00D942C5">
      <w:pPr>
        <w:pStyle w:val="10"/>
        <w:keepNext/>
        <w:keepLines/>
        <w:shd w:val="clear" w:color="auto" w:fill="auto"/>
        <w:spacing w:after="133" w:line="240" w:lineRule="auto"/>
        <w:ind w:firstLine="0"/>
        <w:contextualSpacing/>
        <w:jc w:val="both"/>
        <w:rPr>
          <w:sz w:val="28"/>
          <w:szCs w:val="28"/>
        </w:rPr>
      </w:pPr>
      <w:bookmarkStart w:id="17" w:name="bookmark38"/>
      <w:r w:rsidRPr="008751EB">
        <w:rPr>
          <w:sz w:val="28"/>
          <w:szCs w:val="28"/>
        </w:rPr>
        <w:lastRenderedPageBreak/>
        <w:t>3.1 Типовые задания для оценки освоения МДК</w:t>
      </w:r>
      <w:bookmarkEnd w:id="17"/>
    </w:p>
    <w:p w:rsidR="008A1566" w:rsidRPr="008751EB" w:rsidRDefault="0068307E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18" w:name="bookmark39"/>
      <w:r w:rsidRPr="008751EB">
        <w:rPr>
          <w:sz w:val="28"/>
          <w:szCs w:val="28"/>
        </w:rPr>
        <w:t>Задание 1</w:t>
      </w:r>
      <w:bookmarkEnd w:id="18"/>
    </w:p>
    <w:p w:rsidR="002D62F0" w:rsidRPr="008751EB" w:rsidRDefault="002D62F0" w:rsidP="002D62F0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по</w:t>
      </w:r>
      <w:r w:rsidR="00FA0CD9" w:rsidRPr="008751EB">
        <w:rPr>
          <w:b w:val="0"/>
          <w:sz w:val="28"/>
          <w:szCs w:val="28"/>
        </w:rPr>
        <w:t>нятие «внеучебная деятельность», актуальность и преимущества внеурочной деятельности.</w:t>
      </w:r>
    </w:p>
    <w:p w:rsidR="00991FAA" w:rsidRPr="008751EB" w:rsidRDefault="00126EB9" w:rsidP="002D62F0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</w:t>
      </w:r>
      <w:r w:rsidR="00991FAA" w:rsidRPr="008751EB">
        <w:rPr>
          <w:b w:val="0"/>
          <w:sz w:val="28"/>
          <w:szCs w:val="28"/>
        </w:rPr>
        <w:t>еречислите</w:t>
      </w:r>
      <w:r w:rsidRPr="008751EB">
        <w:rPr>
          <w:b w:val="0"/>
          <w:sz w:val="28"/>
          <w:szCs w:val="28"/>
        </w:rPr>
        <w:t xml:space="preserve"> виды отклоняющегося поведения.</w:t>
      </w:r>
    </w:p>
    <w:p w:rsidR="007C12F6" w:rsidRPr="008751EB" w:rsidRDefault="007C12F6" w:rsidP="002D62F0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один из видов плана лагерной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19" w:name="bookmark41"/>
      <w:r w:rsidRPr="008751EB">
        <w:rPr>
          <w:sz w:val="28"/>
          <w:szCs w:val="28"/>
        </w:rPr>
        <w:t>Задание 2</w:t>
      </w:r>
    </w:p>
    <w:p w:rsidR="002D62F0" w:rsidRPr="008751EB" w:rsidRDefault="00A0051F" w:rsidP="00991FAA">
      <w:pPr>
        <w:pStyle w:val="10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типы организационных моделей внеурочной деятельности.</w:t>
      </w:r>
    </w:p>
    <w:p w:rsidR="00126EB9" w:rsidRPr="008751EB" w:rsidRDefault="00126EB9" w:rsidP="00991FAA">
      <w:pPr>
        <w:pStyle w:val="10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формы социально- педагогической деятельности. </w:t>
      </w:r>
    </w:p>
    <w:p w:rsidR="007C12F6" w:rsidRPr="008751EB" w:rsidRDefault="007C12F6" w:rsidP="00991FAA">
      <w:pPr>
        <w:pStyle w:val="10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план работы кружка дополнительного образования на полугодие.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3</w:t>
      </w:r>
    </w:p>
    <w:p w:rsidR="00A0051F" w:rsidRPr="008751EB" w:rsidRDefault="00343CBE" w:rsidP="00A0051F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методику и организационные формы внеурочной работы.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основную педагогическую документацию лагеря.</w:t>
      </w:r>
    </w:p>
    <w:p w:rsidR="00126EB9" w:rsidRPr="008751EB" w:rsidRDefault="007C12F6" w:rsidP="00A0051F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разработку</w:t>
      </w:r>
      <w:r w:rsidR="00E41C4B" w:rsidRPr="008751EB">
        <w:rPr>
          <w:b w:val="0"/>
          <w:sz w:val="28"/>
          <w:szCs w:val="28"/>
        </w:rPr>
        <w:t xml:space="preserve"> организации и проведения </w:t>
      </w:r>
      <w:r w:rsidRPr="008751EB">
        <w:rPr>
          <w:b w:val="0"/>
          <w:sz w:val="28"/>
          <w:szCs w:val="28"/>
        </w:rPr>
        <w:t>экскурсии.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4</w:t>
      </w:r>
    </w:p>
    <w:p w:rsidR="00343CBE" w:rsidRPr="008751EB" w:rsidRDefault="00991FAA" w:rsidP="00343CBE">
      <w:pPr>
        <w:pStyle w:val="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организации основных направлений внеурочной работы</w:t>
      </w:r>
      <w:r w:rsidR="00FA0CD9" w:rsidRPr="008751EB">
        <w:rPr>
          <w:b w:val="0"/>
          <w:sz w:val="28"/>
          <w:szCs w:val="28"/>
        </w:rPr>
        <w:t>.</w:t>
      </w:r>
    </w:p>
    <w:p w:rsidR="00126EB9" w:rsidRPr="008751EB" w:rsidRDefault="00126EB9" w:rsidP="00343CBE">
      <w:pPr>
        <w:pStyle w:val="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признаки готовности ребенка к школьному обучению.</w:t>
      </w:r>
    </w:p>
    <w:p w:rsidR="007C12F6" w:rsidRPr="008751EB" w:rsidRDefault="007C12F6" w:rsidP="00343CBE">
      <w:pPr>
        <w:pStyle w:val="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занятия общеинтеллектуального направления.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5</w:t>
      </w:r>
    </w:p>
    <w:p w:rsidR="00FA0CD9" w:rsidRPr="008751EB" w:rsidRDefault="00991FAA" w:rsidP="00991FAA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методы организации досуговой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формы духовно- нравственной внеурочной работы.</w:t>
      </w:r>
    </w:p>
    <w:p w:rsidR="00126EB9" w:rsidRPr="008751EB" w:rsidRDefault="007C12F6" w:rsidP="00991FAA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спортивно- оздоровительного направления.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6</w:t>
      </w:r>
    </w:p>
    <w:p w:rsidR="00FA0CD9" w:rsidRPr="008751EB" w:rsidRDefault="00991FAA" w:rsidP="00991FAA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классификацию и содержание видов досуговой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формы спортивно- оздоровительной внеурочной работы.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предложенно</w:t>
      </w:r>
      <w:r w:rsidR="00E41C4B" w:rsidRPr="008751EB">
        <w:rPr>
          <w:b w:val="0"/>
          <w:sz w:val="28"/>
          <w:szCs w:val="28"/>
        </w:rPr>
        <w:t xml:space="preserve">й схемы и сценария мероприятия </w:t>
      </w:r>
      <w:r w:rsidRPr="008751EB">
        <w:rPr>
          <w:b w:val="0"/>
          <w:sz w:val="28"/>
          <w:szCs w:val="28"/>
        </w:rPr>
        <w:t xml:space="preserve">составьте самоанализ. 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7</w:t>
      </w:r>
    </w:p>
    <w:p w:rsidR="00FA0CD9" w:rsidRPr="008751EB" w:rsidRDefault="00991FAA" w:rsidP="00991FAA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методическую работу в лагере.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структурные компоненты программы внеурочной работы с младшими школьниками. 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предложенной схемы и сценария мероприятия составьте анализ.</w:t>
      </w:r>
    </w:p>
    <w:p w:rsidR="00991FAA" w:rsidRPr="008751EB" w:rsidRDefault="00991FAA" w:rsidP="00991FAA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Задание 8 </w:t>
      </w:r>
    </w:p>
    <w:p w:rsidR="002D62F0" w:rsidRPr="008751EB" w:rsidRDefault="00991FAA" w:rsidP="00991FAA">
      <w:pPr>
        <w:pStyle w:val="10"/>
        <w:keepNext/>
        <w:keepLines/>
        <w:numPr>
          <w:ilvl w:val="0"/>
          <w:numId w:val="1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структуру лагерной смены.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критерии эффективности результатов внеурочной работы.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занятия духовно- нравственного направления.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9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методику организации КТД в лагере.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требования к организации внеурочной работы. 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lastRenderedPageBreak/>
        <w:t>Разработайте сценарий занятия общекультурного направления.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0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1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организации проектной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условия организации внеурочной работы.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коллективно творческого дела в основной период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1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структуру проекта, его особенности.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принципы построения внеурочной воспитательной системы.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один из видов плана лагерной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2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сущность социально- педагогической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виды досуговой деятельности.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</w:t>
      </w:r>
      <w:r w:rsidR="00E41C4B" w:rsidRPr="008751EB">
        <w:rPr>
          <w:b w:val="0"/>
          <w:sz w:val="28"/>
          <w:szCs w:val="28"/>
        </w:rPr>
        <w:t>ой схемы и сценария мероприятия</w:t>
      </w:r>
      <w:r w:rsidRPr="008751EB">
        <w:rPr>
          <w:b w:val="0"/>
          <w:sz w:val="28"/>
          <w:szCs w:val="28"/>
        </w:rPr>
        <w:t xml:space="preserve"> составьте самоанализ. 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3</w:t>
      </w:r>
    </w:p>
    <w:p w:rsidR="0089375B" w:rsidRPr="008751EB" w:rsidRDefault="00991FAA" w:rsidP="0089375B">
      <w:pPr>
        <w:pStyle w:val="10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Опишите методику и технологии социально- педагогической деятельности.</w:t>
      </w:r>
    </w:p>
    <w:p w:rsidR="00126EB9" w:rsidRPr="008751EB" w:rsidRDefault="00126EB9" w:rsidP="0089375B">
      <w:pPr>
        <w:pStyle w:val="10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формы интеллектуальной внеурочной работы.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предложенной схемы и сценария мероприятия составьте анализ.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4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основные причины появления понятия «отклоняющееся поведение».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</w:t>
      </w:r>
      <w:r w:rsidR="007C12F6" w:rsidRPr="008751EB">
        <w:rPr>
          <w:b w:val="0"/>
          <w:sz w:val="28"/>
          <w:szCs w:val="28"/>
        </w:rPr>
        <w:t xml:space="preserve"> виды планов лагерной смены.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коллективно творческого дела в основной период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5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4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делинквентное поведение как форму отклоняющегося поведения.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4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</w:t>
      </w:r>
      <w:r w:rsidR="007C12F6" w:rsidRPr="008751EB">
        <w:rPr>
          <w:b w:val="0"/>
          <w:sz w:val="28"/>
          <w:szCs w:val="28"/>
        </w:rPr>
        <w:t xml:space="preserve"> нормативно- правовую документацию лагеря.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4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план работы кружка дополнительного образования на полугодие.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6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осуществления индивидуального подхода в воспитании социально неадаптированных детей.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</w:t>
      </w:r>
      <w:r w:rsidR="007C12F6" w:rsidRPr="008751EB">
        <w:rPr>
          <w:b w:val="0"/>
          <w:sz w:val="28"/>
          <w:szCs w:val="28"/>
        </w:rPr>
        <w:t>нормативно- правовую документацию, обеспечивающую организацию внеурочной работы.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спортивно- оздоровительного направления.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7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развития и проблемы одаренности у детей младшего школьного возраста.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</w:t>
      </w:r>
      <w:r w:rsidR="007C12F6" w:rsidRPr="008751EB">
        <w:rPr>
          <w:b w:val="0"/>
          <w:sz w:val="28"/>
          <w:szCs w:val="28"/>
        </w:rPr>
        <w:t xml:space="preserve"> типы организационных моделей внеурочной деятельности.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занятия общеинтеллектуального направления.</w:t>
      </w:r>
    </w:p>
    <w:p w:rsidR="00D942C5" w:rsidRPr="008751EB" w:rsidRDefault="00D942C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br w:type="page"/>
      </w:r>
    </w:p>
    <w:p w:rsidR="008A1566" w:rsidRPr="008751EB" w:rsidRDefault="0068307E" w:rsidP="009F7C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0"/>
        </w:tabs>
        <w:spacing w:after="0" w:line="240" w:lineRule="auto"/>
        <w:ind w:left="20" w:right="20" w:firstLine="0"/>
        <w:contextualSpacing/>
        <w:jc w:val="both"/>
        <w:rPr>
          <w:sz w:val="28"/>
          <w:szCs w:val="28"/>
        </w:rPr>
      </w:pPr>
      <w:bookmarkStart w:id="20" w:name="bookmark43"/>
      <w:bookmarkEnd w:id="19"/>
      <w:r w:rsidRPr="008751EB">
        <w:rPr>
          <w:sz w:val="28"/>
          <w:szCs w:val="28"/>
        </w:rPr>
        <w:lastRenderedPageBreak/>
        <w:t>Требования к дифференцированному зачету по учебной и (или) производственной практике</w:t>
      </w:r>
      <w:bookmarkEnd w:id="20"/>
    </w:p>
    <w:p w:rsidR="008A1566" w:rsidRPr="008751EB" w:rsidRDefault="0068307E" w:rsidP="009F7C11">
      <w:pPr>
        <w:pStyle w:val="20"/>
        <w:shd w:val="clear" w:color="auto" w:fill="auto"/>
        <w:spacing w:after="304" w:line="240" w:lineRule="auto"/>
        <w:ind w:left="20" w:righ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Дифференцированный зачет по производственной практике выставляется на основании данных аттестационного листа (характеристик</w:t>
      </w:r>
      <w:r w:rsidR="00115F58" w:rsidRPr="008751EB">
        <w:rPr>
          <w:sz w:val="28"/>
          <w:szCs w:val="28"/>
        </w:rPr>
        <w:t xml:space="preserve">и профессиональной деятельности </w:t>
      </w:r>
      <w:r w:rsidRPr="008751EB">
        <w:rPr>
          <w:sz w:val="28"/>
          <w:szCs w:val="28"/>
        </w:rPr>
        <w:t>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Форма аттестационного</w:t>
      </w:r>
      <w:r w:rsidR="00613078" w:rsidRPr="008751EB">
        <w:rPr>
          <w:sz w:val="28"/>
          <w:szCs w:val="28"/>
        </w:rPr>
        <w:t xml:space="preserve"> листа прилагается.</w:t>
      </w:r>
    </w:p>
    <w:p w:rsidR="009258FC" w:rsidRPr="008751EB" w:rsidRDefault="009258FC" w:rsidP="009258FC">
      <w:pPr>
        <w:pStyle w:val="20"/>
        <w:shd w:val="clear" w:color="auto" w:fill="auto"/>
        <w:spacing w:after="304" w:line="240" w:lineRule="auto"/>
        <w:ind w:right="20" w:firstLine="0"/>
        <w:contextualSpacing/>
        <w:jc w:val="left"/>
        <w:rPr>
          <w:i/>
          <w:sz w:val="28"/>
          <w:szCs w:val="28"/>
        </w:rPr>
      </w:pPr>
    </w:p>
    <w:tbl>
      <w:tblPr>
        <w:tblStyle w:val="af1"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843"/>
        <w:gridCol w:w="3685"/>
        <w:gridCol w:w="1541"/>
        <w:gridCol w:w="1967"/>
      </w:tblGrid>
      <w:tr w:rsidR="00F56C12" w:rsidRPr="008751EB" w:rsidTr="008B6415">
        <w:tc>
          <w:tcPr>
            <w:tcW w:w="9833" w:type="dxa"/>
            <w:gridSpan w:val="5"/>
          </w:tcPr>
          <w:p w:rsidR="00F56C12" w:rsidRPr="008751EB" w:rsidRDefault="00F56C12" w:rsidP="009B1633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Аттестационный лист по итогам прохождения учебной/ производственной практики</w:t>
            </w: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16"/>
                <w:szCs w:val="16"/>
              </w:rPr>
              <w:t xml:space="preserve">                              (ФИО студента)</w:t>
            </w:r>
          </w:p>
          <w:p w:rsidR="00F56C12" w:rsidRPr="008751EB" w:rsidRDefault="00F56C12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студент _________ курса специальности СПО 050146 Преподавание в начальных классах</w:t>
            </w: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успешно прошел учебную/производственную практику по профессиональному модулю ПМ.02 Организация внеурочной деятельности и общения младших школьников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 объеме _________________ часов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 перид с «________»__________ 201___ г. по «_________» ________ 201____ г.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 ___________________________________________________________________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16"/>
                <w:szCs w:val="16"/>
              </w:rPr>
              <w:t xml:space="preserve">   (наименование предприятия, организации и т.д.)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56C12" w:rsidRPr="008751EB" w:rsidTr="008B6415">
        <w:tc>
          <w:tcPr>
            <w:tcW w:w="9833" w:type="dxa"/>
            <w:gridSpan w:val="5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Виды и качество выполнения работ в период прохождения учебной/ производственной практики обучающимся:</w:t>
            </w: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Наименования ПК и ОК</w:t>
            </w:r>
          </w:p>
        </w:tc>
        <w:tc>
          <w:tcPr>
            <w:tcW w:w="3685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Виды работы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Оценка</w:t>
            </w: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Выполнен (удовл., хор., отл.)/ не выполнен (неудовл.)</w:t>
            </w: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Подпись руководителя практики</w:t>
            </w: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94E13" w:rsidRPr="008751EB" w:rsidRDefault="00C94E13" w:rsidP="00C94E13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ОК</w:t>
            </w:r>
            <w:r w:rsidR="009B1633" w:rsidRPr="008751EB">
              <w:rPr>
                <w:sz w:val="24"/>
                <w:szCs w:val="24"/>
              </w:rPr>
              <w:t xml:space="preserve"> 1.1,</w:t>
            </w:r>
            <w:r w:rsidRPr="008751EB">
              <w:rPr>
                <w:sz w:val="24"/>
                <w:szCs w:val="24"/>
              </w:rPr>
              <w:t xml:space="preserve"> 1.9, ОК 1.10</w:t>
            </w:r>
            <w:r w:rsidR="00B65D78" w:rsidRPr="008751EB">
              <w:rPr>
                <w:sz w:val="24"/>
                <w:szCs w:val="24"/>
              </w:rPr>
              <w:t>, ОК 1.11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Прохождение (проведение) инструктужа по технике безопасносности, оформление на предприятии (организации)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56C12" w:rsidRPr="008751EB" w:rsidRDefault="00B65D78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4.3, ОК 1.4, ОК 1.5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Изучение специфики работы летних оздоровительных лагерей, особенности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56C12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4.1, ОК 1.2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Составление плана лагерной смены в различных видах деятельности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F56C12" w:rsidRPr="008751EB" w:rsidRDefault="00B65D78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ОК 1.8</w:t>
            </w:r>
          </w:p>
        </w:tc>
        <w:tc>
          <w:tcPr>
            <w:tcW w:w="3685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bCs/>
                <w:sz w:val="24"/>
                <w:szCs w:val="24"/>
              </w:rPr>
              <w:t>Овладение функциями вожатого, воспитателя отряда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56C12" w:rsidRPr="008751EB" w:rsidRDefault="00C94E1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</w:t>
            </w:r>
            <w:r w:rsidR="00B65D78" w:rsidRPr="008751EB">
              <w:rPr>
                <w:sz w:val="24"/>
                <w:szCs w:val="24"/>
              </w:rPr>
              <w:t xml:space="preserve"> 2.1, ПК</w:t>
            </w:r>
            <w:r w:rsidR="009B1633" w:rsidRPr="008751EB">
              <w:rPr>
                <w:sz w:val="24"/>
                <w:szCs w:val="24"/>
              </w:rPr>
              <w:t xml:space="preserve">2.3, ПК </w:t>
            </w:r>
            <w:r w:rsidRPr="008751EB">
              <w:rPr>
                <w:sz w:val="24"/>
                <w:szCs w:val="24"/>
              </w:rPr>
              <w:t>2.</w:t>
            </w:r>
            <w:r w:rsidR="008B5CA8" w:rsidRPr="008751EB">
              <w:rPr>
                <w:sz w:val="24"/>
                <w:szCs w:val="24"/>
              </w:rPr>
              <w:t>4</w:t>
            </w:r>
            <w:r w:rsidR="009B1633" w:rsidRPr="008751EB">
              <w:rPr>
                <w:sz w:val="24"/>
                <w:szCs w:val="24"/>
              </w:rPr>
              <w:t>, ПК 4.1, ОК 1.2</w:t>
            </w:r>
            <w:r w:rsidR="00B65D78" w:rsidRPr="008751EB">
              <w:rPr>
                <w:sz w:val="24"/>
                <w:szCs w:val="24"/>
              </w:rPr>
              <w:t>, ОК 1.5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Планирование, проектирование, анализ и самоанализ коллективных творческих дел с учетом возрастных и индивидуальных особенностей детей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56C12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2.2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Проведение индивидуальной воспитательной работы с детьми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C94E13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ОК 1.6, ОК 1.7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Стимулирование общения младших школьников в процессе досуговой деятельности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C94E13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4.2, ПК 4.3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Выявление и развитие творческих способностей детей в различных видах деятельности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C94E13" w:rsidRPr="008751EB" w:rsidRDefault="00C94E1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2.4, ПК 2.5, ПК 4.4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Оформление технологической документации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65D78" w:rsidRPr="008751EB" w:rsidTr="008B6415">
        <w:tc>
          <w:tcPr>
            <w:tcW w:w="9833" w:type="dxa"/>
            <w:gridSpan w:val="5"/>
          </w:tcPr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Качество выполнения работы в соответствии с требованиями предприятия (организации), в котором проходила учебная/ производственная практика</w:t>
            </w:r>
          </w:p>
          <w:p w:rsidR="00B65D78" w:rsidRPr="008751EB" w:rsidRDefault="00B65D78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Руководитель учебной/производственной практики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_______________________      __________________________________________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24"/>
                <w:szCs w:val="24"/>
              </w:rPr>
              <w:t>(</w:t>
            </w:r>
            <w:r w:rsidRPr="008751EB">
              <w:rPr>
                <w:sz w:val="16"/>
                <w:szCs w:val="16"/>
              </w:rPr>
              <w:t>подпись)                                                                                                                 (ФИО должность)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Специалист предприятия (организации) по работе с учебными заведениями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________________________  ___________________________________________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16"/>
                <w:szCs w:val="16"/>
              </w:rPr>
              <w:t>(подпись)                                                                                                      (ФИО должность)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М.П.                    «___________________» ________________________ 201_____ г.</w:t>
            </w: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A1566" w:rsidRPr="008751EB" w:rsidRDefault="0068307E" w:rsidP="009F7C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40" w:lineRule="auto"/>
        <w:ind w:left="20" w:right="20" w:firstLine="0"/>
        <w:contextualSpacing/>
        <w:jc w:val="both"/>
        <w:rPr>
          <w:sz w:val="28"/>
          <w:szCs w:val="28"/>
        </w:rPr>
      </w:pPr>
      <w:bookmarkStart w:id="21" w:name="bookmark44"/>
      <w:r w:rsidRPr="008751EB">
        <w:rPr>
          <w:sz w:val="28"/>
          <w:szCs w:val="28"/>
        </w:rPr>
        <w:lastRenderedPageBreak/>
        <w:t>Структура контрольно-оценочных средств для экзамена (квалификационного)</w:t>
      </w:r>
      <w:bookmarkEnd w:id="21"/>
    </w:p>
    <w:p w:rsidR="006E1B25" w:rsidRPr="008751EB" w:rsidRDefault="006E1B25" w:rsidP="006E1B25">
      <w:pPr>
        <w:pStyle w:val="10"/>
        <w:keepNext/>
        <w:keepLines/>
        <w:shd w:val="clear" w:color="auto" w:fill="auto"/>
        <w:tabs>
          <w:tab w:val="left" w:pos="778"/>
        </w:tabs>
        <w:spacing w:after="0" w:line="240" w:lineRule="auto"/>
        <w:ind w:left="20" w:right="20" w:firstLine="689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Экзамен квалификационный предназначен для контроля и оценки результатов освоения профессионального модуляПМ.02 Организация внеурочной деятельности и общения младших школьников по специальности 050146 Преподавание в начальных классах.</w:t>
      </w:r>
    </w:p>
    <w:p w:rsidR="008A1566" w:rsidRPr="008751EB" w:rsidRDefault="0068307E" w:rsidP="009F7C11">
      <w:pPr>
        <w:pStyle w:val="20"/>
        <w:shd w:val="clear" w:color="auto" w:fill="auto"/>
        <w:spacing w:after="469"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Экзамен проводится в накопительной форме с учетом оценок МДК, учебной и производственной практики. Студент допущен к экзамену при условии наличия положительных оценок за элементы модуля. Итогом экзамена является однозначное решение: «Вид профессиональной деятельности освоен / не освоен».</w:t>
      </w:r>
    </w:p>
    <w:p w:rsidR="006E1B25" w:rsidRPr="008751EB" w:rsidRDefault="006E1B25" w:rsidP="009F7C11">
      <w:pPr>
        <w:pStyle w:val="20"/>
        <w:shd w:val="clear" w:color="auto" w:fill="auto"/>
        <w:spacing w:after="469" w:line="240" w:lineRule="auto"/>
        <w:ind w:left="20" w:right="20" w:firstLine="700"/>
        <w:contextualSpacing/>
        <w:jc w:val="both"/>
        <w:rPr>
          <w:sz w:val="28"/>
          <w:szCs w:val="28"/>
        </w:rPr>
      </w:pPr>
    </w:p>
    <w:p w:rsidR="006E1B25" w:rsidRPr="008751EB" w:rsidRDefault="0068307E" w:rsidP="006E1B25">
      <w:pPr>
        <w:pStyle w:val="20"/>
        <w:numPr>
          <w:ilvl w:val="0"/>
          <w:numId w:val="27"/>
        </w:numPr>
        <w:shd w:val="clear" w:color="auto" w:fill="auto"/>
        <w:spacing w:after="298" w:line="240" w:lineRule="auto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ПАСПОРТ</w:t>
      </w:r>
      <w:bookmarkStart w:id="22" w:name="bookmark45"/>
    </w:p>
    <w:p w:rsidR="008A1566" w:rsidRPr="008751EB" w:rsidRDefault="0068307E" w:rsidP="006E1B25">
      <w:pPr>
        <w:pStyle w:val="20"/>
        <w:shd w:val="clear" w:color="auto" w:fill="auto"/>
        <w:spacing w:after="298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Назначение:</w:t>
      </w:r>
      <w:bookmarkEnd w:id="22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КОС предназначены для контроля и оценки результатов освоения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7714"/>
        </w:tabs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профессионального модуля</w:t>
      </w:r>
      <w:r w:rsidR="006E1B25" w:rsidRPr="008751EB">
        <w:rPr>
          <w:sz w:val="28"/>
          <w:szCs w:val="28"/>
        </w:rPr>
        <w:t>ПМ.02 Организация внеурочной деятельности и общения младших школьников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7710"/>
        </w:tabs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по специальности СПО</w:t>
      </w:r>
      <w:r w:rsidR="006E1B25" w:rsidRPr="008751EB">
        <w:rPr>
          <w:sz w:val="28"/>
          <w:szCs w:val="28"/>
        </w:rPr>
        <w:t xml:space="preserve"> Преподавание в начальных классах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7758"/>
        </w:tabs>
        <w:spacing w:after="349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код </w:t>
      </w:r>
      <w:r w:rsidR="006E1B25" w:rsidRPr="008751EB">
        <w:rPr>
          <w:sz w:val="28"/>
          <w:szCs w:val="28"/>
        </w:rPr>
        <w:t>специальности 050146</w:t>
      </w:r>
    </w:p>
    <w:p w:rsidR="00620953" w:rsidRPr="008751EB" w:rsidRDefault="0068307E" w:rsidP="00620953">
      <w:pPr>
        <w:pStyle w:val="10"/>
        <w:keepNext/>
        <w:keepLines/>
        <w:shd w:val="clear" w:color="auto" w:fill="auto"/>
        <w:spacing w:after="662" w:line="240" w:lineRule="auto"/>
        <w:ind w:left="20" w:firstLine="0"/>
        <w:contextualSpacing/>
        <w:jc w:val="both"/>
        <w:rPr>
          <w:b w:val="0"/>
          <w:sz w:val="28"/>
          <w:szCs w:val="28"/>
        </w:rPr>
      </w:pPr>
      <w:bookmarkStart w:id="23" w:name="bookmark46"/>
      <w:r w:rsidRPr="008751EB">
        <w:rPr>
          <w:sz w:val="28"/>
          <w:szCs w:val="28"/>
        </w:rPr>
        <w:t>Профессиональная (ые) компетенция (и)</w:t>
      </w:r>
      <w:r w:rsidRPr="008751EB">
        <w:rPr>
          <w:rStyle w:val="13"/>
          <w:sz w:val="28"/>
          <w:szCs w:val="28"/>
        </w:rPr>
        <w:t>:</w:t>
      </w:r>
      <w:bookmarkEnd w:id="23"/>
      <w:r w:rsidR="00620953" w:rsidRPr="008751EB">
        <w:rPr>
          <w:b w:val="0"/>
          <w:sz w:val="28"/>
          <w:szCs w:val="28"/>
        </w:rPr>
        <w:t>ПК 2.1, ПК 2.3, ПК 2.4, ПК 4.1.</w:t>
      </w:r>
    </w:p>
    <w:p w:rsidR="008A1566" w:rsidRPr="008751EB" w:rsidRDefault="0068307E" w:rsidP="00620953">
      <w:pPr>
        <w:pStyle w:val="10"/>
        <w:keepNext/>
        <w:keepLines/>
        <w:shd w:val="clear" w:color="auto" w:fill="auto"/>
        <w:spacing w:after="662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Общие компетенции</w:t>
      </w:r>
      <w:r w:rsidRPr="008751EB">
        <w:rPr>
          <w:rStyle w:val="81"/>
          <w:sz w:val="28"/>
          <w:szCs w:val="28"/>
        </w:rPr>
        <w:t>:</w:t>
      </w:r>
      <w:r w:rsidR="00620953" w:rsidRPr="008751EB">
        <w:rPr>
          <w:b w:val="0"/>
          <w:sz w:val="28"/>
          <w:szCs w:val="28"/>
        </w:rPr>
        <w:t>ОК 1.1, ОК 1.2, ОК 1.3, ОК 1.4,  ОК 1.6, ОК 1.8, ОК 1.9.</w:t>
      </w:r>
    </w:p>
    <w:p w:rsidR="008A1566" w:rsidRPr="008751EB" w:rsidRDefault="0068307E" w:rsidP="009F7C11">
      <w:pPr>
        <w:pStyle w:val="20"/>
        <w:shd w:val="clear" w:color="auto" w:fill="auto"/>
        <w:spacing w:after="347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II. ЗАДАНИЕ ДЛЯ ЭКЗАМЕНУЮЩЕГОСЯ.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298" w:line="240" w:lineRule="auto"/>
        <w:ind w:left="20" w:firstLine="0"/>
        <w:contextualSpacing/>
        <w:jc w:val="both"/>
        <w:rPr>
          <w:sz w:val="28"/>
          <w:szCs w:val="28"/>
        </w:rPr>
      </w:pPr>
      <w:bookmarkStart w:id="24" w:name="bookmark47"/>
      <w:r w:rsidRPr="008751EB">
        <w:rPr>
          <w:sz w:val="28"/>
          <w:szCs w:val="28"/>
        </w:rPr>
        <w:t>Инструкция</w:t>
      </w:r>
      <w:bookmarkEnd w:id="24"/>
    </w:p>
    <w:p w:rsidR="00620953" w:rsidRPr="008751EB" w:rsidRDefault="0068307E" w:rsidP="009F7C11">
      <w:pPr>
        <w:pStyle w:val="20"/>
        <w:shd w:val="clear" w:color="auto" w:fill="auto"/>
        <w:tabs>
          <w:tab w:val="left" w:leader="underscore" w:pos="5252"/>
        </w:tabs>
        <w:spacing w:after="349" w:line="240" w:lineRule="auto"/>
        <w:ind w:left="20" w:right="460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Внимательно прочитайте задание. </w:t>
      </w:r>
    </w:p>
    <w:p w:rsidR="00620953" w:rsidRPr="008751EB" w:rsidRDefault="0068307E" w:rsidP="00620953">
      <w:pPr>
        <w:pStyle w:val="20"/>
        <w:shd w:val="clear" w:color="auto" w:fill="auto"/>
        <w:tabs>
          <w:tab w:val="left" w:leader="underscore" w:pos="5252"/>
        </w:tabs>
        <w:spacing w:after="349" w:line="240" w:lineRule="auto"/>
        <w:ind w:left="20" w:right="-2" w:firstLine="0"/>
        <w:contextualSpacing/>
        <w:jc w:val="both"/>
        <w:rPr>
          <w:rStyle w:val="23"/>
          <w:i w:val="0"/>
          <w:sz w:val="28"/>
          <w:szCs w:val="28"/>
        </w:rPr>
      </w:pPr>
      <w:r w:rsidRPr="008751EB">
        <w:rPr>
          <w:sz w:val="28"/>
          <w:szCs w:val="28"/>
        </w:rPr>
        <w:t>Вы можете воспользоваться</w:t>
      </w:r>
      <w:r w:rsidR="00040368" w:rsidRPr="008751EB">
        <w:rPr>
          <w:rStyle w:val="23"/>
          <w:i w:val="0"/>
          <w:sz w:val="28"/>
          <w:szCs w:val="28"/>
        </w:rPr>
        <w:t>учебной и методической литературой, сценариями мероприятий, схемами для анализа.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5252"/>
        </w:tabs>
        <w:spacing w:after="349" w:line="240" w:lineRule="auto"/>
        <w:ind w:left="20" w:right="460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Время выполнения задания </w:t>
      </w:r>
      <w:r w:rsidR="00040368" w:rsidRPr="008751EB">
        <w:rPr>
          <w:sz w:val="28"/>
          <w:szCs w:val="28"/>
        </w:rPr>
        <w:t>–</w:t>
      </w:r>
      <w:r w:rsidR="00194102" w:rsidRPr="008751EB">
        <w:rPr>
          <w:sz w:val="28"/>
          <w:szCs w:val="28"/>
        </w:rPr>
        <w:t>45</w:t>
      </w:r>
      <w:r w:rsidR="00040368" w:rsidRPr="008751EB">
        <w:rPr>
          <w:sz w:val="28"/>
          <w:szCs w:val="28"/>
        </w:rPr>
        <w:t xml:space="preserve"> минут.</w:t>
      </w:r>
    </w:p>
    <w:p w:rsidR="00D942C5" w:rsidRPr="008751EB" w:rsidRDefault="00D942C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bookmark48"/>
      <w:r w:rsidRPr="008751EB">
        <w:rPr>
          <w:rFonts w:ascii="Times New Roman" w:hAnsi="Times New Roman" w:cs="Times New Roman"/>
          <w:sz w:val="28"/>
          <w:szCs w:val="28"/>
        </w:rPr>
        <w:br w:type="page"/>
      </w:r>
    </w:p>
    <w:bookmarkEnd w:id="25"/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lastRenderedPageBreak/>
        <w:t>Билет №1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Организация каких типов моделей реализуется через понятие «внеучебная деятельность»?</w:t>
      </w:r>
    </w:p>
    <w:p w:rsidR="00D942C5" w:rsidRPr="008751EB" w:rsidRDefault="00D942C5" w:rsidP="00D942C5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Использование какой педагогической документации предполагает работа в лагере?</w:t>
      </w:r>
    </w:p>
    <w:p w:rsidR="00D942C5" w:rsidRPr="008751EB" w:rsidRDefault="00D942C5" w:rsidP="00D942C5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Используя пример планирования лагерной смены, охарактеризуйте особенности данного процесса. Составьте план лагерной смены отличный от образца.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D942C5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2 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Является ли феномен «одаренности» научной проблемой и в чем она проявляется? </w:t>
      </w:r>
    </w:p>
    <w:p w:rsidR="00D942C5" w:rsidRPr="008751EB" w:rsidRDefault="00D942C5" w:rsidP="00D942C5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Дайте объяснение на вопросы: 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- почему для организации внеурочной деятельности уместнее использовать игровую, подвижную и творческую зоны?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- чем обусловлено использование игровой инструментовки в используемых формах внеурочной деятельности?</w:t>
      </w:r>
    </w:p>
    <w:p w:rsidR="00D942C5" w:rsidRPr="008751EB" w:rsidRDefault="00D942C5" w:rsidP="00A92685">
      <w:pPr>
        <w:pStyle w:val="af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Определите, какие признаки готовности ребенка к школе проявляются в описанных ситуациях.</w:t>
      </w:r>
    </w:p>
    <w:p w:rsidR="00CC776B" w:rsidRPr="008751EB" w:rsidRDefault="00CC776B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>Билет №</w:t>
      </w:r>
      <w:r w:rsidR="00D942C5"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 xml:space="preserve"> 3</w:t>
      </w:r>
    </w:p>
    <w:p w:rsidR="009B4388" w:rsidRPr="008751EB" w:rsidRDefault="009B4388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9B4388" w:rsidRPr="008751EB" w:rsidRDefault="00D942C5" w:rsidP="009B4388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Использование каких методических приемов предполагает организация досуговой деятельности?</w:t>
      </w:r>
    </w:p>
    <w:p w:rsidR="009B4388" w:rsidRPr="008751EB" w:rsidRDefault="00D942C5" w:rsidP="009B4388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В каких формах наиболее эффективно происходит реализация духовно- нравственного направления внеурочной деятельности.</w:t>
      </w:r>
    </w:p>
    <w:p w:rsidR="00D942C5" w:rsidRPr="008751EB" w:rsidRDefault="00D942C5" w:rsidP="009B4388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Разработайте сценарий спортивно- оздоровительного направления.</w:t>
      </w:r>
    </w:p>
    <w:p w:rsidR="00CC776B" w:rsidRPr="008751EB" w:rsidRDefault="00CC776B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>Билет №</w:t>
      </w:r>
      <w:r w:rsidR="00D942C5"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 xml:space="preserve"> 4</w:t>
      </w:r>
    </w:p>
    <w:p w:rsidR="009F0CE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Какие структурные компоненты характерны для лагерной смены. Дайте им характеристику.</w:t>
      </w:r>
    </w:p>
    <w:p w:rsidR="00D942C5" w:rsidRPr="008751EB" w:rsidRDefault="00D942C5" w:rsidP="00D942C5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Проявление каких уровней внеурочной деятельности говорит об ее эффективности?</w:t>
      </w:r>
    </w:p>
    <w:p w:rsidR="00D961E3" w:rsidRPr="008751EB" w:rsidRDefault="00D961E3" w:rsidP="00D961E3">
      <w:pPr>
        <w:pStyle w:val="af3"/>
        <w:numPr>
          <w:ilvl w:val="0"/>
          <w:numId w:val="32"/>
        </w:numPr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На основе предложенной схемы и сценария мероприятия составьте самоанализ. 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 xml:space="preserve">Билет № </w:t>
      </w:r>
      <w:r w:rsidR="00D942C5"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>5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В каком направлении реализуется проектная деятельность, каковы ее особенности?</w:t>
      </w:r>
    </w:p>
    <w:p w:rsidR="00D942C5" w:rsidRPr="008751EB" w:rsidRDefault="00D942C5" w:rsidP="00D942C5">
      <w:pPr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lastRenderedPageBreak/>
        <w:t>Соблюдение каких условий позволяет эффективно реализовать внеурочную деятельность?</w:t>
      </w:r>
    </w:p>
    <w:p w:rsidR="00D942C5" w:rsidRPr="008751EB" w:rsidRDefault="00D942C5" w:rsidP="00D942C5">
      <w:pPr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Разработайте сценарий коллективно творческого дела в основной период смены.</w:t>
      </w:r>
    </w:p>
    <w:p w:rsidR="00143EE6" w:rsidRPr="008751EB" w:rsidRDefault="00143EE6" w:rsidP="00D942C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525DA9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525DA9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6</w:t>
      </w:r>
    </w:p>
    <w:p w:rsidR="00525DA9" w:rsidRPr="008751EB" w:rsidRDefault="00525DA9" w:rsidP="00525DA9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525DA9" w:rsidRPr="008751EB" w:rsidRDefault="00525DA9" w:rsidP="00525DA9">
      <w:pPr>
        <w:pStyle w:val="af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Какова роль и значение внеурочной деятельности в системе воспитания младших школьников?</w:t>
      </w:r>
    </w:p>
    <w:p w:rsidR="00525DA9" w:rsidRPr="008751EB" w:rsidRDefault="00525DA9" w:rsidP="00525DA9">
      <w:pPr>
        <w:pStyle w:val="af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Что представляет собой социальная работа как направление внеурочной деятельности? Через какие формы работы может быть реализовано данное направление?</w:t>
      </w:r>
    </w:p>
    <w:p w:rsidR="0015270B" w:rsidRPr="008751EB" w:rsidRDefault="0015270B" w:rsidP="0015270B">
      <w:pPr>
        <w:pStyle w:val="af3"/>
        <w:numPr>
          <w:ilvl w:val="0"/>
          <w:numId w:val="3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мероприятия вы проводили в организационный период лагерной смены?</w:t>
      </w:r>
    </w:p>
    <w:p w:rsidR="00525DA9" w:rsidRPr="008751EB" w:rsidRDefault="00525DA9" w:rsidP="0015270B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143EE6" w:rsidP="0015270B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15270B" w:rsidRPr="008751EB" w:rsidRDefault="009F0CE5" w:rsidP="0015270B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15270B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7</w:t>
      </w:r>
    </w:p>
    <w:p w:rsidR="0015270B" w:rsidRPr="008751EB" w:rsidRDefault="0015270B" w:rsidP="0015270B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5270B" w:rsidRPr="008751EB" w:rsidRDefault="0015270B" w:rsidP="0015270B">
      <w:pPr>
        <w:pStyle w:val="af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принципы досуговой деятельности были предложены С.А.Шмаковым?</w:t>
      </w:r>
    </w:p>
    <w:p w:rsidR="0015270B" w:rsidRPr="008751EB" w:rsidRDefault="0015270B" w:rsidP="0015270B">
      <w:pPr>
        <w:pStyle w:val="af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Какова специфика организации и деятельности детских клубов по интересам?</w:t>
      </w:r>
    </w:p>
    <w:p w:rsidR="00DC065D" w:rsidRPr="008751EB" w:rsidRDefault="00DC065D" w:rsidP="00DC065D">
      <w:pPr>
        <w:pStyle w:val="af3"/>
        <w:numPr>
          <w:ilvl w:val="0"/>
          <w:numId w:val="3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Сформулируйте основные проблемы, которые возникали у Вас в ходе практики, и выявите их основные причины.</w:t>
      </w:r>
    </w:p>
    <w:p w:rsidR="00DC065D" w:rsidRPr="008751EB" w:rsidRDefault="00DC065D" w:rsidP="00DC065D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C065D" w:rsidRPr="008751EB" w:rsidRDefault="009F0CE5" w:rsidP="00DC065D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DC065D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8</w:t>
      </w:r>
    </w:p>
    <w:p w:rsidR="00143EE6" w:rsidRPr="008751EB" w:rsidRDefault="00143EE6" w:rsidP="00143E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143EE6" w:rsidP="00143EE6">
      <w:pPr>
        <w:pStyle w:val="af3"/>
        <w:numPr>
          <w:ilvl w:val="0"/>
          <w:numId w:val="3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Охарактеризуйте</w:t>
      </w:r>
      <w:r w:rsidR="00D961E3"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общие</w:t>
      </w: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принципы досуговой деятельности?</w:t>
      </w:r>
    </w:p>
    <w:p w:rsidR="00143EE6" w:rsidRPr="008751EB" w:rsidRDefault="00143EE6" w:rsidP="00143EE6">
      <w:pPr>
        <w:pStyle w:val="af3"/>
        <w:numPr>
          <w:ilvl w:val="0"/>
          <w:numId w:val="3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Приходилось ли Вам на практике сталкиваться с учащимися, проявляющими признаки отклоняющегося поведения. Какие чаще всего виды отклоняющегося поведения склонны проявлять учащиеся младшего школьного возраста?</w:t>
      </w:r>
    </w:p>
    <w:p w:rsidR="0015270B" w:rsidRPr="008751EB" w:rsidRDefault="00143EE6" w:rsidP="00143EE6">
      <w:pPr>
        <w:pStyle w:val="af3"/>
        <w:numPr>
          <w:ilvl w:val="0"/>
          <w:numId w:val="3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Были ли в вашем отряде лидеры?  Если да, то с помощью каких методик вам удалось выявить лидерские качества ребенка? Как вы использовали его потенциал?</w:t>
      </w:r>
    </w:p>
    <w:p w:rsidR="00143EE6" w:rsidRPr="008751EB" w:rsidRDefault="00143EE6" w:rsidP="00143EE6">
      <w:pPr>
        <w:ind w:left="360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9F0CE5" w:rsidP="00143EE6">
      <w:pPr>
        <w:ind w:left="360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143EE6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9</w:t>
      </w:r>
    </w:p>
    <w:p w:rsidR="00143EE6" w:rsidRPr="008751EB" w:rsidRDefault="00143EE6" w:rsidP="00143E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143EE6" w:rsidP="00143EE6">
      <w:pPr>
        <w:pStyle w:val="af3"/>
        <w:numPr>
          <w:ilvl w:val="0"/>
          <w:numId w:val="39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Каковы особенности организации семейного досуга?</w:t>
      </w:r>
    </w:p>
    <w:p w:rsidR="00143EE6" w:rsidRPr="008751EB" w:rsidRDefault="00143EE6" w:rsidP="00143EE6">
      <w:pPr>
        <w:pStyle w:val="af3"/>
        <w:numPr>
          <w:ilvl w:val="0"/>
          <w:numId w:val="39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Выделите в программ</w:t>
      </w:r>
      <w:r w:rsidR="00A92685"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е</w:t>
      </w: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внеурочной работы с младшими школьниками</w:t>
      </w:r>
      <w:r w:rsidR="00A92685"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основные</w:t>
      </w: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структурные компоненты. </w:t>
      </w:r>
    </w:p>
    <w:p w:rsidR="00A92685" w:rsidRPr="008751EB" w:rsidRDefault="00A92685" w:rsidP="009F0CE5">
      <w:pPr>
        <w:pStyle w:val="af3"/>
        <w:numPr>
          <w:ilvl w:val="0"/>
          <w:numId w:val="39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наиболее запоминающиеся коллективно- творческие дела были проведены в вашем отряде (лагере)? Какова степень вашего участия в его подготовке? Опишите технику подготовки КТД?</w:t>
      </w:r>
    </w:p>
    <w:p w:rsidR="00D961E3" w:rsidRPr="008751EB" w:rsidRDefault="00D961E3" w:rsidP="00A92685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A92685" w:rsidRPr="008751EB" w:rsidRDefault="009F0CE5" w:rsidP="00A92685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A92685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10</w:t>
      </w:r>
    </w:p>
    <w:p w:rsidR="00A92685" w:rsidRPr="008751EB" w:rsidRDefault="00A92685" w:rsidP="00A92685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A92685" w:rsidRPr="008751EB" w:rsidRDefault="00A92685" w:rsidP="00A92685">
      <w:pPr>
        <w:pStyle w:val="af3"/>
        <w:numPr>
          <w:ilvl w:val="0"/>
          <w:numId w:val="40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Использование какой педагогической документации предполагает организация внеурочной деятельности?</w:t>
      </w:r>
    </w:p>
    <w:p w:rsidR="00A92685" w:rsidRPr="008751EB" w:rsidRDefault="00A92685" w:rsidP="00A92685">
      <w:pPr>
        <w:pStyle w:val="af3"/>
        <w:numPr>
          <w:ilvl w:val="0"/>
          <w:numId w:val="40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Через какие направления внеурочной деятельности осуществляется реализация ФГОС нового поколения?</w:t>
      </w:r>
    </w:p>
    <w:p w:rsidR="009B4388" w:rsidRPr="008751EB" w:rsidRDefault="009B4388" w:rsidP="009B4388">
      <w:pPr>
        <w:pStyle w:val="af3"/>
        <w:numPr>
          <w:ilvl w:val="0"/>
          <w:numId w:val="40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игры чаще всего проводились в вашем отряде? Опишите технику их проведения.</w:t>
      </w:r>
    </w:p>
    <w:p w:rsidR="009B4388" w:rsidRPr="008751EB" w:rsidRDefault="009B4388" w:rsidP="009B4388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525DA9" w:rsidRPr="008751EB" w:rsidRDefault="00525DA9" w:rsidP="00525DA9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F0CE5" w:rsidP="00525DA9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9B4388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11</w:t>
      </w:r>
    </w:p>
    <w:p w:rsidR="009B4388" w:rsidRPr="008751EB" w:rsidRDefault="009B4388" w:rsidP="00525DA9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B4388" w:rsidP="009B4388">
      <w:pPr>
        <w:pStyle w:val="af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Выполнение каких действий включает в себя социально- педагогическая деятельность?</w:t>
      </w:r>
    </w:p>
    <w:p w:rsidR="009B4388" w:rsidRPr="008751EB" w:rsidRDefault="009B4388" w:rsidP="009B4388">
      <w:pPr>
        <w:pStyle w:val="af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 проявлением каких видов отклоняющегося поведения было введено данное понятие?</w:t>
      </w:r>
    </w:p>
    <w:p w:rsidR="009B4388" w:rsidRPr="008751EB" w:rsidRDefault="009B4388" w:rsidP="009B4388">
      <w:pPr>
        <w:pStyle w:val="af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Методические рекомендации и опыт каких учителей сыграли роль в формировании Ваших профессиональных навыков?</w:t>
      </w:r>
    </w:p>
    <w:p w:rsidR="009B4388" w:rsidRPr="008751EB" w:rsidRDefault="009B4388" w:rsidP="009B4388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F0CE5" w:rsidP="009B4388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9B4388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12</w:t>
      </w:r>
    </w:p>
    <w:p w:rsidR="009B4388" w:rsidRPr="008751EB" w:rsidRDefault="009B4388" w:rsidP="009B4388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B4388" w:rsidP="009B4388">
      <w:pPr>
        <w:pStyle w:val="af3"/>
        <w:numPr>
          <w:ilvl w:val="0"/>
          <w:numId w:val="42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Разграничьте понятия: «Свободное время», «Досуговое время», «Досуг», «Досуговая деятельность», «Отдых», «Рекреация».</w:t>
      </w:r>
    </w:p>
    <w:p w:rsidR="009B4388" w:rsidRPr="008751EB" w:rsidRDefault="009B4388" w:rsidP="009B4388">
      <w:pPr>
        <w:pStyle w:val="af3"/>
        <w:numPr>
          <w:ilvl w:val="0"/>
          <w:numId w:val="42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Сформулируйте и охарактеризуйте требования к организации внеурочной работы?</w:t>
      </w:r>
    </w:p>
    <w:p w:rsidR="009B4388" w:rsidRPr="008751EB" w:rsidRDefault="009B4388" w:rsidP="009B4388">
      <w:pPr>
        <w:pStyle w:val="af3"/>
        <w:numPr>
          <w:ilvl w:val="0"/>
          <w:numId w:val="42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Проводились ли в лагере или в вашем отряде тематические дни? В чем особенности работы отряда в тематический день? Приведите пример тематических дней в лагере и формы его реализации.</w:t>
      </w:r>
    </w:p>
    <w:p w:rsidR="009B4388" w:rsidRPr="008751EB" w:rsidRDefault="009B4388" w:rsidP="009B4388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F0CE5" w:rsidP="009B4388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9B4388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13</w:t>
      </w:r>
    </w:p>
    <w:p w:rsidR="009B4388" w:rsidRPr="008751EB" w:rsidRDefault="009B4388" w:rsidP="009B4388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numPr>
          <w:ilvl w:val="0"/>
          <w:numId w:val="43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Охарактеризуйте особенности осуществления индивидуального подхода в воспитании социально неадаптированных детей.</w:t>
      </w:r>
    </w:p>
    <w:p w:rsidR="008E57E6" w:rsidRPr="008751EB" w:rsidRDefault="008E57E6" w:rsidP="008E57E6">
      <w:pPr>
        <w:pStyle w:val="af3"/>
        <w:numPr>
          <w:ilvl w:val="0"/>
          <w:numId w:val="43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Решению каких целей и задач может способствовать проведение внеклассного занятия общеинтеллектуального направления? Назовите основные формы реализации данного направления?</w:t>
      </w:r>
    </w:p>
    <w:p w:rsidR="008E57E6" w:rsidRPr="008751EB" w:rsidRDefault="008E57E6" w:rsidP="008E57E6">
      <w:pPr>
        <w:pStyle w:val="af3"/>
        <w:numPr>
          <w:ilvl w:val="0"/>
          <w:numId w:val="43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На основе предложенной схемы и сценария мероприятия составьте анализ.</w:t>
      </w:r>
    </w:p>
    <w:p w:rsidR="009B4388" w:rsidRPr="008751EB" w:rsidRDefault="009B4388" w:rsidP="008E57E6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9F0CE5" w:rsidP="008E57E6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Билет № </w:t>
      </w:r>
      <w:r w:rsidR="008E57E6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14</w:t>
      </w:r>
    </w:p>
    <w:p w:rsidR="008E57E6" w:rsidRPr="008751EB" w:rsidRDefault="008E57E6" w:rsidP="008E57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numPr>
          <w:ilvl w:val="0"/>
          <w:numId w:val="44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Сформулируйте причины отклоняющегося поведения.</w:t>
      </w:r>
    </w:p>
    <w:p w:rsidR="008E57E6" w:rsidRPr="008751EB" w:rsidRDefault="008E57E6" w:rsidP="008E57E6">
      <w:pPr>
        <w:pStyle w:val="af3"/>
        <w:numPr>
          <w:ilvl w:val="0"/>
          <w:numId w:val="44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Каковы особенности организации праздников во внеурочное время?</w:t>
      </w:r>
    </w:p>
    <w:p w:rsidR="008E57E6" w:rsidRPr="008751EB" w:rsidRDefault="008E57E6" w:rsidP="008E57E6">
      <w:pPr>
        <w:pStyle w:val="af3"/>
        <w:numPr>
          <w:ilvl w:val="0"/>
          <w:numId w:val="44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lastRenderedPageBreak/>
        <w:t>Какие оформительские умения вам как вожатому приходилось использовать в процессе прохождения практики? Сделайте эскиз отрядного уголка в соответствии с рекомендуемым названием (Отряд «Капелька»).</w:t>
      </w:r>
    </w:p>
    <w:p w:rsidR="008E57E6" w:rsidRPr="008751EB" w:rsidRDefault="008E57E6" w:rsidP="008E57E6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9F0CE5" w:rsidP="008E57E6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8E57E6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15</w:t>
      </w:r>
    </w:p>
    <w:p w:rsidR="008E57E6" w:rsidRPr="008751EB" w:rsidRDefault="008E57E6" w:rsidP="008E57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numPr>
          <w:ilvl w:val="0"/>
          <w:numId w:val="45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Какими, на ваш взгляд, характеристиками личности должен обладать вожатый?</w:t>
      </w:r>
    </w:p>
    <w:p w:rsidR="008E57E6" w:rsidRPr="008751EB" w:rsidRDefault="008E57E6" w:rsidP="008E57E6">
      <w:pPr>
        <w:pStyle w:val="af3"/>
        <w:numPr>
          <w:ilvl w:val="0"/>
          <w:numId w:val="45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 каким критериям можно судить об эффективности результатов внеурочной деятельности?</w:t>
      </w:r>
    </w:p>
    <w:p w:rsidR="003B39CA" w:rsidRPr="008751EB" w:rsidRDefault="003B39CA" w:rsidP="003B39CA">
      <w:pPr>
        <w:pStyle w:val="af3"/>
        <w:numPr>
          <w:ilvl w:val="0"/>
          <w:numId w:val="45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Возникали ли у Вас в ходе практики конфликтные ситуации? К использованию каких стилей разрешения конфликтных ситуаций Вы прибегали чаще всего?</w:t>
      </w:r>
    </w:p>
    <w:p w:rsidR="008E57E6" w:rsidRPr="008751EB" w:rsidRDefault="008E57E6" w:rsidP="003B39CA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9F0CE5" w:rsidP="003B39CA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3B39CA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16</w:t>
      </w:r>
    </w:p>
    <w:p w:rsidR="003B39CA" w:rsidRPr="008751EB" w:rsidRDefault="003B39CA" w:rsidP="003B39CA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3B39CA" w:rsidP="003B39CA">
      <w:pPr>
        <w:pStyle w:val="af3"/>
        <w:numPr>
          <w:ilvl w:val="0"/>
          <w:numId w:val="4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Решению каких целей и задач может способствовать проведение внеклассного занятия спортивно- оздоровительного характера?</w:t>
      </w:r>
    </w:p>
    <w:p w:rsidR="003B39CA" w:rsidRPr="008751EB" w:rsidRDefault="003B39CA" w:rsidP="003B39CA">
      <w:pPr>
        <w:pStyle w:val="af3"/>
        <w:numPr>
          <w:ilvl w:val="0"/>
          <w:numId w:val="4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Охарактеризуйте делинквентное поведение как форму отклоняющегося поведения.</w:t>
      </w:r>
    </w:p>
    <w:p w:rsidR="003B39CA" w:rsidRPr="008751EB" w:rsidRDefault="003B39CA" w:rsidP="003B39CA">
      <w:pPr>
        <w:pStyle w:val="af3"/>
        <w:numPr>
          <w:ilvl w:val="0"/>
          <w:numId w:val="4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игры использовались вами для сплочения отряда? Опишите некоторые из них.</w:t>
      </w:r>
    </w:p>
    <w:p w:rsidR="003B39CA" w:rsidRPr="008751EB" w:rsidRDefault="003B39CA" w:rsidP="003B39CA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9F0CE5" w:rsidP="003B39CA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3B39CA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17</w:t>
      </w:r>
    </w:p>
    <w:p w:rsidR="003B39CA" w:rsidRPr="008751EB" w:rsidRDefault="003B39CA" w:rsidP="003B39CA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3B39CA" w:rsidP="003B39CA">
      <w:pPr>
        <w:pStyle w:val="af3"/>
        <w:numPr>
          <w:ilvl w:val="0"/>
          <w:numId w:val="4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особенности в периодах лагерной смены вам удалось выявить в ходе практики?</w:t>
      </w:r>
    </w:p>
    <w:p w:rsidR="003B39CA" w:rsidRPr="008751EB" w:rsidRDefault="00DE2DD0" w:rsidP="003B39CA">
      <w:pPr>
        <w:pStyle w:val="af3"/>
        <w:numPr>
          <w:ilvl w:val="0"/>
          <w:numId w:val="4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Каковы особенности организации экскурсии во внеурочной работе с младшими школьниками?</w:t>
      </w:r>
    </w:p>
    <w:p w:rsidR="00DE2DD0" w:rsidRPr="008751EB" w:rsidRDefault="00DE2DD0" w:rsidP="00DE2DD0">
      <w:pPr>
        <w:pStyle w:val="af3"/>
        <w:numPr>
          <w:ilvl w:val="0"/>
          <w:numId w:val="4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Используя схему, проанализируйте свою деятельность в ходе практики. Составьте письменный аналитический отчет.</w:t>
      </w:r>
    </w:p>
    <w:p w:rsidR="00DE2DD0" w:rsidRPr="008751EB" w:rsidRDefault="00DE2DD0" w:rsidP="00DE2DD0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E2DD0" w:rsidRPr="008751EB" w:rsidRDefault="009F0CE5" w:rsidP="00DE2DD0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DE2DD0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18</w:t>
      </w:r>
    </w:p>
    <w:p w:rsidR="00DE2DD0" w:rsidRPr="008751EB" w:rsidRDefault="00DE2DD0" w:rsidP="00DE2DD0">
      <w:pP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DE2DD0" w:rsidRPr="008751EB" w:rsidRDefault="00DE2DD0" w:rsidP="00DE2DD0">
      <w:pPr>
        <w:pStyle w:val="af3"/>
        <w:numPr>
          <w:ilvl w:val="0"/>
          <w:numId w:val="4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Решению каких целей и задач может способствовать проведение внеклассного занятия общекультурной направленности?</w:t>
      </w:r>
    </w:p>
    <w:p w:rsidR="00DE2DD0" w:rsidRPr="008751EB" w:rsidRDefault="00DE2DD0" w:rsidP="00DE2DD0">
      <w:pPr>
        <w:pStyle w:val="af3"/>
        <w:numPr>
          <w:ilvl w:val="0"/>
          <w:numId w:val="4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Охарактеризуйте особенности организации режима второй половины дня в школе.</w:t>
      </w:r>
    </w:p>
    <w:p w:rsidR="004F1903" w:rsidRPr="008751EB" w:rsidRDefault="004F1903" w:rsidP="004F1903">
      <w:pPr>
        <w:pStyle w:val="af3"/>
        <w:numPr>
          <w:ilvl w:val="0"/>
          <w:numId w:val="4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На основе предложенной методической литературы составьте план воспитательной работы по основным направлениям внеурочной деятельности.</w:t>
      </w:r>
    </w:p>
    <w:p w:rsidR="00DE2DD0" w:rsidRPr="008751EB" w:rsidRDefault="00DE2DD0" w:rsidP="004F1903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lastRenderedPageBreak/>
        <w:t>III. ПАКЕТ ЭКЗАМЕНАТОРА</w:t>
      </w:r>
    </w:p>
    <w:p w:rsidR="008A1566" w:rsidRPr="008751EB" w:rsidRDefault="008A1566" w:rsidP="00040368">
      <w:pPr>
        <w:pStyle w:val="20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  <w:sectPr w:rsidR="008A1566" w:rsidRPr="008751EB" w:rsidSect="00D942C5">
          <w:headerReference w:type="default" r:id="rId8"/>
          <w:footerReference w:type="first" r:id="rId9"/>
          <w:footnotePr>
            <w:numRestart w:val="eachPage"/>
          </w:footnotePr>
          <w:type w:val="continuous"/>
          <w:pgSz w:w="11905" w:h="16837"/>
          <w:pgMar w:top="1134" w:right="567" w:bottom="1134" w:left="1701" w:header="426" w:footer="550" w:gutter="0"/>
          <w:pgNumType w:start="1"/>
          <w:cols w:space="720"/>
          <w:noEndnote/>
          <w:titlePg/>
          <w:docGrid w:linePitch="360"/>
        </w:sectPr>
      </w:pPr>
    </w:p>
    <w:p w:rsidR="008A1566" w:rsidRPr="008751EB" w:rsidRDefault="00040368" w:rsidP="00040368">
      <w:pPr>
        <w:pStyle w:val="131"/>
        <w:keepNext/>
        <w:keepLines/>
        <w:shd w:val="clear" w:color="auto" w:fill="auto"/>
        <w:spacing w:after="51" w:line="240" w:lineRule="auto"/>
        <w:contextualSpacing/>
        <w:jc w:val="both"/>
        <w:rPr>
          <w:sz w:val="28"/>
          <w:szCs w:val="28"/>
        </w:rPr>
      </w:pPr>
      <w:bookmarkStart w:id="26" w:name="bookmark49"/>
      <w:r w:rsidRPr="008751EB">
        <w:rPr>
          <w:sz w:val="28"/>
          <w:szCs w:val="28"/>
          <w:lang w:val="en-US"/>
        </w:rPr>
        <w:lastRenderedPageBreak/>
        <w:t>III</w:t>
      </w:r>
      <w:r w:rsidRPr="008751EB">
        <w:rPr>
          <w:sz w:val="28"/>
          <w:szCs w:val="28"/>
        </w:rPr>
        <w:t xml:space="preserve"> а. </w:t>
      </w:r>
      <w:r w:rsidR="0068307E" w:rsidRPr="008751EB">
        <w:rPr>
          <w:sz w:val="28"/>
          <w:szCs w:val="28"/>
        </w:rPr>
        <w:t>УСЛОВИЯ</w:t>
      </w:r>
      <w:bookmarkEnd w:id="26"/>
    </w:p>
    <w:p w:rsidR="00040368" w:rsidRPr="008751EB" w:rsidRDefault="0068307E" w:rsidP="00613078">
      <w:pPr>
        <w:pStyle w:val="10"/>
        <w:keepNext/>
        <w:keepLines/>
        <w:shd w:val="clear" w:color="auto" w:fill="auto"/>
        <w:spacing w:after="557" w:line="240" w:lineRule="auto"/>
        <w:ind w:right="-2" w:firstLine="0"/>
        <w:contextualSpacing/>
        <w:jc w:val="both"/>
        <w:rPr>
          <w:b w:val="0"/>
          <w:sz w:val="28"/>
          <w:szCs w:val="28"/>
        </w:rPr>
      </w:pPr>
      <w:bookmarkStart w:id="27" w:name="bookmark50"/>
      <w:r w:rsidRPr="008751EB">
        <w:rPr>
          <w:sz w:val="28"/>
          <w:szCs w:val="28"/>
        </w:rPr>
        <w:t xml:space="preserve">Количество вариантов задания для экзаменующегося </w:t>
      </w:r>
      <w:r w:rsidR="00040368" w:rsidRPr="008751EB">
        <w:rPr>
          <w:sz w:val="28"/>
          <w:szCs w:val="28"/>
        </w:rPr>
        <w:t>–</w:t>
      </w:r>
      <w:r w:rsidR="004F1903" w:rsidRPr="008751EB">
        <w:rPr>
          <w:b w:val="0"/>
          <w:sz w:val="28"/>
          <w:szCs w:val="28"/>
        </w:rPr>
        <w:t>18</w:t>
      </w:r>
    </w:p>
    <w:p w:rsidR="00040368" w:rsidRPr="008751EB" w:rsidRDefault="0068307E" w:rsidP="00040368">
      <w:pPr>
        <w:pStyle w:val="10"/>
        <w:keepNext/>
        <w:keepLines/>
        <w:shd w:val="clear" w:color="auto" w:fill="auto"/>
        <w:spacing w:after="557" w:line="240" w:lineRule="auto"/>
        <w:ind w:right="3240" w:firstLine="0"/>
        <w:contextualSpacing/>
        <w:jc w:val="both"/>
        <w:rPr>
          <w:b w:val="0"/>
          <w:sz w:val="28"/>
          <w:szCs w:val="28"/>
        </w:rPr>
      </w:pPr>
      <w:r w:rsidRPr="008751EB">
        <w:rPr>
          <w:sz w:val="28"/>
          <w:szCs w:val="28"/>
        </w:rPr>
        <w:t xml:space="preserve">Время выполнения задания </w:t>
      </w:r>
      <w:r w:rsidR="00040368" w:rsidRPr="008751EB">
        <w:rPr>
          <w:sz w:val="28"/>
          <w:szCs w:val="28"/>
        </w:rPr>
        <w:t>–</w:t>
      </w:r>
      <w:r w:rsidR="00194102" w:rsidRPr="008751EB">
        <w:rPr>
          <w:b w:val="0"/>
          <w:sz w:val="28"/>
          <w:szCs w:val="28"/>
        </w:rPr>
        <w:t>45</w:t>
      </w:r>
      <w:r w:rsidR="00613078" w:rsidRPr="008751EB">
        <w:rPr>
          <w:b w:val="0"/>
          <w:sz w:val="28"/>
          <w:szCs w:val="28"/>
        </w:rPr>
        <w:t xml:space="preserve"> минут</w:t>
      </w:r>
    </w:p>
    <w:p w:rsidR="00040368" w:rsidRPr="008751EB" w:rsidRDefault="0068307E" w:rsidP="00040368">
      <w:pPr>
        <w:pStyle w:val="10"/>
        <w:keepNext/>
        <w:keepLines/>
        <w:shd w:val="clear" w:color="auto" w:fill="auto"/>
        <w:spacing w:after="557" w:line="240" w:lineRule="auto"/>
        <w:ind w:right="324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Оборудование: </w:t>
      </w:r>
    </w:p>
    <w:p w:rsidR="008A1566" w:rsidRPr="008751EB" w:rsidRDefault="0068307E" w:rsidP="00040368">
      <w:pPr>
        <w:pStyle w:val="10"/>
        <w:keepNext/>
        <w:keepLines/>
        <w:shd w:val="clear" w:color="auto" w:fill="auto"/>
        <w:spacing w:after="557" w:line="240" w:lineRule="auto"/>
        <w:ind w:right="324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Литература для учащегося:</w:t>
      </w:r>
      <w:bookmarkEnd w:id="27"/>
    </w:p>
    <w:p w:rsidR="00613078" w:rsidRPr="008751EB" w:rsidRDefault="0068307E" w:rsidP="00613078">
      <w:pPr>
        <w:pStyle w:val="10"/>
        <w:keepNext/>
        <w:keepLines/>
        <w:shd w:val="clear" w:color="auto" w:fill="auto"/>
        <w:spacing w:after="349" w:line="240" w:lineRule="auto"/>
        <w:ind w:right="-2" w:firstLine="0"/>
        <w:contextualSpacing/>
        <w:jc w:val="both"/>
        <w:rPr>
          <w:sz w:val="28"/>
          <w:szCs w:val="28"/>
        </w:rPr>
      </w:pPr>
      <w:bookmarkStart w:id="28" w:name="bookmark51"/>
      <w:r w:rsidRPr="008751EB">
        <w:rPr>
          <w:sz w:val="28"/>
          <w:szCs w:val="28"/>
        </w:rPr>
        <w:t>Учебники: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Воспитательная деятельность педагога: учеб.пособие для студ. высш. учеб. заведений/ [И.А.Колесникова, Н.М.Борытко, С.Д.Поляков, Н.Л.Селиванова] ; под общ. ред. В.А.Сластенина и И.А.Колесниковой. 3-е изд., стер. - М.: Издательский центр «Академия», 2007. - 336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Григорьев Д.В., Степанов П.В. Внеурочная деятельность школьников: Методический конструктор. Стандарты второго поколения. Методические рекомендации. - М.: Просвещение, 2010. - 223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Демакова И.Д. Воспитательная деятельность педагога в современных условиях. Изд. КАРО, 2007. - 160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Полянина Н.Б., Силаева Т.Е. и др. Проектная деятельность в начальной школе. Сборник для учителей начальных классов. Изд. Учитель, 2010. -131 с. 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Симоненко В.Д. Проектная деятельность младших школьников. Книга для учителя начальных классов. Изд. Вентана-Граф, 2009. - 112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Смирнов Д.В., Горский В.А., Тимофеев А.А. Примерные программы внеурочной деятельности. Начальное и основное образование. Стандарта нового поколения. Сборник. М.: Просвещение, 2010. - 111 с.</w:t>
      </w:r>
    </w:p>
    <w:p w:rsidR="00613078" w:rsidRPr="008751EB" w:rsidRDefault="00613078" w:rsidP="00040368">
      <w:pPr>
        <w:pStyle w:val="10"/>
        <w:keepNext/>
        <w:keepLines/>
        <w:shd w:val="clear" w:color="auto" w:fill="auto"/>
        <w:spacing w:after="349" w:line="240" w:lineRule="auto"/>
        <w:ind w:right="-2" w:firstLine="0"/>
        <w:contextualSpacing/>
        <w:jc w:val="both"/>
        <w:rPr>
          <w:rStyle w:val="14"/>
          <w:sz w:val="28"/>
          <w:szCs w:val="28"/>
        </w:rPr>
      </w:pPr>
    </w:p>
    <w:p w:rsidR="00040368" w:rsidRPr="008751EB" w:rsidRDefault="0068307E" w:rsidP="00040368">
      <w:pPr>
        <w:pStyle w:val="10"/>
        <w:keepNext/>
        <w:keepLines/>
        <w:shd w:val="clear" w:color="auto" w:fill="auto"/>
        <w:spacing w:after="349" w:line="240" w:lineRule="auto"/>
        <w:ind w:right="-2" w:firstLine="0"/>
        <w:contextualSpacing/>
        <w:jc w:val="both"/>
        <w:rPr>
          <w:b w:val="0"/>
          <w:sz w:val="28"/>
          <w:szCs w:val="28"/>
        </w:rPr>
      </w:pPr>
      <w:r w:rsidRPr="008751EB">
        <w:rPr>
          <w:sz w:val="28"/>
          <w:szCs w:val="28"/>
        </w:rPr>
        <w:t xml:space="preserve">Методические пособия: </w:t>
      </w:r>
      <w:r w:rsidR="00613078" w:rsidRPr="008751EB">
        <w:rPr>
          <w:b w:val="0"/>
          <w:sz w:val="28"/>
          <w:szCs w:val="28"/>
        </w:rPr>
        <w:t>журналы «Досуг в школе». «Первое сентября», «Читаем, учимся, играем»; разработки внеклассных занятий; портфолио студента.</w:t>
      </w:r>
    </w:p>
    <w:p w:rsidR="008A1566" w:rsidRPr="008751EB" w:rsidRDefault="00964E52" w:rsidP="00040368">
      <w:pPr>
        <w:pStyle w:val="131"/>
        <w:keepNext/>
        <w:keepLines/>
        <w:shd w:val="clear" w:color="auto" w:fill="auto"/>
        <w:spacing w:after="298" w:line="240" w:lineRule="auto"/>
        <w:contextualSpacing/>
        <w:jc w:val="both"/>
        <w:rPr>
          <w:sz w:val="28"/>
          <w:szCs w:val="28"/>
        </w:rPr>
      </w:pPr>
      <w:bookmarkStart w:id="29" w:name="bookmark52"/>
      <w:bookmarkEnd w:id="28"/>
      <w:r w:rsidRPr="008751EB">
        <w:rPr>
          <w:sz w:val="28"/>
          <w:szCs w:val="28"/>
          <w:lang w:val="en-US"/>
        </w:rPr>
        <w:t>III</w:t>
      </w:r>
      <w:r w:rsidR="0068307E" w:rsidRPr="008751EB">
        <w:rPr>
          <w:sz w:val="28"/>
          <w:szCs w:val="28"/>
        </w:rPr>
        <w:t>б. КРИТЕРИИ ОЦЕНКИ</w:t>
      </w:r>
      <w:bookmarkEnd w:id="29"/>
    </w:p>
    <w:p w:rsidR="008A1566" w:rsidRPr="008751EB" w:rsidRDefault="0068307E" w:rsidP="00040368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30" w:name="bookmark53"/>
      <w:r w:rsidRPr="008751EB">
        <w:rPr>
          <w:sz w:val="28"/>
          <w:szCs w:val="28"/>
        </w:rPr>
        <w:t>Выполнение задания:</w:t>
      </w:r>
      <w:bookmarkEnd w:id="30"/>
    </w:p>
    <w:p w:rsidR="008A1566" w:rsidRPr="008751EB" w:rsidRDefault="00040368" w:rsidP="00040368">
      <w:pPr>
        <w:pStyle w:val="20"/>
        <w:shd w:val="clear" w:color="auto" w:fill="auto"/>
        <w:tabs>
          <w:tab w:val="left" w:pos="1198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31" w:name="bookmark54"/>
      <w:r w:rsidRPr="008751EB">
        <w:rPr>
          <w:sz w:val="28"/>
          <w:szCs w:val="28"/>
        </w:rPr>
        <w:t xml:space="preserve">- </w:t>
      </w:r>
      <w:r w:rsidR="0068307E" w:rsidRPr="008751EB">
        <w:rPr>
          <w:sz w:val="28"/>
          <w:szCs w:val="28"/>
        </w:rPr>
        <w:t>обращение в ходе задания к информационным источникам;</w:t>
      </w:r>
      <w:bookmarkEnd w:id="31"/>
    </w:p>
    <w:p w:rsidR="00D942C5" w:rsidRPr="008751EB" w:rsidRDefault="00040368" w:rsidP="00D942C5">
      <w:pPr>
        <w:pStyle w:val="20"/>
        <w:shd w:val="clear" w:color="auto" w:fill="auto"/>
        <w:tabs>
          <w:tab w:val="left" w:pos="1198"/>
        </w:tabs>
        <w:spacing w:after="0" w:line="240" w:lineRule="auto"/>
        <w:ind w:right="200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- </w:t>
      </w:r>
      <w:r w:rsidR="0068307E" w:rsidRPr="008751EB">
        <w:rPr>
          <w:sz w:val="28"/>
          <w:szCs w:val="28"/>
        </w:rPr>
        <w:t>рациональное распределение времени на выпол</w:t>
      </w:r>
      <w:r w:rsidR="004F1903" w:rsidRPr="008751EB">
        <w:rPr>
          <w:sz w:val="28"/>
          <w:szCs w:val="28"/>
        </w:rPr>
        <w:t>нение задания.</w:t>
      </w:r>
    </w:p>
    <w:p w:rsidR="004F1903" w:rsidRPr="008751EB" w:rsidRDefault="004F1903" w:rsidP="004F1903">
      <w:pPr>
        <w:pStyle w:val="20"/>
        <w:tabs>
          <w:tab w:val="left" w:pos="1198"/>
        </w:tabs>
        <w:ind w:right="-2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«5» (отлично) - за глубокое и полное овладение содержанием учебного материала, в котором студент легко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Отличная отметка предполагает грамотное и логичное изложение ответа (в устной или письменной форме) на практико- ориентированные вопросы, обоснование своего высказывания с точки зрения известных теоретических положений.</w:t>
      </w:r>
    </w:p>
    <w:p w:rsidR="004F1903" w:rsidRPr="008751EB" w:rsidRDefault="004F1903" w:rsidP="004F1903">
      <w:pPr>
        <w:pStyle w:val="20"/>
        <w:tabs>
          <w:tab w:val="left" w:pos="1198"/>
        </w:tabs>
        <w:ind w:right="-2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«4» (хорошо) - если студент полно освоил учебный материал, владеет научно-понятийным аппаратом, ориентируется в изученном материале, </w:t>
      </w:r>
      <w:r w:rsidRPr="008751EB">
        <w:rPr>
          <w:sz w:val="28"/>
          <w:szCs w:val="28"/>
        </w:rPr>
        <w:lastRenderedPageBreak/>
        <w:t>осознанно применяет знания на практике, грамотно излагает ответ (в устной или письменной форме), но содержание и форма ответа имеют отдельные неточности.</w:t>
      </w:r>
    </w:p>
    <w:p w:rsidR="009F0CE5" w:rsidRPr="008751EB" w:rsidRDefault="004F1903" w:rsidP="009F0CE5">
      <w:pPr>
        <w:pStyle w:val="20"/>
        <w:tabs>
          <w:tab w:val="left" w:pos="1198"/>
        </w:tabs>
        <w:ind w:right="-2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«3»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практикоориентированные вопросы; не умеет доказательно обосновать свои суждения.</w:t>
      </w:r>
    </w:p>
    <w:p w:rsidR="004F1903" w:rsidRPr="008751EB" w:rsidRDefault="004F1903" w:rsidP="009F0CE5">
      <w:pPr>
        <w:pStyle w:val="20"/>
        <w:tabs>
          <w:tab w:val="left" w:pos="1198"/>
        </w:tabs>
        <w:ind w:right="-2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«2» (неудовлетворительно) - если студент имеет разрозненные, бессистемные знания по дисциплине, допускает ошибки в определении базовых понятий, искажает их смысл; не может практически применять теоретические знания.</w:t>
      </w:r>
      <w:bookmarkStart w:id="32" w:name="_GoBack"/>
      <w:bookmarkEnd w:id="32"/>
    </w:p>
    <w:sectPr w:rsidR="004F1903" w:rsidRPr="008751EB" w:rsidSect="009258FC">
      <w:type w:val="continuous"/>
      <w:pgSz w:w="11905" w:h="16837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06" w:rsidRDefault="00360406" w:rsidP="008A1566">
      <w:r>
        <w:separator/>
      </w:r>
    </w:p>
  </w:endnote>
  <w:endnote w:type="continuationSeparator" w:id="1">
    <w:p w:rsidR="00360406" w:rsidRDefault="00360406" w:rsidP="008A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9F" w:rsidRDefault="0001779F">
    <w:pPr>
      <w:pStyle w:val="af"/>
      <w:jc w:val="right"/>
    </w:pPr>
  </w:p>
  <w:p w:rsidR="0001779F" w:rsidRDefault="000177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06" w:rsidRDefault="00360406">
      <w:r>
        <w:separator/>
      </w:r>
    </w:p>
  </w:footnote>
  <w:footnote w:type="continuationSeparator" w:id="1">
    <w:p w:rsidR="00360406" w:rsidRDefault="00360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24184"/>
      <w:docPartObj>
        <w:docPartGallery w:val="Page Numbers (Top of Page)"/>
        <w:docPartUnique/>
      </w:docPartObj>
    </w:sdtPr>
    <w:sdtContent>
      <w:p w:rsidR="0001779F" w:rsidRDefault="009F51F2">
        <w:pPr>
          <w:pStyle w:val="ad"/>
          <w:jc w:val="center"/>
        </w:pPr>
        <w:fldSimple w:instr="PAGE   \* MERGEFORMAT">
          <w:r w:rsidR="003B79B7">
            <w:rPr>
              <w:noProof/>
            </w:rPr>
            <w:t>2</w:t>
          </w:r>
        </w:fldSimple>
      </w:p>
    </w:sdtContent>
  </w:sdt>
  <w:p w:rsidR="0001779F" w:rsidRDefault="000177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73B30"/>
    <w:multiLevelType w:val="multilevel"/>
    <w:tmpl w:val="9ECEE4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106B0"/>
    <w:multiLevelType w:val="hybridMultilevel"/>
    <w:tmpl w:val="6E8C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0BF4"/>
    <w:multiLevelType w:val="hybridMultilevel"/>
    <w:tmpl w:val="C4DA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009"/>
    <w:multiLevelType w:val="hybridMultilevel"/>
    <w:tmpl w:val="A122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D3A19"/>
    <w:multiLevelType w:val="hybridMultilevel"/>
    <w:tmpl w:val="2CF4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42FD7"/>
    <w:multiLevelType w:val="hybridMultilevel"/>
    <w:tmpl w:val="54F6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81029"/>
    <w:multiLevelType w:val="hybridMultilevel"/>
    <w:tmpl w:val="A842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075A0"/>
    <w:multiLevelType w:val="hybridMultilevel"/>
    <w:tmpl w:val="C516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96CB2"/>
    <w:multiLevelType w:val="hybridMultilevel"/>
    <w:tmpl w:val="D19A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36ECD"/>
    <w:multiLevelType w:val="hybridMultilevel"/>
    <w:tmpl w:val="8B8C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33E95"/>
    <w:multiLevelType w:val="hybridMultilevel"/>
    <w:tmpl w:val="3C8AE6F4"/>
    <w:lvl w:ilvl="0" w:tplc="CEDECD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1735FF"/>
    <w:multiLevelType w:val="hybridMultilevel"/>
    <w:tmpl w:val="D69A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D2C32"/>
    <w:multiLevelType w:val="hybridMultilevel"/>
    <w:tmpl w:val="772E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9311F"/>
    <w:multiLevelType w:val="hybridMultilevel"/>
    <w:tmpl w:val="56C8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C002F"/>
    <w:multiLevelType w:val="hybridMultilevel"/>
    <w:tmpl w:val="7D9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94AE3"/>
    <w:multiLevelType w:val="hybridMultilevel"/>
    <w:tmpl w:val="D46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86828"/>
    <w:multiLevelType w:val="hybridMultilevel"/>
    <w:tmpl w:val="790C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460EB"/>
    <w:multiLevelType w:val="hybridMultilevel"/>
    <w:tmpl w:val="5906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414BB"/>
    <w:multiLevelType w:val="hybridMultilevel"/>
    <w:tmpl w:val="1B7C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16951"/>
    <w:multiLevelType w:val="hybridMultilevel"/>
    <w:tmpl w:val="355E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2107"/>
    <w:multiLevelType w:val="hybridMultilevel"/>
    <w:tmpl w:val="C6B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21174"/>
    <w:multiLevelType w:val="hybridMultilevel"/>
    <w:tmpl w:val="1F9E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773D40"/>
    <w:multiLevelType w:val="hybridMultilevel"/>
    <w:tmpl w:val="C0D4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06E06"/>
    <w:multiLevelType w:val="multilevel"/>
    <w:tmpl w:val="605E5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2025DF"/>
    <w:multiLevelType w:val="hybridMultilevel"/>
    <w:tmpl w:val="A5E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3133D"/>
    <w:multiLevelType w:val="hybridMultilevel"/>
    <w:tmpl w:val="FA7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C3043"/>
    <w:multiLevelType w:val="hybridMultilevel"/>
    <w:tmpl w:val="9C52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D4B01"/>
    <w:multiLevelType w:val="hybridMultilevel"/>
    <w:tmpl w:val="017A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22E15"/>
    <w:multiLevelType w:val="hybridMultilevel"/>
    <w:tmpl w:val="7E2A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F0E90"/>
    <w:multiLevelType w:val="hybridMultilevel"/>
    <w:tmpl w:val="DD5C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7273A"/>
    <w:multiLevelType w:val="hybridMultilevel"/>
    <w:tmpl w:val="B1F0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2885"/>
    <w:multiLevelType w:val="hybridMultilevel"/>
    <w:tmpl w:val="53F6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C435D"/>
    <w:multiLevelType w:val="hybridMultilevel"/>
    <w:tmpl w:val="07E0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C54C7"/>
    <w:multiLevelType w:val="hybridMultilevel"/>
    <w:tmpl w:val="ABBE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47AFF"/>
    <w:multiLevelType w:val="multilevel"/>
    <w:tmpl w:val="3FFAB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7666CA"/>
    <w:multiLevelType w:val="multilevel"/>
    <w:tmpl w:val="47F606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185A2C"/>
    <w:multiLevelType w:val="hybridMultilevel"/>
    <w:tmpl w:val="D4C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F20B9"/>
    <w:multiLevelType w:val="hybridMultilevel"/>
    <w:tmpl w:val="A84A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00D5F"/>
    <w:multiLevelType w:val="hybridMultilevel"/>
    <w:tmpl w:val="4F5E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B4C05"/>
    <w:multiLevelType w:val="multilevel"/>
    <w:tmpl w:val="254C5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C82DF9"/>
    <w:multiLevelType w:val="hybridMultilevel"/>
    <w:tmpl w:val="D3FC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067AA"/>
    <w:multiLevelType w:val="hybridMultilevel"/>
    <w:tmpl w:val="DBD4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F792F"/>
    <w:multiLevelType w:val="hybridMultilevel"/>
    <w:tmpl w:val="B5DA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26322"/>
    <w:multiLevelType w:val="hybridMultilevel"/>
    <w:tmpl w:val="075C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D23BD"/>
    <w:multiLevelType w:val="hybridMultilevel"/>
    <w:tmpl w:val="0718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8565F"/>
    <w:multiLevelType w:val="hybridMultilevel"/>
    <w:tmpl w:val="2AC6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C3997"/>
    <w:multiLevelType w:val="hybridMultilevel"/>
    <w:tmpl w:val="4194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92743"/>
    <w:multiLevelType w:val="hybridMultilevel"/>
    <w:tmpl w:val="2336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40"/>
  </w:num>
  <w:num w:numId="4">
    <w:abstractNumId w:val="24"/>
  </w:num>
  <w:num w:numId="5">
    <w:abstractNumId w:val="38"/>
  </w:num>
  <w:num w:numId="6">
    <w:abstractNumId w:val="12"/>
  </w:num>
  <w:num w:numId="7">
    <w:abstractNumId w:val="19"/>
  </w:num>
  <w:num w:numId="8">
    <w:abstractNumId w:val="15"/>
  </w:num>
  <w:num w:numId="9">
    <w:abstractNumId w:val="5"/>
  </w:num>
  <w:num w:numId="10">
    <w:abstractNumId w:val="14"/>
  </w:num>
  <w:num w:numId="11">
    <w:abstractNumId w:val="16"/>
  </w:num>
  <w:num w:numId="12">
    <w:abstractNumId w:val="31"/>
  </w:num>
  <w:num w:numId="13">
    <w:abstractNumId w:val="37"/>
  </w:num>
  <w:num w:numId="14">
    <w:abstractNumId w:val="33"/>
  </w:num>
  <w:num w:numId="15">
    <w:abstractNumId w:val="9"/>
  </w:num>
  <w:num w:numId="16">
    <w:abstractNumId w:val="18"/>
  </w:num>
  <w:num w:numId="17">
    <w:abstractNumId w:val="26"/>
  </w:num>
  <w:num w:numId="18">
    <w:abstractNumId w:val="6"/>
  </w:num>
  <w:num w:numId="19">
    <w:abstractNumId w:val="46"/>
  </w:num>
  <w:num w:numId="20">
    <w:abstractNumId w:val="13"/>
  </w:num>
  <w:num w:numId="21">
    <w:abstractNumId w:val="23"/>
  </w:num>
  <w:num w:numId="22">
    <w:abstractNumId w:val="39"/>
  </w:num>
  <w:num w:numId="23">
    <w:abstractNumId w:val="3"/>
  </w:num>
  <w:num w:numId="24">
    <w:abstractNumId w:val="8"/>
  </w:num>
  <w:num w:numId="25">
    <w:abstractNumId w:val="32"/>
  </w:num>
  <w:num w:numId="26">
    <w:abstractNumId w:val="25"/>
  </w:num>
  <w:num w:numId="27">
    <w:abstractNumId w:val="11"/>
  </w:num>
  <w:num w:numId="28">
    <w:abstractNumId w:val="10"/>
  </w:num>
  <w:num w:numId="29">
    <w:abstractNumId w:val="29"/>
  </w:num>
  <w:num w:numId="30">
    <w:abstractNumId w:val="22"/>
  </w:num>
  <w:num w:numId="31">
    <w:abstractNumId w:val="2"/>
  </w:num>
  <w:num w:numId="32">
    <w:abstractNumId w:val="7"/>
  </w:num>
  <w:num w:numId="33">
    <w:abstractNumId w:val="4"/>
  </w:num>
  <w:num w:numId="34">
    <w:abstractNumId w:val="36"/>
  </w:num>
  <w:num w:numId="35">
    <w:abstractNumId w:val="30"/>
  </w:num>
  <w:num w:numId="36">
    <w:abstractNumId w:val="17"/>
  </w:num>
  <w:num w:numId="37">
    <w:abstractNumId w:val="21"/>
  </w:num>
  <w:num w:numId="38">
    <w:abstractNumId w:val="28"/>
  </w:num>
  <w:num w:numId="39">
    <w:abstractNumId w:val="48"/>
  </w:num>
  <w:num w:numId="40">
    <w:abstractNumId w:val="45"/>
  </w:num>
  <w:num w:numId="41">
    <w:abstractNumId w:val="41"/>
  </w:num>
  <w:num w:numId="42">
    <w:abstractNumId w:val="27"/>
  </w:num>
  <w:num w:numId="43">
    <w:abstractNumId w:val="34"/>
  </w:num>
  <w:num w:numId="44">
    <w:abstractNumId w:val="43"/>
  </w:num>
  <w:num w:numId="45">
    <w:abstractNumId w:val="44"/>
  </w:num>
  <w:num w:numId="46">
    <w:abstractNumId w:val="47"/>
  </w:num>
  <w:num w:numId="47">
    <w:abstractNumId w:val="42"/>
  </w:num>
  <w:num w:numId="48">
    <w:abstractNumId w:val="20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8A1566"/>
    <w:rsid w:val="0001779F"/>
    <w:rsid w:val="00023EA6"/>
    <w:rsid w:val="00040368"/>
    <w:rsid w:val="00043726"/>
    <w:rsid w:val="0005167F"/>
    <w:rsid w:val="000534F5"/>
    <w:rsid w:val="00115C8E"/>
    <w:rsid w:val="00115F58"/>
    <w:rsid w:val="00122F37"/>
    <w:rsid w:val="00126EB9"/>
    <w:rsid w:val="00143EE6"/>
    <w:rsid w:val="0015270B"/>
    <w:rsid w:val="001843D5"/>
    <w:rsid w:val="00194102"/>
    <w:rsid w:val="001C63FA"/>
    <w:rsid w:val="001F4B7F"/>
    <w:rsid w:val="002023E7"/>
    <w:rsid w:val="00203DF2"/>
    <w:rsid w:val="002209CA"/>
    <w:rsid w:val="002250E0"/>
    <w:rsid w:val="002A5A6F"/>
    <w:rsid w:val="002D3A1F"/>
    <w:rsid w:val="002D62F0"/>
    <w:rsid w:val="002F6BCA"/>
    <w:rsid w:val="00322BC7"/>
    <w:rsid w:val="00343CBE"/>
    <w:rsid w:val="00360406"/>
    <w:rsid w:val="003B39CA"/>
    <w:rsid w:val="003B79B7"/>
    <w:rsid w:val="003C2390"/>
    <w:rsid w:val="003E31DF"/>
    <w:rsid w:val="004474C8"/>
    <w:rsid w:val="004A1D99"/>
    <w:rsid w:val="004A4A03"/>
    <w:rsid w:val="004D025A"/>
    <w:rsid w:val="004F1903"/>
    <w:rsid w:val="00525DA9"/>
    <w:rsid w:val="00537DEB"/>
    <w:rsid w:val="00544F99"/>
    <w:rsid w:val="00545D3B"/>
    <w:rsid w:val="00613078"/>
    <w:rsid w:val="00620953"/>
    <w:rsid w:val="0068307E"/>
    <w:rsid w:val="006C2BFC"/>
    <w:rsid w:val="006E1B25"/>
    <w:rsid w:val="00703EEA"/>
    <w:rsid w:val="00764A35"/>
    <w:rsid w:val="00767B66"/>
    <w:rsid w:val="00785919"/>
    <w:rsid w:val="00793283"/>
    <w:rsid w:val="007C12F6"/>
    <w:rsid w:val="00864F91"/>
    <w:rsid w:val="00871749"/>
    <w:rsid w:val="008751EB"/>
    <w:rsid w:val="00875C23"/>
    <w:rsid w:val="0089375B"/>
    <w:rsid w:val="008A1566"/>
    <w:rsid w:val="008A20D2"/>
    <w:rsid w:val="008B110B"/>
    <w:rsid w:val="008B5CA8"/>
    <w:rsid w:val="008B6415"/>
    <w:rsid w:val="008E57E6"/>
    <w:rsid w:val="009258FC"/>
    <w:rsid w:val="0094684E"/>
    <w:rsid w:val="00964E52"/>
    <w:rsid w:val="00991FAA"/>
    <w:rsid w:val="009966DD"/>
    <w:rsid w:val="009A4851"/>
    <w:rsid w:val="009B1633"/>
    <w:rsid w:val="009B3C47"/>
    <w:rsid w:val="009B4388"/>
    <w:rsid w:val="009F0CE5"/>
    <w:rsid w:val="009F51F2"/>
    <w:rsid w:val="009F7C11"/>
    <w:rsid w:val="00A0051F"/>
    <w:rsid w:val="00A31FC7"/>
    <w:rsid w:val="00A346E0"/>
    <w:rsid w:val="00A40D66"/>
    <w:rsid w:val="00A47259"/>
    <w:rsid w:val="00A92685"/>
    <w:rsid w:val="00AC3539"/>
    <w:rsid w:val="00AD5690"/>
    <w:rsid w:val="00B04F3B"/>
    <w:rsid w:val="00B46EA7"/>
    <w:rsid w:val="00B65D78"/>
    <w:rsid w:val="00B83E3B"/>
    <w:rsid w:val="00BD3CB1"/>
    <w:rsid w:val="00C26E19"/>
    <w:rsid w:val="00C54437"/>
    <w:rsid w:val="00C94E13"/>
    <w:rsid w:val="00CC776B"/>
    <w:rsid w:val="00D85275"/>
    <w:rsid w:val="00D85C00"/>
    <w:rsid w:val="00D942C5"/>
    <w:rsid w:val="00D961E3"/>
    <w:rsid w:val="00DC065D"/>
    <w:rsid w:val="00DE2DD0"/>
    <w:rsid w:val="00DF3351"/>
    <w:rsid w:val="00E141FB"/>
    <w:rsid w:val="00E41C4B"/>
    <w:rsid w:val="00EA572C"/>
    <w:rsid w:val="00EC07CD"/>
    <w:rsid w:val="00EE5D9A"/>
    <w:rsid w:val="00F33DE6"/>
    <w:rsid w:val="00F53D23"/>
    <w:rsid w:val="00F56C12"/>
    <w:rsid w:val="00FA0CD9"/>
    <w:rsid w:val="00FE1791"/>
    <w:rsid w:val="00FF381C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5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566"/>
    <w:rPr>
      <w:color w:val="C25F12"/>
      <w:u w:val="single"/>
    </w:rPr>
  </w:style>
  <w:style w:type="character" w:customStyle="1" w:styleId="a4">
    <w:name w:val="Сноска_"/>
    <w:basedOn w:val="a0"/>
    <w:link w:val="a5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6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Курсив"/>
    <w:basedOn w:val="2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2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-1pt">
    <w:name w:val="Основной текст (2) + Интервал -1 pt"/>
    <w:basedOn w:val="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2-1pt0">
    <w:name w:val="Основной текст (2) + Интервал -1 pt"/>
    <w:basedOn w:val="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1">
    <w:name w:val="Основной текст (3) + Не курсив"/>
    <w:basedOn w:val="3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8A156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pt">
    <w:name w:val="Основной текст (7) + Интервал 1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9">
    <w:name w:val="Подпись к таблице_"/>
    <w:basedOn w:val="a0"/>
    <w:link w:val="aa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"/>
    <w:basedOn w:val="a8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Полужирный;Интервал 2 pt"/>
    <w:basedOn w:val="a8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lang w:val="en-US"/>
    </w:rPr>
  </w:style>
  <w:style w:type="character" w:customStyle="1" w:styleId="42pt">
    <w:name w:val="Основной текст (4) + Интервал 2 pt"/>
    <w:basedOn w:val="4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1pt0">
    <w:name w:val="Основной текст (7) + Интервал 1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9">
    <w:name w:val="Основной текст (9)_"/>
    <w:basedOn w:val="a0"/>
    <w:link w:val="90"/>
    <w:rsid w:val="008A156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0">
    <w:name w:val="Основной текст (10)_"/>
    <w:basedOn w:val="a0"/>
    <w:link w:val="101"/>
    <w:rsid w:val="008A156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 + Полужирный"/>
    <w:basedOn w:val="3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8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3">
    <w:name w:val="Основной текст (3)"/>
    <w:basedOn w:val="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1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3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 + Не полужирный;Курсив"/>
    <w:basedOn w:val="8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Курсив"/>
    <w:basedOn w:val="2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30">
    <w:name w:val="Заголовок №1 (3)_"/>
    <w:basedOn w:val="a0"/>
    <w:link w:val="13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basedOn w:val="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5">
    <w:name w:val="Основной текст1"/>
    <w:basedOn w:val="a8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2">
    <w:name w:val="Основной текст (13)_"/>
    <w:basedOn w:val="a0"/>
    <w:link w:val="13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1pt">
    <w:name w:val="Основной текст (2) + 11 pt;Полужирный"/>
    <w:basedOn w:val="2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Основной текст (12)_"/>
    <w:basedOn w:val="a0"/>
    <w:link w:val="122"/>
    <w:rsid w:val="008A1566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11pt">
    <w:name w:val="Основной текст (11) + 11 pt"/>
    <w:basedOn w:val="11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 (14)_"/>
    <w:basedOn w:val="a0"/>
    <w:link w:val="14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50">
    <w:name w:val="Основной текст (15)_"/>
    <w:basedOn w:val="a0"/>
    <w:link w:val="15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 + Курсив"/>
    <w:basedOn w:val="1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Не курсив"/>
    <w:basedOn w:val="a8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Курсив"/>
    <w:basedOn w:val="4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60">
    <w:name w:val="Основной текст (16)_"/>
    <w:basedOn w:val="a0"/>
    <w:link w:val="161"/>
    <w:rsid w:val="008A15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Подпись к таблице (2)_"/>
    <w:basedOn w:val="a0"/>
    <w:link w:val="25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2pt">
    <w:name w:val="Основной текст (7) + 12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8A156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8A1566"/>
    <w:pPr>
      <w:shd w:val="clear" w:color="auto" w:fill="FFFFFF"/>
      <w:spacing w:after="4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8A156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A1566"/>
    <w:pPr>
      <w:shd w:val="clear" w:color="auto" w:fill="FFFFFF"/>
      <w:spacing w:after="402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A1566"/>
    <w:pPr>
      <w:shd w:val="clear" w:color="auto" w:fill="FFFFFF"/>
      <w:spacing w:before="420" w:after="4140" w:line="0" w:lineRule="atLeast"/>
      <w:ind w:hanging="3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2"/>
    <w:basedOn w:val="a"/>
    <w:link w:val="a8"/>
    <w:rsid w:val="008A1566"/>
    <w:pPr>
      <w:shd w:val="clear" w:color="auto" w:fill="FFFFFF"/>
      <w:spacing w:before="720" w:after="8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A156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8A156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101">
    <w:name w:val="Основной текст (10)"/>
    <w:basedOn w:val="a"/>
    <w:link w:val="100"/>
    <w:rsid w:val="008A1566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120">
    <w:name w:val="Заголовок №1 (2)"/>
    <w:basedOn w:val="a"/>
    <w:link w:val="12"/>
    <w:rsid w:val="008A1566"/>
    <w:pPr>
      <w:shd w:val="clear" w:color="auto" w:fill="FFFFFF"/>
      <w:spacing w:line="322" w:lineRule="exact"/>
      <w:ind w:hanging="36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rsid w:val="008A1566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3">
    <w:name w:val="Основной текст (13)"/>
    <w:basedOn w:val="a"/>
    <w:link w:val="132"/>
    <w:rsid w:val="008A156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111">
    <w:name w:val="Основной текст (11)"/>
    <w:basedOn w:val="a"/>
    <w:link w:val="110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2">
    <w:name w:val="Основной текст (12)"/>
    <w:basedOn w:val="a"/>
    <w:link w:val="121"/>
    <w:rsid w:val="008A1566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141">
    <w:name w:val="Основной текст (14)"/>
    <w:basedOn w:val="a"/>
    <w:link w:val="140"/>
    <w:rsid w:val="008A156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151">
    <w:name w:val="Основной текст (15)"/>
    <w:basedOn w:val="a"/>
    <w:link w:val="150"/>
    <w:rsid w:val="008A156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1">
    <w:name w:val="Основной текст (16)"/>
    <w:basedOn w:val="a"/>
    <w:link w:val="160"/>
    <w:rsid w:val="008A156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5">
    <w:name w:val="Подпись к таблице (2)"/>
    <w:basedOn w:val="a"/>
    <w:link w:val="24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D3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A1F"/>
    <w:rPr>
      <w:color w:val="000000"/>
    </w:rPr>
  </w:style>
  <w:style w:type="paragraph" w:styleId="af">
    <w:name w:val="footer"/>
    <w:basedOn w:val="a"/>
    <w:link w:val="af0"/>
    <w:uiPriority w:val="99"/>
    <w:unhideWhenUsed/>
    <w:rsid w:val="002D3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A1F"/>
    <w:rPr>
      <w:color w:val="000000"/>
    </w:rPr>
  </w:style>
  <w:style w:type="table" w:styleId="af1">
    <w:name w:val="Table Grid"/>
    <w:basedOn w:val="a1"/>
    <w:uiPriority w:val="59"/>
    <w:rsid w:val="00322B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203DF2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3">
    <w:name w:val="List Paragraph"/>
    <w:basedOn w:val="a"/>
    <w:uiPriority w:val="34"/>
    <w:qFormat/>
    <w:rsid w:val="0052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5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566"/>
    <w:rPr>
      <w:color w:val="C25F12"/>
      <w:u w:val="single"/>
    </w:rPr>
  </w:style>
  <w:style w:type="character" w:customStyle="1" w:styleId="a4">
    <w:name w:val="Сноска_"/>
    <w:basedOn w:val="a0"/>
    <w:link w:val="a5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6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Курсив"/>
    <w:basedOn w:val="2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2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-1pt">
    <w:name w:val="Основной текст (2) + Интервал -1 pt"/>
    <w:basedOn w:val="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2-1pt0">
    <w:name w:val="Основной текст (2) + Интервал -1 pt"/>
    <w:basedOn w:val="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1">
    <w:name w:val="Основной текст (3) + Не курсив"/>
    <w:basedOn w:val="3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8A156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pt">
    <w:name w:val="Основной текст (7) + Интервал 1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9">
    <w:name w:val="Подпись к таблице_"/>
    <w:basedOn w:val="a0"/>
    <w:link w:val="aa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"/>
    <w:basedOn w:val="a8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Полужирный;Интервал 2 pt"/>
    <w:basedOn w:val="a8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lang w:val="en-US"/>
    </w:rPr>
  </w:style>
  <w:style w:type="character" w:customStyle="1" w:styleId="42pt">
    <w:name w:val="Основной текст (4) + Интервал 2 pt"/>
    <w:basedOn w:val="4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1pt0">
    <w:name w:val="Основной текст (7) + Интервал 1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9">
    <w:name w:val="Основной текст (9)_"/>
    <w:basedOn w:val="a0"/>
    <w:link w:val="90"/>
    <w:rsid w:val="008A156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0">
    <w:name w:val="Основной текст (10)_"/>
    <w:basedOn w:val="a0"/>
    <w:link w:val="101"/>
    <w:rsid w:val="008A156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 + Полужирный"/>
    <w:basedOn w:val="3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8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3">
    <w:name w:val="Основной текст (3)"/>
    <w:basedOn w:val="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1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3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 + Не полужирный;Курсив"/>
    <w:basedOn w:val="8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Курсив"/>
    <w:basedOn w:val="2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30">
    <w:name w:val="Заголовок №1 (3)_"/>
    <w:basedOn w:val="a0"/>
    <w:link w:val="13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basedOn w:val="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5">
    <w:name w:val="Основной текст1"/>
    <w:basedOn w:val="a8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2">
    <w:name w:val="Основной текст (13)_"/>
    <w:basedOn w:val="a0"/>
    <w:link w:val="13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1pt">
    <w:name w:val="Основной текст (2) + 11 pt;Полужирный"/>
    <w:basedOn w:val="2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Основной текст (12)_"/>
    <w:basedOn w:val="a0"/>
    <w:link w:val="122"/>
    <w:rsid w:val="008A1566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11pt">
    <w:name w:val="Основной текст (11) + 11 pt"/>
    <w:basedOn w:val="11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 (14)_"/>
    <w:basedOn w:val="a0"/>
    <w:link w:val="14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50">
    <w:name w:val="Основной текст (15)_"/>
    <w:basedOn w:val="a0"/>
    <w:link w:val="15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 + Курсив"/>
    <w:basedOn w:val="1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Не курсив"/>
    <w:basedOn w:val="a8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Курсив"/>
    <w:basedOn w:val="4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60">
    <w:name w:val="Основной текст (16)_"/>
    <w:basedOn w:val="a0"/>
    <w:link w:val="161"/>
    <w:rsid w:val="008A15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Подпись к таблице (2)_"/>
    <w:basedOn w:val="a0"/>
    <w:link w:val="25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2pt">
    <w:name w:val="Основной текст (7) + 12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8A156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8A1566"/>
    <w:pPr>
      <w:shd w:val="clear" w:color="auto" w:fill="FFFFFF"/>
      <w:spacing w:after="4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8A156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A1566"/>
    <w:pPr>
      <w:shd w:val="clear" w:color="auto" w:fill="FFFFFF"/>
      <w:spacing w:after="402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A1566"/>
    <w:pPr>
      <w:shd w:val="clear" w:color="auto" w:fill="FFFFFF"/>
      <w:spacing w:before="420" w:after="4140" w:line="0" w:lineRule="atLeast"/>
      <w:ind w:hanging="3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2"/>
    <w:basedOn w:val="a"/>
    <w:link w:val="a8"/>
    <w:rsid w:val="008A1566"/>
    <w:pPr>
      <w:shd w:val="clear" w:color="auto" w:fill="FFFFFF"/>
      <w:spacing w:before="720" w:after="8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A156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8A156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101">
    <w:name w:val="Основной текст (10)"/>
    <w:basedOn w:val="a"/>
    <w:link w:val="100"/>
    <w:rsid w:val="008A1566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120">
    <w:name w:val="Заголовок №1 (2)"/>
    <w:basedOn w:val="a"/>
    <w:link w:val="12"/>
    <w:rsid w:val="008A1566"/>
    <w:pPr>
      <w:shd w:val="clear" w:color="auto" w:fill="FFFFFF"/>
      <w:spacing w:line="322" w:lineRule="exact"/>
      <w:ind w:hanging="36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rsid w:val="008A1566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3">
    <w:name w:val="Основной текст (13)"/>
    <w:basedOn w:val="a"/>
    <w:link w:val="132"/>
    <w:rsid w:val="008A156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111">
    <w:name w:val="Основной текст (11)"/>
    <w:basedOn w:val="a"/>
    <w:link w:val="110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2">
    <w:name w:val="Основной текст (12)"/>
    <w:basedOn w:val="a"/>
    <w:link w:val="121"/>
    <w:rsid w:val="008A1566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141">
    <w:name w:val="Основной текст (14)"/>
    <w:basedOn w:val="a"/>
    <w:link w:val="140"/>
    <w:rsid w:val="008A156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151">
    <w:name w:val="Основной текст (15)"/>
    <w:basedOn w:val="a"/>
    <w:link w:val="150"/>
    <w:rsid w:val="008A156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1">
    <w:name w:val="Основной текст (16)"/>
    <w:basedOn w:val="a"/>
    <w:link w:val="160"/>
    <w:rsid w:val="008A156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5">
    <w:name w:val="Подпись к таблице (2)"/>
    <w:basedOn w:val="a"/>
    <w:link w:val="24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D3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A1F"/>
    <w:rPr>
      <w:color w:val="000000"/>
    </w:rPr>
  </w:style>
  <w:style w:type="paragraph" w:styleId="af">
    <w:name w:val="footer"/>
    <w:basedOn w:val="a"/>
    <w:link w:val="af0"/>
    <w:uiPriority w:val="99"/>
    <w:unhideWhenUsed/>
    <w:rsid w:val="002D3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A1F"/>
    <w:rPr>
      <w:color w:val="000000"/>
    </w:rPr>
  </w:style>
  <w:style w:type="table" w:styleId="af1">
    <w:name w:val="Table Grid"/>
    <w:basedOn w:val="a1"/>
    <w:uiPriority w:val="59"/>
    <w:rsid w:val="00322B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203DF2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F045-3AE9-4F3D-B836-1C08CE75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Azerty</cp:lastModifiedBy>
  <cp:revision>12</cp:revision>
  <cp:lastPrinted>2014-07-03T06:31:00Z</cp:lastPrinted>
  <dcterms:created xsi:type="dcterms:W3CDTF">2013-10-21T10:07:00Z</dcterms:created>
  <dcterms:modified xsi:type="dcterms:W3CDTF">2023-02-22T08:08:00Z</dcterms:modified>
</cp:coreProperties>
</file>