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EF" w:rsidRDefault="0096288C" w:rsidP="00553CE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</w:t>
      </w:r>
      <w:r w:rsidR="00553CEF">
        <w:rPr>
          <w:rFonts w:ascii="Times New Roman" w:hAnsi="Times New Roman" w:cs="Times New Roman"/>
          <w:b/>
          <w:sz w:val="20"/>
          <w:szCs w:val="20"/>
        </w:rPr>
        <w:t>ПОУ «Колледж современного образования имени Саида Афанди»</w:t>
      </w:r>
    </w:p>
    <w:p w:rsidR="00C164FC" w:rsidRDefault="00C164FC" w:rsidP="00553CE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14BD" w:rsidRDefault="00EC14BD" w:rsidP="00EC14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4BD">
        <w:rPr>
          <w:rFonts w:ascii="Times New Roman" w:hAnsi="Times New Roman" w:cs="Times New Roman"/>
          <w:b/>
          <w:sz w:val="28"/>
          <w:szCs w:val="28"/>
        </w:rPr>
        <w:t>ПЦК юридических дисциплин</w:t>
      </w:r>
    </w:p>
    <w:p w:rsidR="00C164FC" w:rsidRDefault="00C164FC" w:rsidP="00EC14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64E" w:rsidRDefault="00EC14BD" w:rsidP="00EC14B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CEF">
        <w:rPr>
          <w:rFonts w:ascii="Times New Roman" w:hAnsi="Times New Roman" w:cs="Times New Roman"/>
          <w:b/>
          <w:i/>
          <w:sz w:val="24"/>
          <w:szCs w:val="24"/>
        </w:rPr>
        <w:t>Сведения о преподавателях</w:t>
      </w:r>
    </w:p>
    <w:p w:rsidR="00EC14BD" w:rsidRPr="00C164FC" w:rsidRDefault="0022364E" w:rsidP="00EC14BD">
      <w:pPr>
        <w:pStyle w:val="a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164FC">
        <w:rPr>
          <w:rFonts w:ascii="Times New Roman" w:hAnsi="Times New Roman" w:cs="Times New Roman"/>
          <w:i/>
          <w:sz w:val="20"/>
          <w:szCs w:val="20"/>
        </w:rPr>
        <w:t xml:space="preserve">(докторов наук – 0, </w:t>
      </w:r>
      <w:proofErr w:type="spellStart"/>
      <w:proofErr w:type="gramStart"/>
      <w:r w:rsidRPr="00C164FC">
        <w:rPr>
          <w:rFonts w:ascii="Times New Roman" w:hAnsi="Times New Roman" w:cs="Times New Roman"/>
          <w:i/>
          <w:sz w:val="20"/>
          <w:szCs w:val="20"/>
        </w:rPr>
        <w:t>канд.наук</w:t>
      </w:r>
      <w:proofErr w:type="spellEnd"/>
      <w:proofErr w:type="gramEnd"/>
      <w:r w:rsidRPr="00C164FC">
        <w:rPr>
          <w:rFonts w:ascii="Times New Roman" w:hAnsi="Times New Roman" w:cs="Times New Roman"/>
          <w:i/>
          <w:sz w:val="20"/>
          <w:szCs w:val="20"/>
        </w:rPr>
        <w:t xml:space="preserve"> – 0, магистров – 2, специалистов – </w:t>
      </w:r>
      <w:r w:rsidR="006903FB" w:rsidRPr="00C164FC">
        <w:rPr>
          <w:rFonts w:ascii="Times New Roman" w:hAnsi="Times New Roman" w:cs="Times New Roman"/>
          <w:i/>
          <w:sz w:val="20"/>
          <w:szCs w:val="20"/>
        </w:rPr>
        <w:t>3</w:t>
      </w:r>
      <w:r w:rsidRPr="00C164FC">
        <w:rPr>
          <w:rFonts w:ascii="Times New Roman" w:hAnsi="Times New Roman" w:cs="Times New Roman"/>
          <w:i/>
          <w:sz w:val="20"/>
          <w:szCs w:val="20"/>
        </w:rPr>
        <w:t>, бакалавров – 0)</w:t>
      </w:r>
      <w:r w:rsidR="00EC14BD" w:rsidRPr="00C164F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EC14BD" w:rsidRPr="00EC14BD" w:rsidRDefault="00EC14BD" w:rsidP="00EC14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401"/>
        <w:gridCol w:w="1834"/>
        <w:gridCol w:w="1134"/>
        <w:gridCol w:w="1843"/>
        <w:gridCol w:w="4111"/>
        <w:gridCol w:w="4961"/>
        <w:gridCol w:w="1417"/>
      </w:tblGrid>
      <w:tr w:rsidR="002D6A55" w:rsidRPr="003D26C2" w:rsidTr="00D376DF">
        <w:trPr>
          <w:trHeight w:val="216"/>
        </w:trPr>
        <w:tc>
          <w:tcPr>
            <w:tcW w:w="401" w:type="dxa"/>
          </w:tcPr>
          <w:p w:rsidR="002D6A55" w:rsidRPr="003D26C2" w:rsidRDefault="002D6A55" w:rsidP="002D6A55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26C2">
              <w:rPr>
                <w:rFonts w:ascii="Times New Roman" w:hAnsi="Times New Roman" w:cs="Times New Roman"/>
                <w:i/>
                <w:sz w:val="16"/>
                <w:szCs w:val="16"/>
              </w:rPr>
              <w:t>№</w:t>
            </w:r>
          </w:p>
        </w:tc>
        <w:tc>
          <w:tcPr>
            <w:tcW w:w="1834" w:type="dxa"/>
          </w:tcPr>
          <w:p w:rsidR="002D6A55" w:rsidRPr="003D26C2" w:rsidRDefault="002D6A55" w:rsidP="002D6A55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26C2">
              <w:rPr>
                <w:rFonts w:ascii="Times New Roman" w:hAnsi="Times New Roman" w:cs="Times New Roman"/>
                <w:i/>
                <w:sz w:val="16"/>
                <w:szCs w:val="16"/>
              </w:rPr>
              <w:t>Ф И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3D26C2">
              <w:rPr>
                <w:rFonts w:ascii="Times New Roman" w:hAnsi="Times New Roman" w:cs="Times New Roman"/>
                <w:i/>
                <w:sz w:val="16"/>
                <w:szCs w:val="16"/>
              </w:rPr>
              <w:t>О</w:t>
            </w:r>
          </w:p>
        </w:tc>
        <w:tc>
          <w:tcPr>
            <w:tcW w:w="1134" w:type="dxa"/>
          </w:tcPr>
          <w:p w:rsidR="002D6A55" w:rsidRPr="003D26C2" w:rsidRDefault="002D6A55" w:rsidP="002D6A55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26C2">
              <w:rPr>
                <w:rFonts w:ascii="Times New Roman" w:hAnsi="Times New Roman" w:cs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1843" w:type="dxa"/>
          </w:tcPr>
          <w:p w:rsidR="002D6A55" w:rsidRPr="003D26C2" w:rsidRDefault="002D6A55" w:rsidP="002D6A55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 работы/штат</w:t>
            </w:r>
          </w:p>
        </w:tc>
        <w:tc>
          <w:tcPr>
            <w:tcW w:w="4111" w:type="dxa"/>
          </w:tcPr>
          <w:p w:rsidR="002D6A55" w:rsidRPr="003D26C2" w:rsidRDefault="002D6A55" w:rsidP="002D6A55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26C2">
              <w:rPr>
                <w:rFonts w:ascii="Times New Roman" w:hAnsi="Times New Roman" w:cs="Times New Roman"/>
                <w:i/>
                <w:sz w:val="16"/>
                <w:szCs w:val="16"/>
              </w:rPr>
              <w:t>Образование, ученая степень, звания</w:t>
            </w:r>
          </w:p>
        </w:tc>
        <w:tc>
          <w:tcPr>
            <w:tcW w:w="4961" w:type="dxa"/>
          </w:tcPr>
          <w:p w:rsidR="002D6A55" w:rsidRPr="003D26C2" w:rsidRDefault="002D6A55" w:rsidP="002D6A55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26C2">
              <w:rPr>
                <w:rFonts w:ascii="Times New Roman" w:hAnsi="Times New Roman" w:cs="Times New Roman"/>
                <w:i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417" w:type="dxa"/>
          </w:tcPr>
          <w:p w:rsidR="002D6A55" w:rsidRDefault="002D6A55" w:rsidP="002D6A55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Учебная нагрузка</w:t>
            </w:r>
          </w:p>
          <w:p w:rsidR="002D6A55" w:rsidRPr="003D26C2" w:rsidRDefault="002D6A55" w:rsidP="002D6A55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 год</w:t>
            </w:r>
          </w:p>
        </w:tc>
      </w:tr>
      <w:tr w:rsidR="002D6A55" w:rsidRPr="003D26C2" w:rsidTr="00D376DF">
        <w:trPr>
          <w:trHeight w:val="848"/>
        </w:trPr>
        <w:tc>
          <w:tcPr>
            <w:tcW w:w="401" w:type="dxa"/>
          </w:tcPr>
          <w:p w:rsidR="002D6A55" w:rsidRPr="00086EEF" w:rsidRDefault="002D6A55" w:rsidP="002D6A5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4" w:type="dxa"/>
          </w:tcPr>
          <w:p w:rsidR="002D6A55" w:rsidRDefault="002D6A55" w:rsidP="002D6A5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Алигаджиев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Султан </w:t>
            </w:r>
          </w:p>
          <w:p w:rsidR="002D6A55" w:rsidRPr="00086EEF" w:rsidRDefault="002D6A55" w:rsidP="002D6A5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Алигаджиявович</w:t>
            </w:r>
            <w:proofErr w:type="spellEnd"/>
          </w:p>
        </w:tc>
        <w:tc>
          <w:tcPr>
            <w:tcW w:w="1134" w:type="dxa"/>
          </w:tcPr>
          <w:p w:rsidR="002D6A55" w:rsidRPr="00086EEF" w:rsidRDefault="0022364E" w:rsidP="002D6A5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2D6A55" w:rsidRPr="00086EEF">
              <w:rPr>
                <w:rFonts w:ascii="Times New Roman" w:hAnsi="Times New Roman" w:cs="Times New Roman"/>
                <w:sz w:val="18"/>
                <w:szCs w:val="18"/>
              </w:rPr>
              <w:t xml:space="preserve">ав. отд. </w:t>
            </w:r>
          </w:p>
        </w:tc>
        <w:tc>
          <w:tcPr>
            <w:tcW w:w="1843" w:type="dxa"/>
          </w:tcPr>
          <w:p w:rsidR="002D6A55" w:rsidRPr="00086EEF" w:rsidRDefault="002D6A55" w:rsidP="002D6A5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4111" w:type="dxa"/>
          </w:tcPr>
          <w:p w:rsidR="002D6A55" w:rsidRPr="00086EEF" w:rsidRDefault="006C0FE8" w:rsidP="006C0FE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Всероссийский государственный университет юстиции (РПА Минюста России), юриспруденция, магистр, 2021 г.</w:t>
            </w:r>
          </w:p>
        </w:tc>
        <w:tc>
          <w:tcPr>
            <w:tcW w:w="4961" w:type="dxa"/>
          </w:tcPr>
          <w:p w:rsidR="002D6A55" w:rsidRPr="0022364E" w:rsidRDefault="002D6A55" w:rsidP="002D6A55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22364E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Гражданское </w:t>
            </w:r>
            <w:r w:rsidR="00C164FC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право </w:t>
            </w:r>
          </w:p>
          <w:p w:rsidR="00D376DF" w:rsidRDefault="00C164FC" w:rsidP="00D376DF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Гражданский процесс </w:t>
            </w:r>
          </w:p>
          <w:p w:rsidR="00D376DF" w:rsidRDefault="00C164FC" w:rsidP="00D376DF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Право социального обеспечения </w:t>
            </w:r>
          </w:p>
          <w:p w:rsidR="002D6A55" w:rsidRDefault="00D376DF" w:rsidP="00C164FC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22364E">
              <w:rPr>
                <w:rFonts w:asciiTheme="majorBidi" w:hAnsiTheme="majorBidi" w:cstheme="majorBidi"/>
                <w:i/>
                <w:sz w:val="18"/>
                <w:szCs w:val="18"/>
              </w:rPr>
              <w:t>Социальная политика и</w:t>
            </w:r>
            <w:r w:rsidR="00C164FC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технология социальной работы </w:t>
            </w:r>
          </w:p>
          <w:p w:rsidR="0092001E" w:rsidRPr="00D07BEE" w:rsidRDefault="0092001E" w:rsidP="00C164FC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  <w:highlight w:val="yellow"/>
              </w:rPr>
            </w:pPr>
            <w:r>
              <w:rPr>
                <w:rFonts w:asciiTheme="majorBidi" w:hAnsiTheme="majorBidi" w:cstheme="majorBidi"/>
                <w:i/>
                <w:sz w:val="18"/>
                <w:szCs w:val="18"/>
              </w:rPr>
              <w:t>Основы права</w:t>
            </w:r>
            <w:bookmarkStart w:id="0" w:name="_GoBack"/>
            <w:bookmarkEnd w:id="0"/>
          </w:p>
        </w:tc>
        <w:tc>
          <w:tcPr>
            <w:tcW w:w="1417" w:type="dxa"/>
          </w:tcPr>
          <w:p w:rsidR="002D6A55" w:rsidRPr="00086EEF" w:rsidRDefault="002D6A55" w:rsidP="002D6A5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A55" w:rsidRPr="003D26C2" w:rsidTr="00D376DF">
        <w:trPr>
          <w:trHeight w:val="813"/>
        </w:trPr>
        <w:tc>
          <w:tcPr>
            <w:tcW w:w="401" w:type="dxa"/>
          </w:tcPr>
          <w:p w:rsidR="002D6A55" w:rsidRPr="00086EEF" w:rsidRDefault="002D6A55" w:rsidP="002D6A5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34" w:type="dxa"/>
          </w:tcPr>
          <w:p w:rsidR="002D6A55" w:rsidRDefault="00D376DF" w:rsidP="002D6A5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Гаджиев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Мурадис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Чаландаргаджиевич</w:t>
            </w:r>
            <w:proofErr w:type="spellEnd"/>
          </w:p>
        </w:tc>
        <w:tc>
          <w:tcPr>
            <w:tcW w:w="1134" w:type="dxa"/>
          </w:tcPr>
          <w:p w:rsidR="002D6A55" w:rsidRPr="00086EEF" w:rsidRDefault="0022364E" w:rsidP="002D6A5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D6A55">
              <w:rPr>
                <w:rFonts w:ascii="Times New Roman" w:hAnsi="Times New Roman" w:cs="Times New Roman"/>
                <w:sz w:val="18"/>
                <w:szCs w:val="18"/>
              </w:rPr>
              <w:t>реп.</w:t>
            </w:r>
          </w:p>
        </w:tc>
        <w:tc>
          <w:tcPr>
            <w:tcW w:w="1843" w:type="dxa"/>
          </w:tcPr>
          <w:p w:rsidR="002D6A55" w:rsidRDefault="002D6A55" w:rsidP="002D6A5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4111" w:type="dxa"/>
          </w:tcPr>
          <w:p w:rsidR="002D6A55" w:rsidRDefault="002D6A55" w:rsidP="00690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Махачкала,</w:t>
            </w:r>
            <w:r w:rsidR="006903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Институт адвокатуры, нотариата и международных отношений, юриспруденция, юрист, 2012 г.</w:t>
            </w:r>
          </w:p>
        </w:tc>
        <w:tc>
          <w:tcPr>
            <w:tcW w:w="4961" w:type="dxa"/>
          </w:tcPr>
          <w:p w:rsidR="00D376DF" w:rsidRPr="0022364E" w:rsidRDefault="00D376DF" w:rsidP="00D376DF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22364E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Конституционное право </w:t>
            </w:r>
          </w:p>
          <w:p w:rsidR="00D376DF" w:rsidRPr="0022364E" w:rsidRDefault="00D376DF" w:rsidP="00D376DF">
            <w:pPr>
              <w:shd w:val="clear" w:color="auto" w:fill="FFFFFF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22364E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Теория государства и права </w:t>
            </w:r>
          </w:p>
          <w:p w:rsidR="002D6A55" w:rsidRPr="0022364E" w:rsidRDefault="002D6A55" w:rsidP="002D6A55">
            <w:pPr>
              <w:shd w:val="clear" w:color="auto" w:fill="FFFFFF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22364E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Муниципальное право </w:t>
            </w:r>
          </w:p>
          <w:p w:rsidR="002D6A55" w:rsidRPr="0022364E" w:rsidRDefault="002D6A55" w:rsidP="002D6A55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22364E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Коммерческое право </w:t>
            </w:r>
          </w:p>
          <w:p w:rsidR="0022364E" w:rsidRPr="0022364E" w:rsidRDefault="002D6A55" w:rsidP="002D6A55">
            <w:pPr>
              <w:shd w:val="clear" w:color="auto" w:fill="FFFFFF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22364E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Трудовое право </w:t>
            </w:r>
          </w:p>
          <w:p w:rsidR="002D6A55" w:rsidRPr="00D07BEE" w:rsidRDefault="00C164FC" w:rsidP="00C164FC">
            <w:pPr>
              <w:shd w:val="clear" w:color="auto" w:fill="FFFFFF"/>
              <w:rPr>
                <w:rFonts w:asciiTheme="majorBidi" w:hAnsiTheme="majorBidi" w:cstheme="majorBidi"/>
                <w:i/>
                <w:sz w:val="18"/>
                <w:szCs w:val="18"/>
                <w:highlight w:val="yellow"/>
              </w:rPr>
            </w:pPr>
            <w:r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Основы экологического права </w:t>
            </w:r>
          </w:p>
        </w:tc>
        <w:tc>
          <w:tcPr>
            <w:tcW w:w="1417" w:type="dxa"/>
          </w:tcPr>
          <w:p w:rsidR="002D6A55" w:rsidRPr="00086EEF" w:rsidRDefault="002D6A55" w:rsidP="002D6A5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64E" w:rsidRPr="003D26C2" w:rsidTr="00D376DF">
        <w:trPr>
          <w:trHeight w:val="825"/>
        </w:trPr>
        <w:tc>
          <w:tcPr>
            <w:tcW w:w="401" w:type="dxa"/>
          </w:tcPr>
          <w:p w:rsidR="0022364E" w:rsidRPr="00086EEF" w:rsidRDefault="0022364E" w:rsidP="0022364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34" w:type="dxa"/>
          </w:tcPr>
          <w:p w:rsidR="0022364E" w:rsidRPr="00086EEF" w:rsidRDefault="0022364E" w:rsidP="0022364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Пахрудинова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Магомедовна</w:t>
            </w:r>
          </w:p>
        </w:tc>
        <w:tc>
          <w:tcPr>
            <w:tcW w:w="1134" w:type="dxa"/>
          </w:tcPr>
          <w:p w:rsidR="0022364E" w:rsidRDefault="0022364E" w:rsidP="0022364E">
            <w:r w:rsidRPr="00677F68">
              <w:rPr>
                <w:rFonts w:ascii="Times New Roman" w:hAnsi="Times New Roman" w:cs="Times New Roman"/>
                <w:sz w:val="18"/>
                <w:szCs w:val="18"/>
              </w:rPr>
              <w:t>преп.</w:t>
            </w:r>
          </w:p>
        </w:tc>
        <w:tc>
          <w:tcPr>
            <w:tcW w:w="1843" w:type="dxa"/>
          </w:tcPr>
          <w:p w:rsidR="0022364E" w:rsidRPr="00086EEF" w:rsidRDefault="0022364E" w:rsidP="002236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4111" w:type="dxa"/>
          </w:tcPr>
          <w:p w:rsidR="0022364E" w:rsidRPr="00BB0C55" w:rsidRDefault="0022364E" w:rsidP="00690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г.Махачкала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903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Дагестанский государственный университет, юриспруденция, юрист, 2001 г.</w:t>
            </w:r>
          </w:p>
        </w:tc>
        <w:tc>
          <w:tcPr>
            <w:tcW w:w="4961" w:type="dxa"/>
          </w:tcPr>
          <w:p w:rsidR="0022364E" w:rsidRPr="0022364E" w:rsidRDefault="0022364E" w:rsidP="0022364E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22364E">
              <w:rPr>
                <w:rFonts w:asciiTheme="majorBidi" w:hAnsiTheme="majorBidi" w:cstheme="majorBidi"/>
                <w:i/>
                <w:sz w:val="18"/>
                <w:szCs w:val="18"/>
              </w:rPr>
              <w:t>Документационное об</w:t>
            </w:r>
            <w:r w:rsidR="00C164FC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еспечение управления </w:t>
            </w:r>
          </w:p>
          <w:p w:rsidR="0022364E" w:rsidRPr="0022364E" w:rsidRDefault="00C164FC" w:rsidP="0022364E">
            <w:pPr>
              <w:shd w:val="clear" w:color="auto" w:fill="FFFFFF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Финансовое право </w:t>
            </w:r>
          </w:p>
          <w:p w:rsidR="0022364E" w:rsidRPr="0022364E" w:rsidRDefault="00C164FC" w:rsidP="0022364E">
            <w:pPr>
              <w:shd w:val="clear" w:color="auto" w:fill="FFFFFF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sz w:val="18"/>
                <w:szCs w:val="18"/>
              </w:rPr>
              <w:t>Страховое дело</w:t>
            </w:r>
          </w:p>
          <w:p w:rsidR="0022364E" w:rsidRPr="0022364E" w:rsidRDefault="00C164FC" w:rsidP="0022364E">
            <w:pPr>
              <w:shd w:val="clear" w:color="auto" w:fill="FFFFFF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Семейное право </w:t>
            </w:r>
          </w:p>
          <w:p w:rsidR="0022364E" w:rsidRPr="00D07BEE" w:rsidRDefault="00C164FC" w:rsidP="0022364E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  <w:highlight w:val="yellow"/>
              </w:rPr>
            </w:pPr>
            <w:r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Жилищное право </w:t>
            </w:r>
          </w:p>
        </w:tc>
        <w:tc>
          <w:tcPr>
            <w:tcW w:w="1417" w:type="dxa"/>
          </w:tcPr>
          <w:p w:rsidR="0022364E" w:rsidRPr="00086EEF" w:rsidRDefault="0022364E" w:rsidP="0022364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64E" w:rsidRPr="003D26C2" w:rsidTr="00D376DF">
        <w:trPr>
          <w:trHeight w:val="825"/>
        </w:trPr>
        <w:tc>
          <w:tcPr>
            <w:tcW w:w="401" w:type="dxa"/>
          </w:tcPr>
          <w:p w:rsidR="0022364E" w:rsidRPr="00086EEF" w:rsidRDefault="0022364E" w:rsidP="0022364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34" w:type="dxa"/>
          </w:tcPr>
          <w:p w:rsidR="0022364E" w:rsidRDefault="0022364E" w:rsidP="0022364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Азизов </w:t>
            </w:r>
          </w:p>
          <w:p w:rsidR="00D376DF" w:rsidRDefault="00D376DF" w:rsidP="0022364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Хаджимурад</w:t>
            </w:r>
            <w:proofErr w:type="spellEnd"/>
          </w:p>
          <w:p w:rsidR="00D376DF" w:rsidRDefault="00D376DF" w:rsidP="0022364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Магомедович</w:t>
            </w:r>
          </w:p>
        </w:tc>
        <w:tc>
          <w:tcPr>
            <w:tcW w:w="1134" w:type="dxa"/>
          </w:tcPr>
          <w:p w:rsidR="0022364E" w:rsidRDefault="0022364E" w:rsidP="0022364E">
            <w:r w:rsidRPr="00677F68">
              <w:rPr>
                <w:rFonts w:ascii="Times New Roman" w:hAnsi="Times New Roman" w:cs="Times New Roman"/>
                <w:sz w:val="18"/>
                <w:szCs w:val="18"/>
              </w:rPr>
              <w:t>преп.</w:t>
            </w:r>
          </w:p>
        </w:tc>
        <w:tc>
          <w:tcPr>
            <w:tcW w:w="1843" w:type="dxa"/>
          </w:tcPr>
          <w:p w:rsidR="0022364E" w:rsidRPr="00086EEF" w:rsidRDefault="0022364E" w:rsidP="002236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4111" w:type="dxa"/>
          </w:tcPr>
          <w:p w:rsidR="0022364E" w:rsidRPr="00BB0C55" w:rsidRDefault="0022364E" w:rsidP="002236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Всероссийский государственный университет юстиции (РПА Минюста России), юриспруденция, магистр, 2021 г.</w:t>
            </w:r>
          </w:p>
        </w:tc>
        <w:tc>
          <w:tcPr>
            <w:tcW w:w="4961" w:type="dxa"/>
          </w:tcPr>
          <w:p w:rsidR="0022364E" w:rsidRPr="0022364E" w:rsidRDefault="00C164FC" w:rsidP="0022364E">
            <w:pPr>
              <w:shd w:val="clear" w:color="auto" w:fill="FFFFFF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Право </w:t>
            </w:r>
          </w:p>
          <w:p w:rsidR="0022364E" w:rsidRPr="0022364E" w:rsidRDefault="00C164FC" w:rsidP="0022364E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Административное право </w:t>
            </w:r>
          </w:p>
          <w:p w:rsidR="0022364E" w:rsidRPr="0022364E" w:rsidRDefault="0022364E" w:rsidP="0022364E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22364E">
              <w:rPr>
                <w:rFonts w:asciiTheme="majorBidi" w:hAnsiTheme="majorBidi" w:cstheme="majorBidi"/>
                <w:i/>
                <w:sz w:val="18"/>
                <w:szCs w:val="18"/>
              </w:rPr>
              <w:t>Правовое обеспечение проф</w:t>
            </w:r>
            <w:r w:rsidR="00C164FC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. деятельности </w:t>
            </w:r>
          </w:p>
          <w:p w:rsidR="0022364E" w:rsidRPr="00D07BEE" w:rsidRDefault="0022364E" w:rsidP="00C164FC">
            <w:pPr>
              <w:shd w:val="clear" w:color="auto" w:fill="FFFFFF"/>
              <w:rPr>
                <w:rFonts w:asciiTheme="majorBidi" w:hAnsiTheme="majorBidi" w:cstheme="majorBidi"/>
                <w:i/>
                <w:sz w:val="18"/>
                <w:szCs w:val="18"/>
                <w:highlight w:val="yellow"/>
              </w:rPr>
            </w:pPr>
            <w:r w:rsidRPr="0022364E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Предпринимательское и хозяйственное право </w:t>
            </w:r>
          </w:p>
        </w:tc>
        <w:tc>
          <w:tcPr>
            <w:tcW w:w="1417" w:type="dxa"/>
          </w:tcPr>
          <w:p w:rsidR="0022364E" w:rsidRPr="00086EEF" w:rsidRDefault="0022364E" w:rsidP="0022364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64E" w:rsidRPr="003D26C2" w:rsidTr="00D376DF">
        <w:trPr>
          <w:trHeight w:val="837"/>
        </w:trPr>
        <w:tc>
          <w:tcPr>
            <w:tcW w:w="401" w:type="dxa"/>
          </w:tcPr>
          <w:p w:rsidR="0022364E" w:rsidRPr="00086EEF" w:rsidRDefault="0022364E" w:rsidP="0022364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4" w:type="dxa"/>
          </w:tcPr>
          <w:p w:rsidR="0022364E" w:rsidRPr="00086EEF" w:rsidRDefault="0022364E" w:rsidP="0022364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Ильясов</w:t>
            </w:r>
          </w:p>
          <w:p w:rsidR="0022364E" w:rsidRPr="00086EEF" w:rsidRDefault="0022364E" w:rsidP="0022364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Хамзат</w:t>
            </w:r>
            <w:proofErr w:type="spellEnd"/>
          </w:p>
          <w:p w:rsidR="0022364E" w:rsidRPr="00F23463" w:rsidRDefault="0022364E" w:rsidP="0022364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Хайдарович</w:t>
            </w:r>
            <w:proofErr w:type="spellEnd"/>
          </w:p>
        </w:tc>
        <w:tc>
          <w:tcPr>
            <w:tcW w:w="1134" w:type="dxa"/>
          </w:tcPr>
          <w:p w:rsidR="0022364E" w:rsidRDefault="0022364E" w:rsidP="0022364E">
            <w:r w:rsidRPr="00677F68">
              <w:rPr>
                <w:rFonts w:ascii="Times New Roman" w:hAnsi="Times New Roman" w:cs="Times New Roman"/>
                <w:sz w:val="18"/>
                <w:szCs w:val="18"/>
              </w:rPr>
              <w:t>преп.</w:t>
            </w:r>
          </w:p>
        </w:tc>
        <w:tc>
          <w:tcPr>
            <w:tcW w:w="1843" w:type="dxa"/>
          </w:tcPr>
          <w:p w:rsidR="0022364E" w:rsidRDefault="00C164FC" w:rsidP="0022364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внешн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совм.</w:t>
            </w:r>
          </w:p>
          <w:p w:rsidR="0022364E" w:rsidRDefault="0022364E" w:rsidP="0022364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22364E" w:rsidRPr="00F23463" w:rsidRDefault="0022364E" w:rsidP="0022364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Российская правовая академия Министерства юстиции Российской Федерации, юриспруденция, юрист, 2008 г. </w:t>
            </w:r>
          </w:p>
        </w:tc>
        <w:tc>
          <w:tcPr>
            <w:tcW w:w="4961" w:type="dxa"/>
          </w:tcPr>
          <w:p w:rsidR="0022364E" w:rsidRPr="0022364E" w:rsidRDefault="0022364E" w:rsidP="0022364E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22364E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Арбитражный процесс </w:t>
            </w:r>
          </w:p>
          <w:p w:rsidR="0022364E" w:rsidRPr="0022364E" w:rsidRDefault="0022364E" w:rsidP="0022364E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22364E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Осуществление защиты прав и свобод граждан </w:t>
            </w:r>
          </w:p>
          <w:p w:rsidR="0022364E" w:rsidRPr="0022364E" w:rsidRDefault="0022364E" w:rsidP="0022364E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22364E">
              <w:rPr>
                <w:rFonts w:asciiTheme="majorBidi" w:hAnsiTheme="majorBidi" w:cstheme="majorBidi"/>
                <w:i/>
                <w:sz w:val="18"/>
                <w:szCs w:val="18"/>
              </w:rPr>
              <w:t>Делопроизводство в судах и правоохранитель</w:t>
            </w:r>
            <w:r w:rsidR="00C164FC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ных органах </w:t>
            </w:r>
          </w:p>
          <w:p w:rsidR="00D376DF" w:rsidRDefault="0022364E" w:rsidP="00D376DF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22364E">
              <w:rPr>
                <w:rFonts w:asciiTheme="majorBidi" w:hAnsiTheme="majorBidi" w:cstheme="majorBidi"/>
                <w:i/>
                <w:sz w:val="18"/>
                <w:szCs w:val="18"/>
              </w:rPr>
              <w:t>Общественные отношения, регулируемы</w:t>
            </w:r>
            <w:r w:rsidR="00C164FC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е уголовным судопроизводством </w:t>
            </w:r>
          </w:p>
          <w:p w:rsidR="00D376DF" w:rsidRPr="0022364E" w:rsidRDefault="00D376DF" w:rsidP="00D376DF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22364E">
              <w:rPr>
                <w:rFonts w:asciiTheme="majorBidi" w:hAnsiTheme="majorBidi" w:cstheme="majorBidi"/>
                <w:i/>
                <w:sz w:val="18"/>
                <w:szCs w:val="18"/>
              </w:rPr>
              <w:t>Организация работы органов ПФ РФ, органов и учреждени</w:t>
            </w:r>
            <w:r w:rsidR="00C164FC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й социальной защиты населения </w:t>
            </w:r>
          </w:p>
          <w:p w:rsidR="0022364E" w:rsidRPr="00D07BEE" w:rsidRDefault="00D376DF" w:rsidP="00D376DF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  <w:r w:rsidRPr="0022364E">
              <w:rPr>
                <w:rFonts w:asciiTheme="majorBidi" w:hAnsiTheme="majorBidi" w:cstheme="majorBidi"/>
                <w:i/>
                <w:sz w:val="18"/>
                <w:szCs w:val="18"/>
              </w:rPr>
              <w:t>Правовые основы медико</w:t>
            </w:r>
            <w:r w:rsidR="00C164FC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-социальной экспертизы </w:t>
            </w:r>
          </w:p>
        </w:tc>
        <w:tc>
          <w:tcPr>
            <w:tcW w:w="1417" w:type="dxa"/>
          </w:tcPr>
          <w:p w:rsidR="0022364E" w:rsidRPr="00086EEF" w:rsidRDefault="0022364E" w:rsidP="0022364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14BD" w:rsidRPr="00EC14BD" w:rsidRDefault="00EC14BD" w:rsidP="00EC14BD">
      <w:pPr>
        <w:pStyle w:val="a4"/>
        <w:rPr>
          <w:rFonts w:ascii="Times New Roman" w:hAnsi="Times New Roman" w:cs="Times New Roman"/>
        </w:rPr>
      </w:pPr>
    </w:p>
    <w:sectPr w:rsidR="00EC14BD" w:rsidRPr="00EC14BD" w:rsidSect="00CC26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37"/>
    <w:rsid w:val="00013A03"/>
    <w:rsid w:val="00027DC9"/>
    <w:rsid w:val="00086EEF"/>
    <w:rsid w:val="00101DB4"/>
    <w:rsid w:val="00124CB9"/>
    <w:rsid w:val="00124EDB"/>
    <w:rsid w:val="00196B25"/>
    <w:rsid w:val="001A1EFE"/>
    <w:rsid w:val="001C0E72"/>
    <w:rsid w:val="0022364E"/>
    <w:rsid w:val="00251EB3"/>
    <w:rsid w:val="00265E34"/>
    <w:rsid w:val="002800CD"/>
    <w:rsid w:val="00293BE5"/>
    <w:rsid w:val="002A1493"/>
    <w:rsid w:val="002A3137"/>
    <w:rsid w:val="002B4FE2"/>
    <w:rsid w:val="002D6A55"/>
    <w:rsid w:val="003532DD"/>
    <w:rsid w:val="00363C3D"/>
    <w:rsid w:val="00395F19"/>
    <w:rsid w:val="003D26C2"/>
    <w:rsid w:val="00431D65"/>
    <w:rsid w:val="00483486"/>
    <w:rsid w:val="004B3712"/>
    <w:rsid w:val="004C74B7"/>
    <w:rsid w:val="00504439"/>
    <w:rsid w:val="00522257"/>
    <w:rsid w:val="005473EB"/>
    <w:rsid w:val="00553CEF"/>
    <w:rsid w:val="00570E6D"/>
    <w:rsid w:val="005D726D"/>
    <w:rsid w:val="005F4CDA"/>
    <w:rsid w:val="00644DB1"/>
    <w:rsid w:val="006720A1"/>
    <w:rsid w:val="006903FB"/>
    <w:rsid w:val="00696EF2"/>
    <w:rsid w:val="006C0FE8"/>
    <w:rsid w:val="00771075"/>
    <w:rsid w:val="00827A7C"/>
    <w:rsid w:val="00856CB9"/>
    <w:rsid w:val="00865286"/>
    <w:rsid w:val="00896E22"/>
    <w:rsid w:val="008F6EFE"/>
    <w:rsid w:val="00913B25"/>
    <w:rsid w:val="0092001E"/>
    <w:rsid w:val="009348C4"/>
    <w:rsid w:val="0094258B"/>
    <w:rsid w:val="0096288C"/>
    <w:rsid w:val="00975475"/>
    <w:rsid w:val="00985D61"/>
    <w:rsid w:val="009B2189"/>
    <w:rsid w:val="009C4E75"/>
    <w:rsid w:val="009D07C7"/>
    <w:rsid w:val="009E227C"/>
    <w:rsid w:val="00A26E3F"/>
    <w:rsid w:val="00A53653"/>
    <w:rsid w:val="00A56B1B"/>
    <w:rsid w:val="00AB40AE"/>
    <w:rsid w:val="00AC6020"/>
    <w:rsid w:val="00AD796B"/>
    <w:rsid w:val="00B1653F"/>
    <w:rsid w:val="00BB0C55"/>
    <w:rsid w:val="00BE0E10"/>
    <w:rsid w:val="00BE2708"/>
    <w:rsid w:val="00BE382D"/>
    <w:rsid w:val="00BE6E19"/>
    <w:rsid w:val="00BE748E"/>
    <w:rsid w:val="00C164FC"/>
    <w:rsid w:val="00C2383C"/>
    <w:rsid w:val="00C2549A"/>
    <w:rsid w:val="00C31E85"/>
    <w:rsid w:val="00C35738"/>
    <w:rsid w:val="00C455B6"/>
    <w:rsid w:val="00C6425F"/>
    <w:rsid w:val="00CC2687"/>
    <w:rsid w:val="00CC2E20"/>
    <w:rsid w:val="00CE5DFA"/>
    <w:rsid w:val="00CF3136"/>
    <w:rsid w:val="00D07BEE"/>
    <w:rsid w:val="00D33EC8"/>
    <w:rsid w:val="00D376DF"/>
    <w:rsid w:val="00D50D69"/>
    <w:rsid w:val="00D76674"/>
    <w:rsid w:val="00D8521B"/>
    <w:rsid w:val="00D94BC6"/>
    <w:rsid w:val="00DD006D"/>
    <w:rsid w:val="00DD2093"/>
    <w:rsid w:val="00E464DE"/>
    <w:rsid w:val="00E90634"/>
    <w:rsid w:val="00EC14BD"/>
    <w:rsid w:val="00F37E41"/>
    <w:rsid w:val="00F90554"/>
    <w:rsid w:val="00F923FC"/>
    <w:rsid w:val="00F94329"/>
    <w:rsid w:val="00F94795"/>
    <w:rsid w:val="00FC74C6"/>
    <w:rsid w:val="00FD1F16"/>
    <w:rsid w:val="00FD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4EB6"/>
  <w15:docId w15:val="{9B2B726C-F3FE-450C-8807-B8F99DE4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14B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6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6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79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medres</cp:lastModifiedBy>
  <cp:revision>80</cp:revision>
  <cp:lastPrinted>2022-12-14T07:03:00Z</cp:lastPrinted>
  <dcterms:created xsi:type="dcterms:W3CDTF">2016-12-24T06:58:00Z</dcterms:created>
  <dcterms:modified xsi:type="dcterms:W3CDTF">2023-04-25T08:41:00Z</dcterms:modified>
</cp:coreProperties>
</file>