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37" w:rsidRDefault="00805437" w:rsidP="00805437">
      <w:pPr>
        <w:pStyle w:val="a5"/>
        <w:spacing w:before="0" w:beforeAutospacing="0" w:after="0" w:afterAutospacing="0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Российская Федерация</w:t>
      </w:r>
    </w:p>
    <w:p w:rsidR="00805437" w:rsidRDefault="00805437" w:rsidP="004D4ADF">
      <w:pPr>
        <w:pStyle w:val="a5"/>
        <w:spacing w:before="0" w:beforeAutospacing="0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Республика Дагестан</w:t>
      </w:r>
    </w:p>
    <w:p w:rsidR="00805437" w:rsidRPr="004D4ADF" w:rsidRDefault="00805437" w:rsidP="00805437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D4ADF">
        <w:rPr>
          <w:b/>
          <w:color w:val="000000"/>
          <w:sz w:val="28"/>
          <w:szCs w:val="28"/>
        </w:rPr>
        <w:t>Частное профессиональное образовательное учреждение</w:t>
      </w:r>
    </w:p>
    <w:p w:rsidR="00805437" w:rsidRPr="004D4ADF" w:rsidRDefault="00805437" w:rsidP="00805437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D4ADF">
        <w:rPr>
          <w:b/>
          <w:color w:val="000000"/>
          <w:sz w:val="28"/>
          <w:szCs w:val="28"/>
        </w:rPr>
        <w:t>«Колледж современного образования</w:t>
      </w:r>
      <w:r w:rsidR="00411CE4">
        <w:rPr>
          <w:b/>
          <w:color w:val="000000"/>
          <w:sz w:val="28"/>
          <w:szCs w:val="28"/>
        </w:rPr>
        <w:t xml:space="preserve"> </w:t>
      </w:r>
      <w:r w:rsidRPr="004D4ADF">
        <w:rPr>
          <w:b/>
          <w:color w:val="000000"/>
          <w:sz w:val="28"/>
          <w:szCs w:val="28"/>
        </w:rPr>
        <w:t xml:space="preserve">имени Саида </w:t>
      </w:r>
      <w:proofErr w:type="spellStart"/>
      <w:r w:rsidRPr="004D4ADF">
        <w:rPr>
          <w:b/>
          <w:color w:val="000000"/>
          <w:sz w:val="28"/>
          <w:szCs w:val="28"/>
        </w:rPr>
        <w:t>Афанди</w:t>
      </w:r>
      <w:proofErr w:type="spellEnd"/>
      <w:r w:rsidRPr="004D4ADF">
        <w:rPr>
          <w:b/>
          <w:color w:val="000000"/>
          <w:sz w:val="28"/>
          <w:szCs w:val="28"/>
        </w:rPr>
        <w:t>»</w:t>
      </w:r>
    </w:p>
    <w:p w:rsidR="00805437" w:rsidRDefault="00805437" w:rsidP="00805437">
      <w:pPr>
        <w:pStyle w:val="a3"/>
        <w:ind w:left="225"/>
        <w:rPr>
          <w:sz w:val="20"/>
        </w:rPr>
      </w:pPr>
    </w:p>
    <w:p w:rsidR="00805437" w:rsidRDefault="00805437" w:rsidP="00805437">
      <w:pPr>
        <w:pStyle w:val="a3"/>
        <w:rPr>
          <w:sz w:val="20"/>
        </w:rPr>
      </w:pPr>
    </w:p>
    <w:p w:rsidR="00805437" w:rsidRDefault="00805437" w:rsidP="00805437">
      <w:pPr>
        <w:pStyle w:val="a3"/>
        <w:rPr>
          <w:sz w:val="20"/>
        </w:rPr>
      </w:pPr>
    </w:p>
    <w:p w:rsidR="00805437" w:rsidRDefault="00805437" w:rsidP="00805437">
      <w:pPr>
        <w:pStyle w:val="a3"/>
        <w:rPr>
          <w:sz w:val="20"/>
        </w:rPr>
      </w:pPr>
    </w:p>
    <w:p w:rsidR="00805437" w:rsidRDefault="00805437" w:rsidP="00805437">
      <w:pPr>
        <w:pStyle w:val="a3"/>
        <w:rPr>
          <w:sz w:val="20"/>
        </w:rPr>
      </w:pPr>
    </w:p>
    <w:p w:rsidR="00805437" w:rsidRDefault="00805437" w:rsidP="00805437">
      <w:pPr>
        <w:pStyle w:val="a3"/>
        <w:rPr>
          <w:sz w:val="20"/>
        </w:rPr>
      </w:pPr>
    </w:p>
    <w:p w:rsidR="00805437" w:rsidRDefault="00805437" w:rsidP="00805437">
      <w:pPr>
        <w:pStyle w:val="a3"/>
        <w:rPr>
          <w:sz w:val="20"/>
        </w:rPr>
      </w:pPr>
    </w:p>
    <w:p w:rsidR="00805437" w:rsidRDefault="00805437" w:rsidP="00805437">
      <w:pPr>
        <w:pStyle w:val="a3"/>
        <w:rPr>
          <w:sz w:val="20"/>
        </w:rPr>
      </w:pPr>
    </w:p>
    <w:p w:rsidR="00805437" w:rsidRDefault="00805437" w:rsidP="00805437">
      <w:pPr>
        <w:pStyle w:val="a3"/>
        <w:rPr>
          <w:sz w:val="20"/>
        </w:rPr>
      </w:pPr>
    </w:p>
    <w:p w:rsidR="00805437" w:rsidRDefault="00805437" w:rsidP="00805437">
      <w:pPr>
        <w:pStyle w:val="a3"/>
        <w:rPr>
          <w:sz w:val="20"/>
        </w:rPr>
      </w:pPr>
    </w:p>
    <w:p w:rsidR="00805437" w:rsidRDefault="00805437" w:rsidP="00805437">
      <w:pPr>
        <w:pStyle w:val="11"/>
        <w:spacing w:before="89"/>
        <w:ind w:right="211"/>
      </w:pPr>
    </w:p>
    <w:p w:rsidR="00805437" w:rsidRPr="00805437" w:rsidRDefault="00805437" w:rsidP="00805437">
      <w:pPr>
        <w:pStyle w:val="11"/>
      </w:pPr>
      <w:r w:rsidRPr="00805437">
        <w:t>ПЛАН</w:t>
      </w:r>
    </w:p>
    <w:p w:rsidR="004D4ADF" w:rsidRDefault="00805437" w:rsidP="00805437">
      <w:pPr>
        <w:pStyle w:val="11"/>
      </w:pPr>
      <w:r w:rsidRPr="00805437">
        <w:t xml:space="preserve">мероприятий («дорожная карта») </w:t>
      </w:r>
    </w:p>
    <w:p w:rsidR="00805437" w:rsidRPr="00805437" w:rsidRDefault="00805437" w:rsidP="00805437">
      <w:pPr>
        <w:pStyle w:val="11"/>
      </w:pPr>
      <w:r w:rsidRPr="00805437">
        <w:t xml:space="preserve">деятельности в ЧПОУ «Колледж современного образования им. Саида </w:t>
      </w:r>
      <w:proofErr w:type="spellStart"/>
      <w:r w:rsidRPr="00805437">
        <w:t>Афанди</w:t>
      </w:r>
      <w:proofErr w:type="spellEnd"/>
      <w:r w:rsidRPr="00805437">
        <w:t>», обеспечивающей поддержку региональной системы инклюзивного образования инвалидов на 2020-2024 гг.</w:t>
      </w:r>
    </w:p>
    <w:p w:rsidR="00805437" w:rsidRPr="00805437" w:rsidRDefault="00805437" w:rsidP="00805437">
      <w:pPr>
        <w:pStyle w:val="11"/>
      </w:pPr>
    </w:p>
    <w:p w:rsidR="00805437" w:rsidRDefault="00805437" w:rsidP="00805437">
      <w:pPr>
        <w:pStyle w:val="a3"/>
        <w:spacing w:before="1"/>
        <w:rPr>
          <w:sz w:val="21"/>
        </w:rPr>
      </w:pPr>
    </w:p>
    <w:p w:rsidR="00805437" w:rsidRDefault="00805437" w:rsidP="008C058C">
      <w:pPr>
        <w:pStyle w:val="11"/>
        <w:spacing w:before="89"/>
        <w:ind w:right="211"/>
      </w:pPr>
    </w:p>
    <w:p w:rsidR="00805437" w:rsidRDefault="00805437" w:rsidP="008C058C">
      <w:pPr>
        <w:pStyle w:val="11"/>
        <w:spacing w:before="89"/>
        <w:ind w:right="211"/>
      </w:pPr>
    </w:p>
    <w:p w:rsidR="00805437" w:rsidRDefault="00805437" w:rsidP="008C058C">
      <w:pPr>
        <w:pStyle w:val="11"/>
        <w:spacing w:before="89"/>
        <w:ind w:right="211"/>
      </w:pPr>
    </w:p>
    <w:p w:rsidR="00805437" w:rsidRDefault="00805437" w:rsidP="008C058C">
      <w:pPr>
        <w:pStyle w:val="11"/>
        <w:spacing w:before="89"/>
        <w:ind w:right="211"/>
      </w:pPr>
    </w:p>
    <w:p w:rsidR="00805437" w:rsidRDefault="00805437" w:rsidP="008C058C">
      <w:pPr>
        <w:pStyle w:val="11"/>
        <w:spacing w:before="89"/>
        <w:ind w:right="211"/>
      </w:pPr>
    </w:p>
    <w:p w:rsidR="00805437" w:rsidRDefault="00805437" w:rsidP="008C058C">
      <w:pPr>
        <w:pStyle w:val="11"/>
        <w:spacing w:before="89"/>
        <w:ind w:right="211"/>
      </w:pPr>
    </w:p>
    <w:p w:rsidR="00805437" w:rsidRDefault="00805437" w:rsidP="008C058C">
      <w:pPr>
        <w:pStyle w:val="11"/>
        <w:spacing w:before="89"/>
        <w:ind w:right="211"/>
      </w:pPr>
    </w:p>
    <w:p w:rsidR="00805437" w:rsidRDefault="00805437" w:rsidP="008C058C">
      <w:pPr>
        <w:pStyle w:val="11"/>
        <w:spacing w:before="89"/>
        <w:ind w:right="211"/>
      </w:pPr>
    </w:p>
    <w:p w:rsidR="00805437" w:rsidRDefault="00805437" w:rsidP="008C058C">
      <w:pPr>
        <w:pStyle w:val="11"/>
        <w:spacing w:before="89"/>
        <w:ind w:right="211"/>
      </w:pPr>
    </w:p>
    <w:p w:rsidR="00805437" w:rsidRDefault="00805437" w:rsidP="008C058C">
      <w:pPr>
        <w:pStyle w:val="11"/>
        <w:spacing w:before="89"/>
        <w:ind w:right="211"/>
      </w:pPr>
    </w:p>
    <w:p w:rsidR="004D4ADF" w:rsidRDefault="004D4ADF" w:rsidP="008C058C">
      <w:pPr>
        <w:pStyle w:val="11"/>
        <w:spacing w:before="89"/>
        <w:ind w:right="211"/>
      </w:pPr>
    </w:p>
    <w:p w:rsidR="004D4ADF" w:rsidRDefault="004D4ADF" w:rsidP="008C058C">
      <w:pPr>
        <w:pStyle w:val="11"/>
        <w:spacing w:before="89"/>
        <w:ind w:right="211"/>
      </w:pPr>
    </w:p>
    <w:p w:rsidR="004D4ADF" w:rsidRDefault="004D4ADF" w:rsidP="008C058C">
      <w:pPr>
        <w:pStyle w:val="11"/>
        <w:spacing w:before="89"/>
        <w:ind w:right="211"/>
      </w:pPr>
    </w:p>
    <w:p w:rsidR="004D4ADF" w:rsidRDefault="004D4ADF" w:rsidP="008C058C">
      <w:pPr>
        <w:pStyle w:val="11"/>
        <w:spacing w:before="89"/>
        <w:ind w:right="211"/>
      </w:pPr>
    </w:p>
    <w:p w:rsidR="004D4ADF" w:rsidRDefault="004D4ADF" w:rsidP="008C058C">
      <w:pPr>
        <w:pStyle w:val="11"/>
        <w:spacing w:before="89"/>
        <w:ind w:right="211"/>
      </w:pPr>
    </w:p>
    <w:p w:rsidR="004D4ADF" w:rsidRDefault="004D4ADF" w:rsidP="008C058C">
      <w:pPr>
        <w:pStyle w:val="11"/>
        <w:spacing w:before="89"/>
        <w:ind w:right="211"/>
      </w:pPr>
    </w:p>
    <w:p w:rsidR="004D4ADF" w:rsidRDefault="004D4ADF" w:rsidP="008C058C">
      <w:pPr>
        <w:pStyle w:val="11"/>
        <w:spacing w:before="89"/>
        <w:ind w:right="211"/>
      </w:pPr>
    </w:p>
    <w:p w:rsidR="004D4ADF" w:rsidRDefault="004D4ADF" w:rsidP="008C058C">
      <w:pPr>
        <w:pStyle w:val="11"/>
        <w:spacing w:before="89"/>
        <w:ind w:right="211"/>
      </w:pPr>
    </w:p>
    <w:p w:rsidR="004D4ADF" w:rsidRDefault="004D4ADF" w:rsidP="008C058C">
      <w:pPr>
        <w:pStyle w:val="11"/>
        <w:spacing w:before="89"/>
        <w:ind w:right="211"/>
      </w:pPr>
    </w:p>
    <w:p w:rsidR="004D4ADF" w:rsidRDefault="004D4ADF" w:rsidP="008C058C">
      <w:pPr>
        <w:pStyle w:val="11"/>
        <w:spacing w:before="89"/>
        <w:ind w:right="211"/>
      </w:pPr>
    </w:p>
    <w:p w:rsidR="00967F3E" w:rsidRDefault="0085228C" w:rsidP="004D4ADF">
      <w:pPr>
        <w:tabs>
          <w:tab w:val="left" w:pos="5109"/>
        </w:tabs>
        <w:spacing w:before="63"/>
        <w:ind w:firstLine="567"/>
        <w:jc w:val="both"/>
        <w:rPr>
          <w:b/>
          <w:sz w:val="28"/>
        </w:rPr>
      </w:pPr>
      <w:r>
        <w:rPr>
          <w:b/>
          <w:color w:val="212121"/>
          <w:sz w:val="28"/>
        </w:rPr>
        <w:lastRenderedPageBreak/>
        <w:t>Общиеположения</w:t>
      </w:r>
    </w:p>
    <w:p w:rsidR="004D4ADF" w:rsidRDefault="0085228C" w:rsidP="004D4ADF">
      <w:pPr>
        <w:pStyle w:val="a4"/>
        <w:tabs>
          <w:tab w:val="left" w:pos="1259"/>
        </w:tabs>
        <w:spacing w:before="33" w:line="264" w:lineRule="auto"/>
        <w:ind w:left="0" w:right="0" w:firstLine="567"/>
        <w:rPr>
          <w:sz w:val="28"/>
        </w:rPr>
      </w:pPr>
      <w:r w:rsidRPr="004D4ADF">
        <w:rPr>
          <w:sz w:val="28"/>
        </w:rPr>
        <w:t>Целью«дорожнойкарты»являетсяпоэтапноесозданиеусловийдоступностиобразованияинвалидовилицсограниченнымивозможностями здоровья(далее</w:t>
      </w:r>
      <w:r w:rsidR="004D4ADF">
        <w:rPr>
          <w:sz w:val="28"/>
        </w:rPr>
        <w:t xml:space="preserve"> - </w:t>
      </w:r>
      <w:r w:rsidRPr="004D4ADF">
        <w:rPr>
          <w:sz w:val="28"/>
        </w:rPr>
        <w:t>ОВЗ).</w:t>
      </w:r>
    </w:p>
    <w:p w:rsidR="00967F3E" w:rsidRDefault="0085228C" w:rsidP="004D4ADF">
      <w:pPr>
        <w:pStyle w:val="a4"/>
        <w:tabs>
          <w:tab w:val="left" w:pos="1259"/>
        </w:tabs>
        <w:spacing w:before="33" w:line="264" w:lineRule="auto"/>
        <w:ind w:left="0" w:right="0" w:firstLine="567"/>
        <w:rPr>
          <w:sz w:val="28"/>
        </w:rPr>
      </w:pPr>
      <w:r>
        <w:rPr>
          <w:sz w:val="28"/>
        </w:rPr>
        <w:t xml:space="preserve">Для достижения заявленной цели «дорожной карты» определяютсянаправления деятельности </w:t>
      </w:r>
      <w:r w:rsidR="004D4ADF">
        <w:rPr>
          <w:sz w:val="28"/>
        </w:rPr>
        <w:t>Колледжа</w:t>
      </w:r>
      <w:r>
        <w:rPr>
          <w:sz w:val="28"/>
        </w:rPr>
        <w:t>, определен перечень мероприятий, обеспечивающий</w:t>
      </w:r>
      <w:r w:rsidRPr="004D4ADF">
        <w:rPr>
          <w:sz w:val="28"/>
        </w:rPr>
        <w:t xml:space="preserve"> поэтапное создание условий доступности </w:t>
      </w:r>
      <w:r>
        <w:rPr>
          <w:sz w:val="28"/>
        </w:rPr>
        <w:t>образованияинвалидовилицсОВЗ:</w:t>
      </w:r>
    </w:p>
    <w:p w:rsidR="00967F3E" w:rsidRDefault="004D4ADF" w:rsidP="004D4ADF">
      <w:pPr>
        <w:pStyle w:val="a4"/>
        <w:tabs>
          <w:tab w:val="left" w:pos="1259"/>
        </w:tabs>
        <w:spacing w:before="33" w:line="264" w:lineRule="auto"/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85228C">
        <w:rPr>
          <w:sz w:val="28"/>
        </w:rPr>
        <w:t>нормативно-правовоеобеспечениедеятельностисистемыинклюзивногообразованияврегионе;</w:t>
      </w:r>
    </w:p>
    <w:p w:rsidR="00967F3E" w:rsidRDefault="004D4ADF" w:rsidP="004D4ADF">
      <w:pPr>
        <w:pStyle w:val="a4"/>
        <w:tabs>
          <w:tab w:val="left" w:pos="1259"/>
        </w:tabs>
        <w:spacing w:before="33" w:line="264" w:lineRule="auto"/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85228C">
        <w:rPr>
          <w:sz w:val="28"/>
        </w:rPr>
        <w:t>организационно-методическоеобеспечение</w:t>
      </w:r>
      <w:r w:rsidR="0085228C" w:rsidRPr="004D4ADF">
        <w:rPr>
          <w:sz w:val="28"/>
        </w:rPr>
        <w:t xml:space="preserve">профессионального </w:t>
      </w:r>
      <w:r w:rsidR="0085228C">
        <w:rPr>
          <w:sz w:val="28"/>
        </w:rPr>
        <w:t>образованиядлялицсинвалидностьюиограниченнымивозможностямиздоровья;</w:t>
      </w:r>
    </w:p>
    <w:p w:rsidR="00967F3E" w:rsidRDefault="004D4ADF" w:rsidP="004D4ADF">
      <w:pPr>
        <w:pStyle w:val="a4"/>
        <w:tabs>
          <w:tab w:val="left" w:pos="1259"/>
        </w:tabs>
        <w:spacing w:before="33" w:line="264" w:lineRule="auto"/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85228C">
        <w:rPr>
          <w:sz w:val="28"/>
        </w:rPr>
        <w:t>психолого-педагогическоесопровождениеинклюзивногообразовательногопроцесса;</w:t>
      </w:r>
    </w:p>
    <w:p w:rsidR="00967F3E" w:rsidRDefault="004D4ADF" w:rsidP="004D4ADF">
      <w:pPr>
        <w:pStyle w:val="a4"/>
        <w:tabs>
          <w:tab w:val="left" w:pos="1259"/>
        </w:tabs>
        <w:spacing w:before="33" w:line="264" w:lineRule="auto"/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85228C">
        <w:rPr>
          <w:sz w:val="28"/>
        </w:rPr>
        <w:t>мониторингсистемыинклюзивногообразованияврегионе;</w:t>
      </w:r>
    </w:p>
    <w:p w:rsidR="00967F3E" w:rsidRDefault="004D4ADF" w:rsidP="004D4ADF">
      <w:pPr>
        <w:pStyle w:val="a4"/>
        <w:tabs>
          <w:tab w:val="left" w:pos="1259"/>
        </w:tabs>
        <w:spacing w:before="33" w:line="264" w:lineRule="auto"/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85228C">
        <w:rPr>
          <w:sz w:val="28"/>
        </w:rPr>
        <w:t xml:space="preserve">организация </w:t>
      </w:r>
      <w:proofErr w:type="spellStart"/>
      <w:r w:rsidR="0085228C">
        <w:rPr>
          <w:sz w:val="28"/>
        </w:rPr>
        <w:t>профориентационной</w:t>
      </w:r>
      <w:proofErr w:type="spellEnd"/>
      <w:r w:rsidR="0085228C">
        <w:rPr>
          <w:sz w:val="28"/>
        </w:rPr>
        <w:t xml:space="preserve"> работы с лицами с ОВЗ и инвалидностьюпопривлечениюнаобучениепопрограммам</w:t>
      </w:r>
      <w:r>
        <w:rPr>
          <w:sz w:val="28"/>
        </w:rPr>
        <w:t>СПО</w:t>
      </w:r>
      <w:r w:rsidR="0085228C">
        <w:rPr>
          <w:sz w:val="28"/>
        </w:rPr>
        <w:t>;</w:t>
      </w:r>
    </w:p>
    <w:p w:rsidR="00967F3E" w:rsidRDefault="004D4ADF" w:rsidP="004D4ADF">
      <w:pPr>
        <w:pStyle w:val="a4"/>
        <w:tabs>
          <w:tab w:val="left" w:pos="1259"/>
        </w:tabs>
        <w:spacing w:before="33" w:line="264" w:lineRule="auto"/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85228C">
        <w:rPr>
          <w:sz w:val="28"/>
        </w:rPr>
        <w:t>организация работы по оказанию содействия в поиске работы выпускникам,относящихсяккатегорииинвалидов;</w:t>
      </w:r>
    </w:p>
    <w:p w:rsidR="00967F3E" w:rsidRDefault="004D4ADF" w:rsidP="004D4ADF">
      <w:pPr>
        <w:pStyle w:val="a4"/>
        <w:tabs>
          <w:tab w:val="left" w:pos="1259"/>
        </w:tabs>
        <w:spacing w:before="33" w:line="264" w:lineRule="auto"/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85228C">
        <w:rPr>
          <w:sz w:val="28"/>
        </w:rPr>
        <w:t>повышениеквалификациипедагогическихработниковвобластиинклюзивногообразования.</w:t>
      </w:r>
    </w:p>
    <w:p w:rsidR="00967F3E" w:rsidRDefault="00967F3E" w:rsidP="004D4ADF">
      <w:pPr>
        <w:ind w:left="567" w:right="397"/>
        <w:jc w:val="both"/>
        <w:rPr>
          <w:sz w:val="28"/>
        </w:rPr>
        <w:sectPr w:rsidR="00967F3E" w:rsidSect="004D4ADF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:rsidR="004D4ADF" w:rsidRDefault="0085228C" w:rsidP="004D4ADF">
      <w:pPr>
        <w:pStyle w:val="a4"/>
        <w:tabs>
          <w:tab w:val="left" w:pos="1259"/>
        </w:tabs>
        <w:spacing w:before="33" w:line="264" w:lineRule="auto"/>
        <w:ind w:left="0" w:right="0" w:firstLine="567"/>
        <w:jc w:val="center"/>
        <w:rPr>
          <w:b/>
          <w:sz w:val="28"/>
        </w:rPr>
      </w:pPr>
      <w:r w:rsidRPr="004D4ADF">
        <w:rPr>
          <w:b/>
          <w:sz w:val="28"/>
        </w:rPr>
        <w:lastRenderedPageBreak/>
        <w:t xml:space="preserve">Перечень мероприятий деятельности </w:t>
      </w:r>
      <w:r w:rsidR="004D4ADF" w:rsidRPr="004D4ADF">
        <w:rPr>
          <w:b/>
          <w:sz w:val="28"/>
        </w:rPr>
        <w:t>Колледжа</w:t>
      </w:r>
      <w:r w:rsidRPr="004D4ADF">
        <w:rPr>
          <w:b/>
          <w:sz w:val="28"/>
        </w:rPr>
        <w:t>,</w:t>
      </w:r>
    </w:p>
    <w:p w:rsidR="004D4ADF" w:rsidRDefault="0085228C" w:rsidP="004D4ADF">
      <w:pPr>
        <w:pStyle w:val="a4"/>
        <w:tabs>
          <w:tab w:val="left" w:pos="1259"/>
        </w:tabs>
        <w:spacing w:before="33" w:line="264" w:lineRule="auto"/>
        <w:ind w:left="0" w:right="0" w:firstLine="567"/>
        <w:jc w:val="center"/>
        <w:rPr>
          <w:b/>
          <w:sz w:val="28"/>
        </w:rPr>
      </w:pPr>
      <w:r w:rsidRPr="004D4ADF">
        <w:rPr>
          <w:b/>
          <w:sz w:val="28"/>
        </w:rPr>
        <w:t>обеспечивающей поддержку функционирования</w:t>
      </w:r>
    </w:p>
    <w:p w:rsidR="00967F3E" w:rsidRPr="004D4ADF" w:rsidRDefault="0085228C" w:rsidP="004D4ADF">
      <w:pPr>
        <w:pStyle w:val="a4"/>
        <w:tabs>
          <w:tab w:val="left" w:pos="1259"/>
        </w:tabs>
        <w:spacing w:before="33" w:line="264" w:lineRule="auto"/>
        <w:ind w:left="0" w:right="0"/>
        <w:jc w:val="center"/>
        <w:rPr>
          <w:b/>
          <w:sz w:val="28"/>
        </w:rPr>
      </w:pPr>
      <w:r w:rsidRPr="004D4ADF">
        <w:rPr>
          <w:b/>
          <w:sz w:val="28"/>
        </w:rPr>
        <w:t>региональных систем инклюзивного среднего профессионального образованияинвалидов и лиц с ограниченными возможностями здоровья на 2020-2024 гг.</w:t>
      </w:r>
    </w:p>
    <w:p w:rsidR="00967F3E" w:rsidRPr="004D4ADF" w:rsidRDefault="00967F3E" w:rsidP="004D4ADF">
      <w:pPr>
        <w:pStyle w:val="a4"/>
        <w:tabs>
          <w:tab w:val="left" w:pos="1259"/>
        </w:tabs>
        <w:spacing w:before="33" w:line="264" w:lineRule="auto"/>
        <w:ind w:left="0" w:right="0" w:firstLine="567"/>
        <w:rPr>
          <w:sz w:val="28"/>
        </w:rPr>
      </w:pPr>
    </w:p>
    <w:p w:rsidR="00967F3E" w:rsidRPr="00581FA6" w:rsidRDefault="0085228C" w:rsidP="004D4ADF">
      <w:pPr>
        <w:pStyle w:val="a4"/>
        <w:tabs>
          <w:tab w:val="left" w:pos="1259"/>
        </w:tabs>
        <w:spacing w:before="33" w:line="264" w:lineRule="auto"/>
        <w:ind w:left="0" w:right="0" w:firstLine="567"/>
        <w:rPr>
          <w:sz w:val="24"/>
          <w:szCs w:val="24"/>
        </w:rPr>
      </w:pPr>
      <w:r w:rsidRPr="00581FA6">
        <w:rPr>
          <w:sz w:val="24"/>
          <w:szCs w:val="24"/>
        </w:rPr>
        <w:t>План составлен с целью реализации государственной политики по обучению граждан с инвалидностью и лиц с ограниченными возможностями здоровья и обеспечения равного доступа к профессиональному образованию для всех обучающихся с учетом изобразовательных потребностей и индивидуальных особенностей, связанных с ограничением здоровья.</w:t>
      </w:r>
    </w:p>
    <w:p w:rsidR="004D4ADF" w:rsidRPr="004D4ADF" w:rsidRDefault="004D4ADF" w:rsidP="004D4ADF">
      <w:pPr>
        <w:pStyle w:val="a4"/>
        <w:tabs>
          <w:tab w:val="left" w:pos="1259"/>
        </w:tabs>
        <w:spacing w:before="33" w:line="264" w:lineRule="auto"/>
        <w:ind w:left="0" w:right="0" w:firstLine="567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3334"/>
        <w:gridCol w:w="2064"/>
        <w:gridCol w:w="2251"/>
        <w:gridCol w:w="2676"/>
      </w:tblGrid>
      <w:tr w:rsidR="00967F3E">
        <w:trPr>
          <w:trHeight w:val="570"/>
        </w:trPr>
        <w:tc>
          <w:tcPr>
            <w:tcW w:w="746" w:type="dxa"/>
          </w:tcPr>
          <w:p w:rsidR="00967F3E" w:rsidRDefault="0085228C" w:rsidP="004D4ADF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34" w:type="dxa"/>
          </w:tcPr>
          <w:p w:rsidR="00967F3E" w:rsidRDefault="0085228C" w:rsidP="004D4ADF">
            <w:pPr>
              <w:pStyle w:val="TableParagraph"/>
              <w:spacing w:line="257" w:lineRule="exact"/>
              <w:ind w:right="397"/>
              <w:rPr>
                <w:sz w:val="24"/>
              </w:rPr>
            </w:pPr>
            <w:r>
              <w:rPr>
                <w:sz w:val="24"/>
              </w:rPr>
              <w:t>Направлениемероприятий</w:t>
            </w:r>
          </w:p>
        </w:tc>
        <w:tc>
          <w:tcPr>
            <w:tcW w:w="2064" w:type="dxa"/>
          </w:tcPr>
          <w:p w:rsidR="00967F3E" w:rsidRDefault="0085228C" w:rsidP="004D4ADF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51" w:type="dxa"/>
          </w:tcPr>
          <w:p w:rsidR="00967F3E" w:rsidRDefault="0085228C" w:rsidP="004D4ADF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676" w:type="dxa"/>
          </w:tcPr>
          <w:p w:rsidR="00967F3E" w:rsidRDefault="0085228C" w:rsidP="004D4ADF">
            <w:pPr>
              <w:pStyle w:val="TableParagraph"/>
              <w:spacing w:line="257" w:lineRule="exact"/>
              <w:ind w:right="397"/>
              <w:rPr>
                <w:sz w:val="24"/>
              </w:rPr>
            </w:pPr>
            <w:r>
              <w:rPr>
                <w:sz w:val="24"/>
              </w:rPr>
              <w:t>Ожидаемыерезультаты</w:t>
            </w:r>
          </w:p>
        </w:tc>
      </w:tr>
      <w:tr w:rsidR="00967F3E">
        <w:trPr>
          <w:trHeight w:val="455"/>
        </w:trPr>
        <w:tc>
          <w:tcPr>
            <w:tcW w:w="11071" w:type="dxa"/>
            <w:gridSpan w:val="5"/>
          </w:tcPr>
          <w:p w:rsidR="00967F3E" w:rsidRDefault="0085228C" w:rsidP="004D4ADF">
            <w:pPr>
              <w:pStyle w:val="TableParagraph"/>
              <w:spacing w:before="90"/>
              <w:ind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1.Нормативно-правовоеобеспечениеинклюзивногопрофобразования</w:t>
            </w:r>
          </w:p>
        </w:tc>
      </w:tr>
      <w:tr w:rsidR="00967F3E">
        <w:trPr>
          <w:trHeight w:val="828"/>
        </w:trPr>
        <w:tc>
          <w:tcPr>
            <w:tcW w:w="746" w:type="dxa"/>
          </w:tcPr>
          <w:p w:rsidR="00967F3E" w:rsidRDefault="0085228C" w:rsidP="004D4ADF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334" w:type="dxa"/>
          </w:tcPr>
          <w:p w:rsidR="00967F3E" w:rsidRDefault="0085228C" w:rsidP="004D4ADF">
            <w:pPr>
              <w:pStyle w:val="TableParagraph"/>
              <w:tabs>
                <w:tab w:val="left" w:pos="1428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>Обновление Положения обусловиях</w:t>
            </w:r>
            <w:r>
              <w:rPr>
                <w:sz w:val="24"/>
              </w:rPr>
              <w:tab/>
              <w:t>обучения</w:t>
            </w:r>
          </w:p>
          <w:p w:rsidR="00967F3E" w:rsidRDefault="0085228C" w:rsidP="00581FA6">
            <w:pPr>
              <w:pStyle w:val="TableParagraph"/>
              <w:spacing w:line="257" w:lineRule="exact"/>
              <w:ind w:right="397"/>
              <w:rPr>
                <w:sz w:val="24"/>
              </w:rPr>
            </w:pPr>
            <w:r>
              <w:rPr>
                <w:sz w:val="24"/>
              </w:rPr>
              <w:t>инвалидовилицсОВЗ</w:t>
            </w:r>
          </w:p>
        </w:tc>
        <w:tc>
          <w:tcPr>
            <w:tcW w:w="2064" w:type="dxa"/>
          </w:tcPr>
          <w:p w:rsidR="00967F3E" w:rsidRDefault="0085228C" w:rsidP="004D4ADF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Сентябрь2020 г.</w:t>
            </w:r>
          </w:p>
        </w:tc>
        <w:tc>
          <w:tcPr>
            <w:tcW w:w="2251" w:type="dxa"/>
          </w:tcPr>
          <w:p w:rsidR="00967F3E" w:rsidRDefault="008C058C" w:rsidP="004D4ADF">
            <w:pPr>
              <w:pStyle w:val="TableParagraph"/>
              <w:ind w:left="125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Бартиева</w:t>
            </w:r>
            <w:proofErr w:type="spellEnd"/>
            <w:r>
              <w:rPr>
                <w:sz w:val="24"/>
              </w:rPr>
              <w:t xml:space="preserve"> Х.Б.</w:t>
            </w:r>
          </w:p>
          <w:p w:rsidR="008C058C" w:rsidRDefault="008C058C" w:rsidP="004D4ADF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Гамзатова З.М.</w:t>
            </w:r>
          </w:p>
        </w:tc>
        <w:tc>
          <w:tcPr>
            <w:tcW w:w="2676" w:type="dxa"/>
          </w:tcPr>
          <w:p w:rsidR="00967F3E" w:rsidRDefault="0085228C" w:rsidP="004D4ADF">
            <w:pPr>
              <w:pStyle w:val="TableParagraph"/>
              <w:spacing w:before="138"/>
              <w:ind w:left="125" w:right="126" w:firstLine="18"/>
              <w:rPr>
                <w:sz w:val="24"/>
              </w:rPr>
            </w:pPr>
            <w:r>
              <w:rPr>
                <w:sz w:val="24"/>
              </w:rPr>
              <w:t>локальный актколледжа</w:t>
            </w:r>
          </w:p>
        </w:tc>
      </w:tr>
      <w:tr w:rsidR="00967F3E">
        <w:trPr>
          <w:trHeight w:val="553"/>
        </w:trPr>
        <w:tc>
          <w:tcPr>
            <w:tcW w:w="11071" w:type="dxa"/>
            <w:gridSpan w:val="5"/>
          </w:tcPr>
          <w:p w:rsidR="00967F3E" w:rsidRDefault="0085228C" w:rsidP="004D4ADF">
            <w:pPr>
              <w:pStyle w:val="TableParagraph"/>
              <w:spacing w:line="275" w:lineRule="exact"/>
              <w:ind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2.Организацияпрофориентационнойработыслицамисинвалидностьюисограниченными</w:t>
            </w:r>
          </w:p>
          <w:p w:rsidR="00967F3E" w:rsidRDefault="0085228C" w:rsidP="004D4ADF">
            <w:pPr>
              <w:pStyle w:val="TableParagraph"/>
              <w:spacing w:line="259" w:lineRule="exact"/>
              <w:ind w:left="567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возможностямиздоровья</w:t>
            </w:r>
          </w:p>
        </w:tc>
      </w:tr>
      <w:tr w:rsidR="00967F3E" w:rsidTr="00581FA6">
        <w:trPr>
          <w:trHeight w:val="2224"/>
        </w:trPr>
        <w:tc>
          <w:tcPr>
            <w:tcW w:w="746" w:type="dxa"/>
          </w:tcPr>
          <w:p w:rsidR="00967F3E" w:rsidRDefault="0085228C" w:rsidP="004D4ADF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334" w:type="dxa"/>
          </w:tcPr>
          <w:p w:rsidR="00967F3E" w:rsidRDefault="0085228C" w:rsidP="004D4ADF">
            <w:pPr>
              <w:pStyle w:val="TableParagraph"/>
              <w:spacing w:before="1"/>
              <w:ind w:right="397"/>
              <w:rPr>
                <w:sz w:val="24"/>
              </w:rPr>
            </w:pPr>
            <w:r>
              <w:rPr>
                <w:sz w:val="24"/>
              </w:rPr>
              <w:t>Размещение на сайте колледжаинформацииобусловияхобучения инвалидов и лиц сОВЗ и актуальных изменений, в</w:t>
            </w: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разработаннымиединымитребованиями</w:t>
            </w:r>
          </w:p>
        </w:tc>
        <w:tc>
          <w:tcPr>
            <w:tcW w:w="2064" w:type="dxa"/>
          </w:tcPr>
          <w:p w:rsidR="00967F3E" w:rsidRDefault="0085228C" w:rsidP="004D4ADF">
            <w:pPr>
              <w:pStyle w:val="TableParagraph"/>
              <w:spacing w:before="1"/>
              <w:ind w:right="397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  <w:p w:rsidR="00967F3E" w:rsidRDefault="0085228C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1раз вквартал</w:t>
            </w:r>
          </w:p>
        </w:tc>
        <w:tc>
          <w:tcPr>
            <w:tcW w:w="2251" w:type="dxa"/>
          </w:tcPr>
          <w:p w:rsidR="00967F3E" w:rsidRDefault="008C058C" w:rsidP="004D4ADF">
            <w:pPr>
              <w:pStyle w:val="TableParagraph"/>
              <w:spacing w:before="201"/>
              <w:ind w:right="397"/>
              <w:rPr>
                <w:sz w:val="24"/>
              </w:rPr>
            </w:pPr>
            <w:r>
              <w:rPr>
                <w:sz w:val="24"/>
              </w:rPr>
              <w:t>Гамзатова З.М.</w:t>
            </w:r>
          </w:p>
        </w:tc>
        <w:tc>
          <w:tcPr>
            <w:tcW w:w="2676" w:type="dxa"/>
          </w:tcPr>
          <w:p w:rsidR="00967F3E" w:rsidRDefault="00967F3E" w:rsidP="004D4ADF">
            <w:pPr>
              <w:pStyle w:val="TableParagraph"/>
              <w:ind w:left="567" w:right="397"/>
              <w:rPr>
                <w:sz w:val="26"/>
              </w:rPr>
            </w:pPr>
          </w:p>
          <w:p w:rsidR="00967F3E" w:rsidRDefault="0085228C" w:rsidP="0047192D">
            <w:pPr>
              <w:pStyle w:val="TableParagraph"/>
              <w:spacing w:before="1"/>
              <w:ind w:right="397"/>
              <w:rPr>
                <w:sz w:val="24"/>
              </w:rPr>
            </w:pPr>
            <w:r>
              <w:rPr>
                <w:sz w:val="24"/>
              </w:rPr>
              <w:t>Актуализ</w:t>
            </w:r>
            <w:r w:rsidR="0047192D">
              <w:rPr>
                <w:sz w:val="24"/>
              </w:rPr>
              <w:t xml:space="preserve">ация </w:t>
            </w:r>
            <w:r>
              <w:rPr>
                <w:sz w:val="24"/>
              </w:rPr>
              <w:t>информаци</w:t>
            </w:r>
            <w:r w:rsidR="0047192D">
              <w:rPr>
                <w:sz w:val="24"/>
              </w:rPr>
              <w:t>и</w:t>
            </w:r>
            <w:bookmarkStart w:id="0" w:name="_GoBack"/>
            <w:bookmarkEnd w:id="0"/>
          </w:p>
        </w:tc>
      </w:tr>
      <w:tr w:rsidR="00967F3E">
        <w:trPr>
          <w:trHeight w:val="827"/>
        </w:trPr>
        <w:tc>
          <w:tcPr>
            <w:tcW w:w="746" w:type="dxa"/>
          </w:tcPr>
          <w:p w:rsidR="00967F3E" w:rsidRDefault="0085228C" w:rsidP="004D4ADF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334" w:type="dxa"/>
          </w:tcPr>
          <w:p w:rsidR="00967F3E" w:rsidRDefault="0085228C" w:rsidP="004D4ADF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Работа«горячейлинии»по</w:t>
            </w:r>
          </w:p>
          <w:p w:rsidR="00967F3E" w:rsidRDefault="0085228C" w:rsidP="004D4ADF">
            <w:pPr>
              <w:pStyle w:val="TableParagraph"/>
              <w:spacing w:line="270" w:lineRule="atLeast"/>
              <w:ind w:right="397"/>
              <w:rPr>
                <w:sz w:val="24"/>
              </w:rPr>
            </w:pPr>
            <w:r>
              <w:rPr>
                <w:sz w:val="24"/>
              </w:rPr>
              <w:t>вопросамприемаинвалидовилицсОВЗ</w:t>
            </w:r>
          </w:p>
        </w:tc>
        <w:tc>
          <w:tcPr>
            <w:tcW w:w="2064" w:type="dxa"/>
          </w:tcPr>
          <w:p w:rsidR="00967F3E" w:rsidRDefault="0085228C" w:rsidP="004D4ADF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Постоянно 2020-2024гг.</w:t>
            </w:r>
          </w:p>
        </w:tc>
        <w:tc>
          <w:tcPr>
            <w:tcW w:w="2251" w:type="dxa"/>
          </w:tcPr>
          <w:p w:rsidR="00967F3E" w:rsidRDefault="008C058C" w:rsidP="004D4ADF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proofErr w:type="spellStart"/>
            <w:r>
              <w:rPr>
                <w:sz w:val="24"/>
              </w:rPr>
              <w:t>Джамалудинов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  <w:tc>
          <w:tcPr>
            <w:tcW w:w="2676" w:type="dxa"/>
          </w:tcPr>
          <w:p w:rsidR="00967F3E" w:rsidRDefault="0085228C" w:rsidP="004D4ADF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967F3E" w:rsidRDefault="0085228C" w:rsidP="004D4ADF">
            <w:pPr>
              <w:pStyle w:val="TableParagraph"/>
              <w:spacing w:line="270" w:lineRule="atLeast"/>
              <w:ind w:right="397"/>
              <w:rPr>
                <w:sz w:val="24"/>
              </w:rPr>
            </w:pPr>
            <w:r>
              <w:rPr>
                <w:sz w:val="24"/>
              </w:rPr>
              <w:t>оперативного</w:t>
            </w:r>
            <w:r>
              <w:rPr>
                <w:spacing w:val="-1"/>
                <w:sz w:val="24"/>
              </w:rPr>
              <w:t>консультирования</w:t>
            </w:r>
          </w:p>
        </w:tc>
      </w:tr>
      <w:tr w:rsidR="00967F3E" w:rsidTr="00581FA6">
        <w:trPr>
          <w:trHeight w:val="850"/>
        </w:trPr>
        <w:tc>
          <w:tcPr>
            <w:tcW w:w="746" w:type="dxa"/>
          </w:tcPr>
          <w:p w:rsidR="00967F3E" w:rsidRDefault="0085228C" w:rsidP="004D4ADF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334" w:type="dxa"/>
          </w:tcPr>
          <w:p w:rsidR="00967F3E" w:rsidRDefault="0085228C" w:rsidP="004D4ADF">
            <w:pPr>
              <w:pStyle w:val="TableParagraph"/>
              <w:spacing w:before="138"/>
              <w:ind w:right="397"/>
              <w:rPr>
                <w:sz w:val="24"/>
              </w:rPr>
            </w:pPr>
            <w:r>
              <w:rPr>
                <w:sz w:val="24"/>
              </w:rPr>
              <w:t>Организацияипроведение</w:t>
            </w:r>
          </w:p>
          <w:p w:rsidR="00967F3E" w:rsidRDefault="0085228C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«Днейоткрытых дверей»</w:t>
            </w:r>
          </w:p>
        </w:tc>
        <w:tc>
          <w:tcPr>
            <w:tcW w:w="2064" w:type="dxa"/>
          </w:tcPr>
          <w:p w:rsidR="00967F3E" w:rsidRDefault="0085228C" w:rsidP="004D4ADF">
            <w:pPr>
              <w:pStyle w:val="TableParagraph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>Март-май</w:t>
            </w:r>
            <w:r>
              <w:rPr>
                <w:sz w:val="24"/>
              </w:rPr>
              <w:t>ежегодно</w:t>
            </w:r>
          </w:p>
        </w:tc>
        <w:tc>
          <w:tcPr>
            <w:tcW w:w="2251" w:type="dxa"/>
          </w:tcPr>
          <w:p w:rsidR="00967F3E" w:rsidRDefault="008C058C" w:rsidP="004D4ADF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Сулейманова Э.Р.</w:t>
            </w:r>
          </w:p>
        </w:tc>
        <w:tc>
          <w:tcPr>
            <w:tcW w:w="2676" w:type="dxa"/>
          </w:tcPr>
          <w:p w:rsidR="00967F3E" w:rsidRDefault="0085228C" w:rsidP="004D4ADF">
            <w:pPr>
              <w:pStyle w:val="TableParagraph"/>
              <w:spacing w:before="138"/>
              <w:ind w:right="397"/>
              <w:rPr>
                <w:sz w:val="24"/>
              </w:rPr>
            </w:pPr>
            <w:r>
              <w:rPr>
                <w:sz w:val="24"/>
              </w:rPr>
              <w:t>Информирование детей-инвалидовилицсОВЗ</w:t>
            </w:r>
          </w:p>
        </w:tc>
      </w:tr>
      <w:tr w:rsidR="00967F3E">
        <w:trPr>
          <w:trHeight w:val="1101"/>
        </w:trPr>
        <w:tc>
          <w:tcPr>
            <w:tcW w:w="746" w:type="dxa"/>
          </w:tcPr>
          <w:p w:rsidR="00967F3E" w:rsidRDefault="0085228C" w:rsidP="00581FA6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334" w:type="dxa"/>
          </w:tcPr>
          <w:p w:rsidR="00967F3E" w:rsidRDefault="0085228C" w:rsidP="00581FA6">
            <w:pPr>
              <w:pStyle w:val="TableParagraph"/>
              <w:spacing w:before="135"/>
              <w:ind w:right="397"/>
              <w:rPr>
                <w:sz w:val="24"/>
              </w:rPr>
            </w:pPr>
            <w:r>
              <w:rPr>
                <w:sz w:val="24"/>
              </w:rPr>
              <w:t>Организациятворческого</w:t>
            </w:r>
          </w:p>
          <w:p w:rsidR="00967F3E" w:rsidRDefault="0085228C" w:rsidP="004D4ADF">
            <w:pPr>
              <w:pStyle w:val="TableParagraph"/>
              <w:ind w:left="567" w:right="397"/>
              <w:rPr>
                <w:sz w:val="24"/>
              </w:rPr>
            </w:pPr>
            <w:r>
              <w:rPr>
                <w:sz w:val="24"/>
              </w:rPr>
              <w:t>фестиваля лиц с ОВЗ «Мир безграниц»</w:t>
            </w:r>
          </w:p>
        </w:tc>
        <w:tc>
          <w:tcPr>
            <w:tcW w:w="2064" w:type="dxa"/>
          </w:tcPr>
          <w:p w:rsidR="00967F3E" w:rsidRDefault="0085228C" w:rsidP="00581FA6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Апрельежегодно</w:t>
            </w:r>
          </w:p>
        </w:tc>
        <w:tc>
          <w:tcPr>
            <w:tcW w:w="2251" w:type="dxa"/>
          </w:tcPr>
          <w:p w:rsidR="00967F3E" w:rsidRDefault="008C058C" w:rsidP="00581FA6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proofErr w:type="spellStart"/>
            <w:r>
              <w:rPr>
                <w:sz w:val="24"/>
              </w:rPr>
              <w:t>Алигаджиев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2676" w:type="dxa"/>
          </w:tcPr>
          <w:p w:rsidR="00967F3E" w:rsidRDefault="0085228C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Поддержкатворческихспособностей</w:t>
            </w:r>
          </w:p>
        </w:tc>
      </w:tr>
      <w:tr w:rsidR="00967F3E">
        <w:trPr>
          <w:trHeight w:val="556"/>
        </w:trPr>
        <w:tc>
          <w:tcPr>
            <w:tcW w:w="11071" w:type="dxa"/>
            <w:gridSpan w:val="5"/>
          </w:tcPr>
          <w:p w:rsidR="00967F3E" w:rsidRDefault="0085228C" w:rsidP="00581FA6">
            <w:pPr>
              <w:pStyle w:val="TableParagraph"/>
              <w:spacing w:line="270" w:lineRule="atLeast"/>
              <w:ind w:left="4617" w:right="397" w:hanging="4438"/>
              <w:rPr>
                <w:b/>
                <w:sz w:val="24"/>
              </w:rPr>
            </w:pPr>
            <w:r>
              <w:rPr>
                <w:b/>
                <w:sz w:val="24"/>
              </w:rPr>
              <w:t>3. Обеспечение условий доступности зданий и совершенствование материально</w:t>
            </w:r>
            <w:r w:rsidR="00581FA6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технических условийколледжа</w:t>
            </w:r>
          </w:p>
        </w:tc>
      </w:tr>
      <w:tr w:rsidR="00967F3E" w:rsidTr="00581FA6">
        <w:trPr>
          <w:trHeight w:val="1172"/>
        </w:trPr>
        <w:tc>
          <w:tcPr>
            <w:tcW w:w="746" w:type="dxa"/>
          </w:tcPr>
          <w:p w:rsidR="00967F3E" w:rsidRDefault="0085228C" w:rsidP="00581FA6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334" w:type="dxa"/>
          </w:tcPr>
          <w:p w:rsidR="00967F3E" w:rsidRDefault="0085228C" w:rsidP="00581FA6">
            <w:pPr>
              <w:pStyle w:val="TableParagraph"/>
              <w:tabs>
                <w:tab w:val="left" w:pos="1428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доступной</w:t>
            </w:r>
            <w:r>
              <w:rPr>
                <w:sz w:val="24"/>
              </w:rPr>
              <w:t>архитектурной среды вучебных корпусахи</w:t>
            </w:r>
          </w:p>
          <w:p w:rsidR="00967F3E" w:rsidRDefault="0085228C" w:rsidP="00581FA6">
            <w:pPr>
              <w:pStyle w:val="TableParagraph"/>
              <w:spacing w:line="270" w:lineRule="atLeast"/>
              <w:ind w:right="397"/>
              <w:rPr>
                <w:sz w:val="24"/>
              </w:rPr>
            </w:pPr>
            <w:r>
              <w:rPr>
                <w:sz w:val="24"/>
              </w:rPr>
              <w:t>общежитияхколледжа</w:t>
            </w:r>
          </w:p>
        </w:tc>
        <w:tc>
          <w:tcPr>
            <w:tcW w:w="2064" w:type="dxa"/>
          </w:tcPr>
          <w:p w:rsidR="00967F3E" w:rsidRDefault="0085228C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Ежегодно2020-</w:t>
            </w:r>
          </w:p>
          <w:p w:rsidR="00967F3E" w:rsidRDefault="0085228C" w:rsidP="004D4ADF">
            <w:pPr>
              <w:pStyle w:val="TableParagraph"/>
              <w:ind w:left="567" w:right="397"/>
              <w:rPr>
                <w:sz w:val="24"/>
              </w:rPr>
            </w:pPr>
            <w:r>
              <w:rPr>
                <w:sz w:val="24"/>
              </w:rPr>
              <w:t>2024гг.</w:t>
            </w:r>
          </w:p>
        </w:tc>
        <w:tc>
          <w:tcPr>
            <w:tcW w:w="2251" w:type="dxa"/>
          </w:tcPr>
          <w:p w:rsidR="00967F3E" w:rsidRDefault="008C058C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 xml:space="preserve">Магомаев </w:t>
            </w:r>
            <w:r w:rsidR="001A156E">
              <w:rPr>
                <w:sz w:val="24"/>
              </w:rPr>
              <w:t>А.М.</w:t>
            </w:r>
          </w:p>
          <w:p w:rsidR="001A156E" w:rsidRDefault="001A156E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Гаджиев М.Ч.</w:t>
            </w:r>
          </w:p>
        </w:tc>
        <w:tc>
          <w:tcPr>
            <w:tcW w:w="2676" w:type="dxa"/>
          </w:tcPr>
          <w:p w:rsidR="00967F3E" w:rsidRDefault="0085228C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Создание доступныхусловий для инвалидов илицсОВЗ</w:t>
            </w:r>
          </w:p>
        </w:tc>
      </w:tr>
      <w:tr w:rsidR="00967F3E" w:rsidTr="00581FA6">
        <w:trPr>
          <w:trHeight w:val="1699"/>
        </w:trPr>
        <w:tc>
          <w:tcPr>
            <w:tcW w:w="746" w:type="dxa"/>
          </w:tcPr>
          <w:p w:rsidR="00967F3E" w:rsidRDefault="0085228C" w:rsidP="00581FA6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334" w:type="dxa"/>
          </w:tcPr>
          <w:p w:rsidR="00967F3E" w:rsidRDefault="0085228C" w:rsidP="00581FA6">
            <w:pPr>
              <w:pStyle w:val="TableParagraph"/>
              <w:ind w:right="397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учебных мест вучебных лабораторияхдлястудентов с нарушением слуха,зрения,поражениемопорно-</w:t>
            </w:r>
          </w:p>
          <w:p w:rsidR="00967F3E" w:rsidRDefault="0085228C" w:rsidP="00581FA6">
            <w:pPr>
              <w:pStyle w:val="TableParagraph"/>
              <w:spacing w:line="274" w:lineRule="exact"/>
              <w:ind w:right="397"/>
              <w:jc w:val="both"/>
              <w:rPr>
                <w:sz w:val="24"/>
              </w:rPr>
            </w:pPr>
            <w:r>
              <w:rPr>
                <w:sz w:val="24"/>
              </w:rPr>
              <w:t>двигательногоаппарата</w:t>
            </w:r>
          </w:p>
        </w:tc>
        <w:tc>
          <w:tcPr>
            <w:tcW w:w="2064" w:type="dxa"/>
          </w:tcPr>
          <w:p w:rsidR="00967F3E" w:rsidRDefault="0085228C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Ежегодно2020-2024гг</w:t>
            </w:r>
          </w:p>
        </w:tc>
        <w:tc>
          <w:tcPr>
            <w:tcW w:w="2251" w:type="dxa"/>
          </w:tcPr>
          <w:p w:rsidR="001A156E" w:rsidRDefault="001A156E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Магомаев А.М.</w:t>
            </w:r>
          </w:p>
          <w:p w:rsidR="00967F3E" w:rsidRDefault="001A156E" w:rsidP="00581FA6">
            <w:pPr>
              <w:pStyle w:val="TableParagraph"/>
              <w:spacing w:before="2" w:line="237" w:lineRule="auto"/>
              <w:ind w:right="397"/>
              <w:rPr>
                <w:sz w:val="24"/>
              </w:rPr>
            </w:pPr>
            <w:r>
              <w:rPr>
                <w:sz w:val="24"/>
              </w:rPr>
              <w:t>Гаджиев М.Ч.</w:t>
            </w:r>
          </w:p>
        </w:tc>
        <w:tc>
          <w:tcPr>
            <w:tcW w:w="2676" w:type="dxa"/>
          </w:tcPr>
          <w:p w:rsidR="00967F3E" w:rsidRDefault="0085228C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Увеличение количестваучебных мест вмастерских</w:t>
            </w:r>
          </w:p>
        </w:tc>
      </w:tr>
      <w:tr w:rsidR="00967F3E">
        <w:trPr>
          <w:trHeight w:val="551"/>
        </w:trPr>
        <w:tc>
          <w:tcPr>
            <w:tcW w:w="11071" w:type="dxa"/>
            <w:gridSpan w:val="5"/>
          </w:tcPr>
          <w:p w:rsidR="00967F3E" w:rsidRDefault="0085228C" w:rsidP="00581FA6">
            <w:pPr>
              <w:pStyle w:val="TableParagraph"/>
              <w:spacing w:line="276" w:lineRule="exact"/>
              <w:ind w:left="567" w:right="397" w:firstLine="37"/>
              <w:rPr>
                <w:b/>
                <w:sz w:val="24"/>
              </w:rPr>
            </w:pPr>
            <w:r>
              <w:rPr>
                <w:b/>
                <w:sz w:val="24"/>
              </w:rPr>
              <w:t>4.Совершенствованиеучебно-методическогообеспеченияобразовательногопроцессаобучающихсяинвалидови лиц сОВЗ</w:t>
            </w:r>
          </w:p>
        </w:tc>
      </w:tr>
      <w:tr w:rsidR="00967F3E">
        <w:trPr>
          <w:trHeight w:val="568"/>
        </w:trPr>
        <w:tc>
          <w:tcPr>
            <w:tcW w:w="746" w:type="dxa"/>
          </w:tcPr>
          <w:p w:rsidR="00967F3E" w:rsidRDefault="0085228C" w:rsidP="00581FA6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lastRenderedPageBreak/>
              <w:t>4.1</w:t>
            </w:r>
          </w:p>
        </w:tc>
        <w:tc>
          <w:tcPr>
            <w:tcW w:w="3334" w:type="dxa"/>
          </w:tcPr>
          <w:p w:rsidR="00967F3E" w:rsidRDefault="0085228C" w:rsidP="00581FA6">
            <w:pPr>
              <w:pStyle w:val="TableParagraph"/>
              <w:spacing w:line="270" w:lineRule="atLeast"/>
              <w:ind w:right="397"/>
              <w:rPr>
                <w:sz w:val="24"/>
              </w:rPr>
            </w:pPr>
            <w:r>
              <w:rPr>
                <w:sz w:val="24"/>
              </w:rPr>
              <w:t>Сотрудничество с БПОО попредоставлению услуг</w:t>
            </w:r>
          </w:p>
        </w:tc>
        <w:tc>
          <w:tcPr>
            <w:tcW w:w="2064" w:type="dxa"/>
          </w:tcPr>
          <w:p w:rsidR="00967F3E" w:rsidRDefault="0085228C" w:rsidP="00581FA6">
            <w:pPr>
              <w:pStyle w:val="TableParagraph"/>
              <w:spacing w:before="8"/>
              <w:ind w:right="397"/>
              <w:rPr>
                <w:sz w:val="24"/>
              </w:rPr>
            </w:pPr>
            <w:r>
              <w:rPr>
                <w:sz w:val="24"/>
              </w:rPr>
              <w:t>2020-2024гг</w:t>
            </w:r>
          </w:p>
          <w:p w:rsidR="00967F3E" w:rsidRDefault="0085228C" w:rsidP="00581FA6">
            <w:pPr>
              <w:pStyle w:val="TableParagraph"/>
              <w:spacing w:line="264" w:lineRule="exact"/>
              <w:ind w:right="397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2251" w:type="dxa"/>
          </w:tcPr>
          <w:p w:rsidR="00967F3E" w:rsidRDefault="001A156E" w:rsidP="00581FA6">
            <w:pPr>
              <w:pStyle w:val="TableParagraph"/>
              <w:spacing w:before="145"/>
              <w:ind w:right="397"/>
              <w:rPr>
                <w:sz w:val="24"/>
              </w:rPr>
            </w:pPr>
            <w:r>
              <w:rPr>
                <w:sz w:val="24"/>
              </w:rPr>
              <w:t>Гаджиев М.Ч.</w:t>
            </w:r>
          </w:p>
        </w:tc>
        <w:tc>
          <w:tcPr>
            <w:tcW w:w="2676" w:type="dxa"/>
          </w:tcPr>
          <w:p w:rsidR="00967F3E" w:rsidRDefault="0085228C" w:rsidP="00581FA6">
            <w:pPr>
              <w:pStyle w:val="TableParagraph"/>
              <w:spacing w:before="145"/>
              <w:ind w:right="397"/>
              <w:rPr>
                <w:sz w:val="24"/>
              </w:rPr>
            </w:pPr>
            <w:r>
              <w:rPr>
                <w:sz w:val="24"/>
              </w:rPr>
              <w:t>Созданиеспециальных</w:t>
            </w:r>
          </w:p>
        </w:tc>
      </w:tr>
    </w:tbl>
    <w:p w:rsidR="00967F3E" w:rsidRDefault="00967F3E" w:rsidP="004D4ADF">
      <w:pPr>
        <w:ind w:left="567" w:right="397"/>
        <w:rPr>
          <w:sz w:val="24"/>
        </w:rPr>
        <w:sectPr w:rsidR="00967F3E">
          <w:pgSz w:w="11900" w:h="16850"/>
          <w:pgMar w:top="300" w:right="2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3313"/>
        <w:gridCol w:w="2040"/>
        <w:gridCol w:w="2232"/>
        <w:gridCol w:w="2661"/>
      </w:tblGrid>
      <w:tr w:rsidR="00967F3E">
        <w:trPr>
          <w:trHeight w:val="573"/>
        </w:trPr>
        <w:tc>
          <w:tcPr>
            <w:tcW w:w="739" w:type="dxa"/>
          </w:tcPr>
          <w:p w:rsidR="00967F3E" w:rsidRDefault="00967F3E" w:rsidP="004D4ADF">
            <w:pPr>
              <w:pStyle w:val="TableParagraph"/>
              <w:ind w:left="567" w:right="397"/>
              <w:rPr>
                <w:sz w:val="24"/>
              </w:rPr>
            </w:pPr>
          </w:p>
        </w:tc>
        <w:tc>
          <w:tcPr>
            <w:tcW w:w="3313" w:type="dxa"/>
          </w:tcPr>
          <w:p w:rsidR="00967F3E" w:rsidRDefault="0085228C" w:rsidP="00581FA6">
            <w:pPr>
              <w:pStyle w:val="TableParagraph"/>
              <w:spacing w:before="1" w:line="270" w:lineRule="atLeast"/>
              <w:ind w:right="397"/>
              <w:rPr>
                <w:sz w:val="24"/>
              </w:rPr>
            </w:pP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принеобходимости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40" w:type="dxa"/>
          </w:tcPr>
          <w:p w:rsidR="00967F3E" w:rsidRDefault="0085228C" w:rsidP="00581FA6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32" w:type="dxa"/>
          </w:tcPr>
          <w:p w:rsidR="00967F3E" w:rsidRDefault="00967F3E" w:rsidP="004D4ADF">
            <w:pPr>
              <w:pStyle w:val="TableParagraph"/>
              <w:ind w:left="567" w:right="397"/>
              <w:rPr>
                <w:sz w:val="24"/>
              </w:rPr>
            </w:pPr>
          </w:p>
        </w:tc>
        <w:tc>
          <w:tcPr>
            <w:tcW w:w="2661" w:type="dxa"/>
          </w:tcPr>
          <w:p w:rsidR="00967F3E" w:rsidRDefault="0085228C" w:rsidP="00581FA6">
            <w:pPr>
              <w:pStyle w:val="TableParagraph"/>
              <w:tabs>
                <w:tab w:val="left" w:pos="1426"/>
              </w:tabs>
              <w:spacing w:before="1" w:line="270" w:lineRule="atLeast"/>
              <w:ind w:right="397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инвалидов</w:t>
            </w:r>
          </w:p>
        </w:tc>
      </w:tr>
      <w:tr w:rsidR="00967F3E">
        <w:trPr>
          <w:trHeight w:val="1403"/>
        </w:trPr>
        <w:tc>
          <w:tcPr>
            <w:tcW w:w="739" w:type="dxa"/>
          </w:tcPr>
          <w:p w:rsidR="00967F3E" w:rsidRDefault="0085228C" w:rsidP="00581FA6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4.</w:t>
            </w:r>
            <w:r w:rsidR="001A156E">
              <w:rPr>
                <w:sz w:val="24"/>
              </w:rPr>
              <w:t>2</w:t>
            </w:r>
          </w:p>
        </w:tc>
        <w:tc>
          <w:tcPr>
            <w:tcW w:w="3313" w:type="dxa"/>
          </w:tcPr>
          <w:p w:rsidR="00967F3E" w:rsidRDefault="0085228C" w:rsidP="00581FA6">
            <w:pPr>
              <w:pStyle w:val="TableParagraph"/>
              <w:spacing w:before="1"/>
              <w:ind w:right="397"/>
              <w:rPr>
                <w:sz w:val="24"/>
              </w:rPr>
            </w:pPr>
            <w:r>
              <w:rPr>
                <w:sz w:val="24"/>
              </w:rPr>
              <w:t>Обеспечение психолого-педагогическогосопровождения</w:t>
            </w:r>
          </w:p>
        </w:tc>
        <w:tc>
          <w:tcPr>
            <w:tcW w:w="2040" w:type="dxa"/>
          </w:tcPr>
          <w:p w:rsidR="00967F3E" w:rsidRDefault="0085228C" w:rsidP="00581FA6">
            <w:pPr>
              <w:pStyle w:val="TableParagraph"/>
              <w:spacing w:before="1"/>
              <w:ind w:right="397"/>
              <w:rPr>
                <w:sz w:val="24"/>
              </w:rPr>
            </w:pPr>
            <w:r>
              <w:rPr>
                <w:sz w:val="24"/>
              </w:rPr>
              <w:t>2020-2024гг</w:t>
            </w:r>
          </w:p>
        </w:tc>
        <w:tc>
          <w:tcPr>
            <w:tcW w:w="2232" w:type="dxa"/>
          </w:tcPr>
          <w:p w:rsidR="00967F3E" w:rsidRDefault="001A156E" w:rsidP="00581FA6">
            <w:pPr>
              <w:pStyle w:val="TableParagraph"/>
              <w:spacing w:before="1"/>
              <w:ind w:right="397"/>
              <w:rPr>
                <w:sz w:val="24"/>
              </w:rPr>
            </w:pPr>
            <w:proofErr w:type="spellStart"/>
            <w:r>
              <w:rPr>
                <w:sz w:val="24"/>
              </w:rPr>
              <w:t>Загирова</w:t>
            </w:r>
            <w:proofErr w:type="spellEnd"/>
            <w:r>
              <w:rPr>
                <w:sz w:val="24"/>
              </w:rPr>
              <w:t xml:space="preserve"> Р.С.</w:t>
            </w:r>
          </w:p>
        </w:tc>
        <w:tc>
          <w:tcPr>
            <w:tcW w:w="2661" w:type="dxa"/>
          </w:tcPr>
          <w:p w:rsidR="00967F3E" w:rsidRDefault="0085228C" w:rsidP="00581FA6">
            <w:pPr>
              <w:pStyle w:val="TableParagraph"/>
              <w:tabs>
                <w:tab w:val="left" w:pos="2134"/>
              </w:tabs>
              <w:spacing w:before="1"/>
              <w:ind w:right="397"/>
              <w:rPr>
                <w:sz w:val="24"/>
              </w:rPr>
            </w:pPr>
            <w:r>
              <w:rPr>
                <w:sz w:val="24"/>
              </w:rPr>
              <w:t>Планированиеиреализация мероприятийпедагогами-психологами</w:t>
            </w:r>
          </w:p>
        </w:tc>
      </w:tr>
      <w:tr w:rsidR="00967F3E" w:rsidTr="00581FA6">
        <w:trPr>
          <w:trHeight w:val="973"/>
        </w:trPr>
        <w:tc>
          <w:tcPr>
            <w:tcW w:w="739" w:type="dxa"/>
          </w:tcPr>
          <w:p w:rsidR="00967F3E" w:rsidRDefault="0085228C" w:rsidP="00581FA6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4.</w:t>
            </w:r>
            <w:r w:rsidR="001A156E">
              <w:rPr>
                <w:sz w:val="24"/>
              </w:rPr>
              <w:t>3</w:t>
            </w:r>
          </w:p>
        </w:tc>
        <w:tc>
          <w:tcPr>
            <w:tcW w:w="3313" w:type="dxa"/>
          </w:tcPr>
          <w:p w:rsidR="00967F3E" w:rsidRDefault="0085228C" w:rsidP="00581FA6">
            <w:pPr>
              <w:pStyle w:val="TableParagraph"/>
              <w:spacing w:before="150"/>
              <w:ind w:right="397"/>
              <w:rPr>
                <w:sz w:val="24"/>
              </w:rPr>
            </w:pPr>
            <w:r>
              <w:rPr>
                <w:sz w:val="24"/>
              </w:rPr>
              <w:t>Организация прохожденияпрактики инвалидами и лицамисОВЗ</w:t>
            </w:r>
          </w:p>
        </w:tc>
        <w:tc>
          <w:tcPr>
            <w:tcW w:w="2040" w:type="dxa"/>
          </w:tcPr>
          <w:p w:rsidR="00967F3E" w:rsidRDefault="0085228C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2020-2024гг</w:t>
            </w:r>
          </w:p>
        </w:tc>
        <w:tc>
          <w:tcPr>
            <w:tcW w:w="2232" w:type="dxa"/>
          </w:tcPr>
          <w:p w:rsidR="00967F3E" w:rsidRDefault="0085228C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ПредседателиПЦК</w:t>
            </w:r>
          </w:p>
        </w:tc>
        <w:tc>
          <w:tcPr>
            <w:tcW w:w="2661" w:type="dxa"/>
          </w:tcPr>
          <w:p w:rsidR="00967F3E" w:rsidRDefault="0085228C" w:rsidP="00581FA6">
            <w:pPr>
              <w:pStyle w:val="TableParagraph"/>
              <w:spacing w:before="150"/>
              <w:ind w:right="397"/>
              <w:rPr>
                <w:sz w:val="24"/>
              </w:rPr>
            </w:pPr>
            <w:r>
              <w:rPr>
                <w:sz w:val="24"/>
              </w:rPr>
              <w:t>Прохождениепрактики100%обучающихся</w:t>
            </w:r>
          </w:p>
        </w:tc>
      </w:tr>
      <w:tr w:rsidR="00967F3E" w:rsidTr="00581FA6">
        <w:trPr>
          <w:trHeight w:val="2533"/>
        </w:trPr>
        <w:tc>
          <w:tcPr>
            <w:tcW w:w="739" w:type="dxa"/>
          </w:tcPr>
          <w:p w:rsidR="00967F3E" w:rsidRDefault="001A156E" w:rsidP="00581FA6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313" w:type="dxa"/>
          </w:tcPr>
          <w:p w:rsidR="00967F3E" w:rsidRDefault="0085228C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Разработка и реализацияадаптированных</w:t>
            </w:r>
          </w:p>
          <w:p w:rsidR="00967F3E" w:rsidRDefault="0085228C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образовательных программ сучетом психофизическихособенностей,индивидуальныхвозможностей обучающихсяинвалидови лицсОВЗ</w:t>
            </w:r>
          </w:p>
        </w:tc>
        <w:tc>
          <w:tcPr>
            <w:tcW w:w="2040" w:type="dxa"/>
          </w:tcPr>
          <w:p w:rsidR="00967F3E" w:rsidRDefault="0085228C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32" w:type="dxa"/>
          </w:tcPr>
          <w:p w:rsidR="00967F3E" w:rsidRDefault="001A156E" w:rsidP="00581FA6">
            <w:pPr>
              <w:pStyle w:val="TableParagraph"/>
              <w:spacing w:before="1"/>
              <w:ind w:right="3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Бартиева</w:t>
            </w:r>
            <w:proofErr w:type="spellEnd"/>
            <w:r>
              <w:rPr>
                <w:spacing w:val="-1"/>
                <w:sz w:val="24"/>
              </w:rPr>
              <w:t xml:space="preserve"> Х.Б.</w:t>
            </w:r>
          </w:p>
        </w:tc>
        <w:tc>
          <w:tcPr>
            <w:tcW w:w="2661" w:type="dxa"/>
          </w:tcPr>
          <w:p w:rsidR="00967F3E" w:rsidRDefault="0085228C" w:rsidP="0047192D">
            <w:pPr>
              <w:pStyle w:val="TableParagraph"/>
              <w:spacing w:before="1"/>
              <w:ind w:right="397"/>
              <w:rPr>
                <w:sz w:val="24"/>
              </w:rPr>
            </w:pPr>
            <w:r>
              <w:rPr>
                <w:sz w:val="24"/>
              </w:rPr>
              <w:t>Разработ</w:t>
            </w:r>
            <w:r w:rsidR="0047192D">
              <w:rPr>
                <w:sz w:val="24"/>
              </w:rPr>
              <w:t>ка</w:t>
            </w:r>
            <w:r>
              <w:rPr>
                <w:sz w:val="24"/>
              </w:rPr>
              <w:t xml:space="preserve"> программпо каждойнозологическойгруппе</w:t>
            </w:r>
          </w:p>
        </w:tc>
      </w:tr>
      <w:tr w:rsidR="00967F3E" w:rsidTr="00581FA6">
        <w:trPr>
          <w:trHeight w:val="3121"/>
        </w:trPr>
        <w:tc>
          <w:tcPr>
            <w:tcW w:w="739" w:type="dxa"/>
          </w:tcPr>
          <w:p w:rsidR="00967F3E" w:rsidRDefault="001A156E" w:rsidP="00581FA6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313" w:type="dxa"/>
          </w:tcPr>
          <w:p w:rsidR="00967F3E" w:rsidRDefault="0085228C" w:rsidP="00581FA6">
            <w:pPr>
              <w:pStyle w:val="TableParagraph"/>
              <w:spacing w:before="35"/>
              <w:ind w:right="397"/>
              <w:rPr>
                <w:sz w:val="24"/>
              </w:rPr>
            </w:pPr>
            <w:r>
              <w:rPr>
                <w:sz w:val="24"/>
              </w:rPr>
              <w:t>Разработка и реализацияучебно-методическихкомплексов по учебнымдисциплинам,профессиональным</w:t>
            </w:r>
          </w:p>
          <w:p w:rsidR="00967F3E" w:rsidRDefault="00581FA6" w:rsidP="00581FA6">
            <w:pPr>
              <w:pStyle w:val="TableParagraph"/>
              <w:tabs>
                <w:tab w:val="left" w:pos="1409"/>
                <w:tab w:val="left" w:pos="2117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>модулям</w:t>
            </w:r>
            <w:r>
              <w:rPr>
                <w:sz w:val="24"/>
              </w:rPr>
              <w:tab/>
              <w:t xml:space="preserve">с </w:t>
            </w:r>
            <w:r w:rsidR="0085228C">
              <w:rPr>
                <w:sz w:val="24"/>
              </w:rPr>
              <w:t>выборомметодов обучения, форм</w:t>
            </w:r>
            <w:r>
              <w:rPr>
                <w:sz w:val="24"/>
              </w:rPr>
              <w:t xml:space="preserve">текущего </w:t>
            </w:r>
            <w:r w:rsidR="0085228C">
              <w:rPr>
                <w:sz w:val="24"/>
              </w:rPr>
              <w:t>контроля,</w:t>
            </w:r>
            <w:r>
              <w:rPr>
                <w:sz w:val="24"/>
              </w:rPr>
              <w:t xml:space="preserve">промежуточной </w:t>
            </w:r>
            <w:r w:rsidR="0085228C">
              <w:rPr>
                <w:sz w:val="24"/>
              </w:rPr>
              <w:t>и</w:t>
            </w:r>
            <w:r>
              <w:rPr>
                <w:sz w:val="24"/>
              </w:rPr>
              <w:t xml:space="preserve">итоговой </w:t>
            </w:r>
            <w:r w:rsidR="0085228C">
              <w:rPr>
                <w:sz w:val="24"/>
              </w:rPr>
              <w:t>аттестацииобучающихся инвалидов и лицсОВЗ</w:t>
            </w:r>
          </w:p>
        </w:tc>
        <w:tc>
          <w:tcPr>
            <w:tcW w:w="2040" w:type="dxa"/>
          </w:tcPr>
          <w:p w:rsidR="00967F3E" w:rsidRDefault="0085228C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32" w:type="dxa"/>
          </w:tcPr>
          <w:p w:rsidR="00967F3E" w:rsidRDefault="001A156E" w:rsidP="00581FA6">
            <w:pPr>
              <w:pStyle w:val="TableParagraph"/>
              <w:ind w:right="397"/>
              <w:rPr>
                <w:sz w:val="26"/>
              </w:rPr>
            </w:pPr>
            <w:proofErr w:type="spellStart"/>
            <w:r>
              <w:rPr>
                <w:spacing w:val="-1"/>
                <w:sz w:val="24"/>
              </w:rPr>
              <w:t>Бартиева</w:t>
            </w:r>
            <w:proofErr w:type="spellEnd"/>
            <w:r>
              <w:rPr>
                <w:spacing w:val="-1"/>
                <w:sz w:val="24"/>
              </w:rPr>
              <w:t xml:space="preserve"> Х.Б.</w:t>
            </w:r>
          </w:p>
          <w:p w:rsidR="00967F3E" w:rsidRDefault="00967F3E" w:rsidP="004D4ADF">
            <w:pPr>
              <w:pStyle w:val="TableParagraph"/>
              <w:ind w:left="567" w:right="397"/>
              <w:rPr>
                <w:sz w:val="26"/>
              </w:rPr>
            </w:pPr>
          </w:p>
          <w:p w:rsidR="00967F3E" w:rsidRDefault="00967F3E" w:rsidP="004D4ADF">
            <w:pPr>
              <w:pStyle w:val="TableParagraph"/>
              <w:spacing w:before="2"/>
              <w:ind w:left="567" w:right="397"/>
              <w:rPr>
                <w:sz w:val="31"/>
              </w:rPr>
            </w:pPr>
          </w:p>
          <w:p w:rsidR="00967F3E" w:rsidRDefault="00967F3E" w:rsidP="004D4ADF">
            <w:pPr>
              <w:pStyle w:val="TableParagraph"/>
              <w:ind w:left="567" w:right="397"/>
              <w:rPr>
                <w:sz w:val="24"/>
              </w:rPr>
            </w:pPr>
          </w:p>
        </w:tc>
        <w:tc>
          <w:tcPr>
            <w:tcW w:w="2661" w:type="dxa"/>
          </w:tcPr>
          <w:p w:rsidR="00967F3E" w:rsidRDefault="0047192D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Обеспечение особыхобразовательныхпотребностейобучающихсяинвалидовилиц сОВЗ</w:t>
            </w:r>
          </w:p>
        </w:tc>
      </w:tr>
      <w:tr w:rsidR="00967F3E" w:rsidTr="0047192D">
        <w:trPr>
          <w:trHeight w:val="2401"/>
        </w:trPr>
        <w:tc>
          <w:tcPr>
            <w:tcW w:w="739" w:type="dxa"/>
          </w:tcPr>
          <w:p w:rsidR="00967F3E" w:rsidRDefault="0085228C" w:rsidP="00581FA6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4.</w:t>
            </w:r>
            <w:r w:rsidR="001A156E">
              <w:rPr>
                <w:sz w:val="24"/>
              </w:rPr>
              <w:t>6</w:t>
            </w:r>
          </w:p>
        </w:tc>
        <w:tc>
          <w:tcPr>
            <w:tcW w:w="3313" w:type="dxa"/>
          </w:tcPr>
          <w:p w:rsidR="00967F3E" w:rsidRDefault="0085228C" w:rsidP="00581FA6">
            <w:pPr>
              <w:pStyle w:val="TableParagraph"/>
              <w:spacing w:before="162"/>
              <w:ind w:right="397"/>
              <w:rPr>
                <w:sz w:val="24"/>
              </w:rPr>
            </w:pPr>
            <w:r>
              <w:rPr>
                <w:sz w:val="24"/>
              </w:rPr>
              <w:t>Обеспечение обучающихсяинвалидов и лиц с ОВЗучебникамии</w:t>
            </w:r>
          </w:p>
          <w:p w:rsidR="00967F3E" w:rsidRDefault="0085228C" w:rsidP="00581FA6">
            <w:pPr>
              <w:pStyle w:val="TableParagraph"/>
              <w:spacing w:before="1"/>
              <w:ind w:right="397"/>
              <w:rPr>
                <w:sz w:val="24"/>
              </w:rPr>
            </w:pPr>
            <w:r>
              <w:rPr>
                <w:sz w:val="24"/>
              </w:rPr>
              <w:t>др.образовательнымиресурсами в печатном иэлектронномвариантахв</w:t>
            </w:r>
          </w:p>
          <w:p w:rsidR="00967F3E" w:rsidRDefault="0085228C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формате,адаптированномподконкретныйзапрос</w:t>
            </w:r>
          </w:p>
        </w:tc>
        <w:tc>
          <w:tcPr>
            <w:tcW w:w="2040" w:type="dxa"/>
          </w:tcPr>
          <w:p w:rsidR="00967F3E" w:rsidRDefault="0085228C" w:rsidP="00581FA6">
            <w:pPr>
              <w:pStyle w:val="TableParagraph"/>
              <w:spacing w:before="230"/>
              <w:ind w:right="397"/>
              <w:rPr>
                <w:sz w:val="24"/>
              </w:rPr>
            </w:pPr>
            <w:r>
              <w:rPr>
                <w:sz w:val="24"/>
              </w:rPr>
              <w:t>2021-2024гг.</w:t>
            </w:r>
          </w:p>
        </w:tc>
        <w:tc>
          <w:tcPr>
            <w:tcW w:w="2232" w:type="dxa"/>
          </w:tcPr>
          <w:p w:rsidR="00967F3E" w:rsidRDefault="001A156E" w:rsidP="00581FA6">
            <w:pPr>
              <w:pStyle w:val="TableParagraph"/>
              <w:spacing w:before="230"/>
              <w:ind w:right="397"/>
              <w:rPr>
                <w:sz w:val="24"/>
              </w:rPr>
            </w:pPr>
            <w:r>
              <w:rPr>
                <w:sz w:val="24"/>
              </w:rPr>
              <w:t>Гамзатова П.М.</w:t>
            </w:r>
          </w:p>
        </w:tc>
        <w:tc>
          <w:tcPr>
            <w:tcW w:w="2661" w:type="dxa"/>
          </w:tcPr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 w:rsidR="0047192D">
              <w:rPr>
                <w:sz w:val="24"/>
              </w:rPr>
              <w:t xml:space="preserve">ие </w:t>
            </w:r>
            <w:r>
              <w:rPr>
                <w:sz w:val="24"/>
              </w:rPr>
              <w:t>особы</w:t>
            </w:r>
            <w:r w:rsidR="0047192D">
              <w:rPr>
                <w:sz w:val="24"/>
              </w:rPr>
              <w:t>х</w:t>
            </w:r>
            <w:r>
              <w:rPr>
                <w:sz w:val="24"/>
              </w:rPr>
              <w:t>образовательны</w:t>
            </w:r>
            <w:r w:rsidR="0047192D">
              <w:rPr>
                <w:sz w:val="24"/>
              </w:rPr>
              <w:t>х</w:t>
            </w:r>
            <w:r>
              <w:rPr>
                <w:sz w:val="24"/>
              </w:rPr>
              <w:t>потребност</w:t>
            </w:r>
            <w:r w:rsidR="0047192D">
              <w:rPr>
                <w:sz w:val="24"/>
              </w:rPr>
              <w:t>ей</w:t>
            </w:r>
            <w:r>
              <w:rPr>
                <w:sz w:val="24"/>
              </w:rPr>
              <w:t>обучающихсяинвалидовилиц сОВЗ</w:t>
            </w:r>
          </w:p>
        </w:tc>
      </w:tr>
      <w:tr w:rsidR="00967F3E">
        <w:trPr>
          <w:trHeight w:val="537"/>
        </w:trPr>
        <w:tc>
          <w:tcPr>
            <w:tcW w:w="10985" w:type="dxa"/>
            <w:gridSpan w:val="5"/>
          </w:tcPr>
          <w:p w:rsidR="00967F3E" w:rsidRDefault="0085228C" w:rsidP="004D4ADF">
            <w:pPr>
              <w:pStyle w:val="TableParagraph"/>
              <w:spacing w:before="131"/>
              <w:ind w:left="567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 w:rsidR="001A156E">
              <w:rPr>
                <w:b/>
                <w:sz w:val="24"/>
              </w:rPr>
              <w:t>Развитие</w:t>
            </w:r>
            <w:r>
              <w:rPr>
                <w:b/>
                <w:sz w:val="24"/>
              </w:rPr>
              <w:t>электронногообученияидистанционныхобразовательныхтехнологий</w:t>
            </w:r>
          </w:p>
        </w:tc>
      </w:tr>
      <w:tr w:rsidR="00967F3E">
        <w:trPr>
          <w:trHeight w:val="1153"/>
        </w:trPr>
        <w:tc>
          <w:tcPr>
            <w:tcW w:w="739" w:type="dxa"/>
          </w:tcPr>
          <w:p w:rsidR="00967F3E" w:rsidRDefault="0085228C" w:rsidP="00581FA6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313" w:type="dxa"/>
          </w:tcPr>
          <w:p w:rsidR="00967F3E" w:rsidRDefault="0085228C" w:rsidP="00581FA6">
            <w:pPr>
              <w:pStyle w:val="TableParagraph"/>
              <w:spacing w:before="25"/>
              <w:ind w:right="397"/>
              <w:rPr>
                <w:sz w:val="24"/>
              </w:rPr>
            </w:pPr>
            <w:r>
              <w:rPr>
                <w:sz w:val="24"/>
              </w:rPr>
              <w:t>Разработка и адаптацияучебно-методическихкомплексов по учебным</w:t>
            </w:r>
            <w:r>
              <w:rPr>
                <w:spacing w:val="-1"/>
                <w:sz w:val="24"/>
              </w:rPr>
              <w:t>дисциплинам</w:t>
            </w:r>
            <w:r>
              <w:rPr>
                <w:sz w:val="24"/>
              </w:rPr>
              <w:t>с</w:t>
            </w:r>
          </w:p>
        </w:tc>
        <w:tc>
          <w:tcPr>
            <w:tcW w:w="2040" w:type="dxa"/>
          </w:tcPr>
          <w:p w:rsidR="00967F3E" w:rsidRDefault="0085228C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32" w:type="dxa"/>
          </w:tcPr>
          <w:p w:rsidR="00967F3E" w:rsidRDefault="001A156E" w:rsidP="00581FA6">
            <w:pPr>
              <w:pStyle w:val="TableParagraph"/>
              <w:ind w:right="397"/>
              <w:rPr>
                <w:sz w:val="24"/>
              </w:rPr>
            </w:pPr>
            <w:proofErr w:type="spellStart"/>
            <w:r>
              <w:rPr>
                <w:sz w:val="24"/>
              </w:rPr>
              <w:t>Бартиева</w:t>
            </w:r>
            <w:proofErr w:type="spellEnd"/>
            <w:r>
              <w:rPr>
                <w:sz w:val="24"/>
              </w:rPr>
              <w:t xml:space="preserve"> Х.Б.</w:t>
            </w:r>
          </w:p>
          <w:p w:rsidR="001A156E" w:rsidRDefault="001A156E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Гамзатова З.М.</w:t>
            </w:r>
          </w:p>
        </w:tc>
        <w:tc>
          <w:tcPr>
            <w:tcW w:w="2661" w:type="dxa"/>
          </w:tcPr>
          <w:p w:rsidR="00967F3E" w:rsidRDefault="0085228C" w:rsidP="0047192D">
            <w:pPr>
              <w:pStyle w:val="TableParagraph"/>
              <w:spacing w:before="162"/>
              <w:ind w:right="397"/>
              <w:rPr>
                <w:sz w:val="24"/>
              </w:rPr>
            </w:pPr>
            <w:r>
              <w:rPr>
                <w:sz w:val="24"/>
              </w:rPr>
              <w:t>выполнени</w:t>
            </w:r>
            <w:r w:rsidR="0047192D">
              <w:rPr>
                <w:sz w:val="24"/>
              </w:rPr>
              <w:t>е</w:t>
            </w:r>
            <w:r>
              <w:rPr>
                <w:sz w:val="24"/>
              </w:rPr>
              <w:t xml:space="preserve"> учебныхпрограмм</w:t>
            </w:r>
          </w:p>
        </w:tc>
      </w:tr>
    </w:tbl>
    <w:p w:rsidR="00967F3E" w:rsidRDefault="00967F3E" w:rsidP="004D4ADF">
      <w:pPr>
        <w:ind w:left="567" w:right="397"/>
        <w:rPr>
          <w:sz w:val="24"/>
        </w:rPr>
        <w:sectPr w:rsidR="00967F3E">
          <w:pgSz w:w="11900" w:h="16850"/>
          <w:pgMar w:top="680" w:right="2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3306"/>
        <w:gridCol w:w="2041"/>
        <w:gridCol w:w="2221"/>
        <w:gridCol w:w="2650"/>
      </w:tblGrid>
      <w:tr w:rsidR="00967F3E" w:rsidTr="00581FA6">
        <w:trPr>
          <w:trHeight w:val="1555"/>
        </w:trPr>
        <w:tc>
          <w:tcPr>
            <w:tcW w:w="739" w:type="dxa"/>
          </w:tcPr>
          <w:p w:rsidR="00967F3E" w:rsidRDefault="00967F3E" w:rsidP="004D4ADF">
            <w:pPr>
              <w:pStyle w:val="TableParagraph"/>
              <w:ind w:left="567" w:right="397"/>
              <w:rPr>
                <w:sz w:val="24"/>
              </w:rPr>
            </w:pPr>
          </w:p>
        </w:tc>
        <w:tc>
          <w:tcPr>
            <w:tcW w:w="3306" w:type="dxa"/>
          </w:tcPr>
          <w:p w:rsidR="00967F3E" w:rsidRDefault="0085228C" w:rsidP="00581FA6">
            <w:pPr>
              <w:pStyle w:val="TableParagraph"/>
              <w:tabs>
                <w:tab w:val="left" w:pos="2133"/>
              </w:tabs>
              <w:spacing w:before="157"/>
              <w:ind w:right="397"/>
              <w:rPr>
                <w:sz w:val="24"/>
              </w:rPr>
            </w:pPr>
            <w:r>
              <w:rPr>
                <w:sz w:val="24"/>
              </w:rPr>
              <w:t xml:space="preserve">возможностью </w:t>
            </w:r>
            <w:proofErr w:type="spellStart"/>
            <w:r>
              <w:rPr>
                <w:sz w:val="24"/>
              </w:rPr>
              <w:t>дистанционногообучения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запросам</w:t>
            </w:r>
            <w:r w:rsidR="00581FA6">
              <w:rPr>
                <w:sz w:val="24"/>
              </w:rPr>
              <w:t>обучающихся</w:t>
            </w:r>
            <w:r>
              <w:rPr>
                <w:sz w:val="24"/>
              </w:rPr>
              <w:t>синвалидностью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ОВЗразличныхнозологий</w:t>
            </w:r>
            <w:proofErr w:type="spellEnd"/>
          </w:p>
        </w:tc>
        <w:tc>
          <w:tcPr>
            <w:tcW w:w="2041" w:type="dxa"/>
          </w:tcPr>
          <w:p w:rsidR="00967F3E" w:rsidRDefault="00967F3E" w:rsidP="004D4ADF">
            <w:pPr>
              <w:pStyle w:val="TableParagraph"/>
              <w:ind w:left="567" w:right="397"/>
              <w:rPr>
                <w:sz w:val="24"/>
              </w:rPr>
            </w:pPr>
          </w:p>
        </w:tc>
        <w:tc>
          <w:tcPr>
            <w:tcW w:w="2221" w:type="dxa"/>
          </w:tcPr>
          <w:p w:rsidR="00967F3E" w:rsidRDefault="00967F3E" w:rsidP="004D4ADF">
            <w:pPr>
              <w:pStyle w:val="TableParagraph"/>
              <w:ind w:left="567" w:right="397"/>
              <w:rPr>
                <w:sz w:val="24"/>
              </w:rPr>
            </w:pPr>
          </w:p>
        </w:tc>
        <w:tc>
          <w:tcPr>
            <w:tcW w:w="2650" w:type="dxa"/>
          </w:tcPr>
          <w:p w:rsidR="00967F3E" w:rsidRDefault="0085228C" w:rsidP="00581FA6">
            <w:pPr>
              <w:pStyle w:val="TableParagraph"/>
              <w:tabs>
                <w:tab w:val="left" w:pos="1424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>ииндивидуальныхпланов</w:t>
            </w:r>
            <w:r>
              <w:rPr>
                <w:sz w:val="24"/>
              </w:rPr>
              <w:tab/>
              <w:t>в</w:t>
            </w:r>
          </w:p>
          <w:p w:rsidR="00967F3E" w:rsidRDefault="0085228C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дистанционном формате(неменее2-хвгод)</w:t>
            </w:r>
          </w:p>
        </w:tc>
      </w:tr>
      <w:tr w:rsidR="00967F3E">
        <w:trPr>
          <w:trHeight w:val="1110"/>
        </w:trPr>
        <w:tc>
          <w:tcPr>
            <w:tcW w:w="10957" w:type="dxa"/>
            <w:gridSpan w:val="5"/>
          </w:tcPr>
          <w:p w:rsidR="00967F3E" w:rsidRDefault="0085228C" w:rsidP="00581FA6">
            <w:pPr>
              <w:pStyle w:val="TableParagraph"/>
              <w:spacing w:before="140"/>
              <w:ind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6. Развитие кадрового потенциала, реализация механизмов повышения квалификации ипрофессиональнойпереподготовки,научно-методическоесопровождениепедагогических</w:t>
            </w:r>
          </w:p>
          <w:p w:rsidR="00967F3E" w:rsidRDefault="0085228C" w:rsidP="004D4ADF">
            <w:pPr>
              <w:pStyle w:val="TableParagraph"/>
              <w:ind w:left="567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работников,обеспечивающихинклюзивноеобразование</w:t>
            </w:r>
          </w:p>
        </w:tc>
      </w:tr>
      <w:tr w:rsidR="00967F3E" w:rsidTr="00581FA6">
        <w:trPr>
          <w:trHeight w:val="1847"/>
        </w:trPr>
        <w:tc>
          <w:tcPr>
            <w:tcW w:w="739" w:type="dxa"/>
          </w:tcPr>
          <w:p w:rsidR="00967F3E" w:rsidRDefault="0085228C" w:rsidP="00581FA6">
            <w:pPr>
              <w:pStyle w:val="TableParagraph"/>
              <w:spacing w:before="1"/>
              <w:ind w:right="397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306" w:type="dxa"/>
          </w:tcPr>
          <w:p w:rsidR="00967F3E" w:rsidRDefault="0085228C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Повышениеквалификации</w:t>
            </w:r>
          </w:p>
          <w:p w:rsidR="00967F3E" w:rsidRDefault="0085228C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педагогических сотрудников повопросам реализацииинклюзивныхпрактик,работыс обучающимися синвалидностьюилицсОВЗ</w:t>
            </w:r>
          </w:p>
        </w:tc>
        <w:tc>
          <w:tcPr>
            <w:tcW w:w="2041" w:type="dxa"/>
          </w:tcPr>
          <w:p w:rsidR="00967F3E" w:rsidRDefault="0085228C" w:rsidP="00581FA6">
            <w:pPr>
              <w:pStyle w:val="TableParagraph"/>
              <w:spacing w:before="220"/>
              <w:ind w:right="397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21" w:type="dxa"/>
          </w:tcPr>
          <w:p w:rsidR="00967F3E" w:rsidRDefault="001A156E" w:rsidP="00581FA6">
            <w:pPr>
              <w:pStyle w:val="TableParagraph"/>
              <w:ind w:right="397"/>
              <w:rPr>
                <w:sz w:val="24"/>
              </w:rPr>
            </w:pPr>
            <w:proofErr w:type="spellStart"/>
            <w:r>
              <w:rPr>
                <w:sz w:val="24"/>
              </w:rPr>
              <w:t>Нухов</w:t>
            </w:r>
            <w:proofErr w:type="spellEnd"/>
            <w:r>
              <w:rPr>
                <w:sz w:val="24"/>
              </w:rPr>
              <w:t xml:space="preserve"> О.М.</w:t>
            </w:r>
          </w:p>
        </w:tc>
        <w:tc>
          <w:tcPr>
            <w:tcW w:w="2650" w:type="dxa"/>
          </w:tcPr>
          <w:p w:rsidR="00967F3E" w:rsidRDefault="0085228C" w:rsidP="00581FA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z w:val="24"/>
              </w:rPr>
              <w:t>педагогическихкомпетенций</w:t>
            </w:r>
          </w:p>
        </w:tc>
      </w:tr>
      <w:tr w:rsidR="00967F3E">
        <w:trPr>
          <w:trHeight w:val="2507"/>
        </w:trPr>
        <w:tc>
          <w:tcPr>
            <w:tcW w:w="739" w:type="dxa"/>
          </w:tcPr>
          <w:p w:rsidR="00967F3E" w:rsidRDefault="0085228C" w:rsidP="00581FA6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306" w:type="dxa"/>
          </w:tcPr>
          <w:p w:rsidR="00967F3E" w:rsidRDefault="0085228C" w:rsidP="0047192D">
            <w:pPr>
              <w:pStyle w:val="TableParagraph"/>
              <w:spacing w:before="1"/>
              <w:ind w:right="3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семинарах,вебинарах,круглыхстолахидр.мероприятиях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различногоуровня</w:t>
            </w:r>
            <w:proofErr w:type="spellEnd"/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вопросаминклюзивногообразованиядляпедагогических</w:t>
            </w:r>
            <w:proofErr w:type="spellEnd"/>
            <w:r>
              <w:rPr>
                <w:sz w:val="24"/>
              </w:rPr>
              <w:t xml:space="preserve"> работников</w:t>
            </w:r>
          </w:p>
        </w:tc>
        <w:tc>
          <w:tcPr>
            <w:tcW w:w="2041" w:type="dxa"/>
          </w:tcPr>
          <w:p w:rsidR="00967F3E" w:rsidRDefault="0085228C" w:rsidP="0047192D">
            <w:pPr>
              <w:pStyle w:val="TableParagraph"/>
              <w:spacing w:before="218"/>
              <w:ind w:right="397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21" w:type="dxa"/>
          </w:tcPr>
          <w:p w:rsidR="00967F3E" w:rsidRDefault="001A156E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 ПЦК</w:t>
            </w:r>
          </w:p>
        </w:tc>
        <w:tc>
          <w:tcPr>
            <w:tcW w:w="2650" w:type="dxa"/>
          </w:tcPr>
          <w:p w:rsidR="00967F3E" w:rsidRDefault="0085228C" w:rsidP="0047192D">
            <w:pPr>
              <w:pStyle w:val="TableParagraph"/>
              <w:spacing w:before="1"/>
              <w:ind w:right="397"/>
              <w:rPr>
                <w:sz w:val="24"/>
              </w:rPr>
            </w:pPr>
            <w:r>
              <w:rPr>
                <w:sz w:val="24"/>
              </w:rPr>
              <w:t xml:space="preserve">участие в семинарах, </w:t>
            </w:r>
            <w:proofErr w:type="spellStart"/>
            <w:r>
              <w:rPr>
                <w:sz w:val="24"/>
              </w:rPr>
              <w:t>вебинарах,круглых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столахидр.мероприятиях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повопросам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инклюзивногообразования</w:t>
            </w:r>
            <w:proofErr w:type="spellEnd"/>
            <w:r>
              <w:rPr>
                <w:sz w:val="24"/>
              </w:rPr>
              <w:t xml:space="preserve"> (не менее 4-хвгод)</w:t>
            </w:r>
          </w:p>
        </w:tc>
      </w:tr>
      <w:tr w:rsidR="00967F3E" w:rsidTr="0047192D">
        <w:trPr>
          <w:trHeight w:val="2776"/>
        </w:trPr>
        <w:tc>
          <w:tcPr>
            <w:tcW w:w="739" w:type="dxa"/>
          </w:tcPr>
          <w:p w:rsidR="00967F3E" w:rsidRDefault="0085228C" w:rsidP="0047192D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306" w:type="dxa"/>
          </w:tcPr>
          <w:p w:rsidR="00967F3E" w:rsidRDefault="0085228C" w:rsidP="0047192D">
            <w:pPr>
              <w:pStyle w:val="TableParagraph"/>
              <w:tabs>
                <w:tab w:val="left" w:pos="1425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вовсероссийских конференциях,семинарахидругихмероприятиях, проводимыхФедеральным методическицентром по обучениюинвалидов и лиц с ОВЗ всистеме профессиональногообразования</w:t>
            </w:r>
          </w:p>
        </w:tc>
        <w:tc>
          <w:tcPr>
            <w:tcW w:w="2041" w:type="dxa"/>
          </w:tcPr>
          <w:p w:rsidR="00967F3E" w:rsidRDefault="0085228C" w:rsidP="0047192D">
            <w:pPr>
              <w:pStyle w:val="TableParagraph"/>
              <w:spacing w:before="202"/>
              <w:ind w:right="397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21" w:type="dxa"/>
          </w:tcPr>
          <w:p w:rsidR="00967F3E" w:rsidRDefault="001A156E" w:rsidP="0047192D">
            <w:pPr>
              <w:pStyle w:val="TableParagraph"/>
              <w:spacing w:before="5"/>
              <w:ind w:right="397"/>
              <w:rPr>
                <w:sz w:val="31"/>
              </w:rPr>
            </w:pPr>
            <w:r>
              <w:rPr>
                <w:spacing w:val="-1"/>
                <w:sz w:val="24"/>
              </w:rPr>
              <w:t>Преподаватели ПЦК</w:t>
            </w:r>
          </w:p>
          <w:p w:rsidR="00967F3E" w:rsidRDefault="00967F3E" w:rsidP="004D4ADF">
            <w:pPr>
              <w:pStyle w:val="TableParagraph"/>
              <w:spacing w:before="1"/>
              <w:ind w:left="567" w:right="397"/>
              <w:rPr>
                <w:sz w:val="24"/>
              </w:rPr>
            </w:pPr>
          </w:p>
        </w:tc>
        <w:tc>
          <w:tcPr>
            <w:tcW w:w="2650" w:type="dxa"/>
          </w:tcPr>
          <w:p w:rsidR="00967F3E" w:rsidRDefault="0085228C" w:rsidP="0047192D">
            <w:pPr>
              <w:pStyle w:val="TableParagraph"/>
              <w:spacing w:before="1"/>
              <w:ind w:right="397"/>
              <w:rPr>
                <w:sz w:val="24"/>
              </w:rPr>
            </w:pPr>
            <w:r>
              <w:rPr>
                <w:sz w:val="24"/>
              </w:rPr>
              <w:t>участие вмероприятияхвсероссийскогоуровня(неменее2-хвгод)</w:t>
            </w:r>
          </w:p>
        </w:tc>
      </w:tr>
    </w:tbl>
    <w:p w:rsidR="00967F3E" w:rsidRDefault="00967F3E" w:rsidP="004D4ADF">
      <w:pPr>
        <w:ind w:left="567" w:right="397"/>
        <w:rPr>
          <w:sz w:val="24"/>
        </w:rPr>
        <w:sectPr w:rsidR="00967F3E">
          <w:pgSz w:w="11900" w:h="16850"/>
          <w:pgMar w:top="680" w:right="2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7"/>
        <w:gridCol w:w="3280"/>
        <w:gridCol w:w="21"/>
        <w:gridCol w:w="2013"/>
        <w:gridCol w:w="29"/>
        <w:gridCol w:w="2188"/>
        <w:gridCol w:w="34"/>
        <w:gridCol w:w="2600"/>
        <w:gridCol w:w="43"/>
      </w:tblGrid>
      <w:tr w:rsidR="00967F3E" w:rsidTr="001A156E">
        <w:trPr>
          <w:gridAfter w:val="1"/>
          <w:wAfter w:w="43" w:type="dxa"/>
          <w:trHeight w:val="650"/>
        </w:trPr>
        <w:tc>
          <w:tcPr>
            <w:tcW w:w="10897" w:type="dxa"/>
            <w:gridSpan w:val="9"/>
          </w:tcPr>
          <w:p w:rsidR="00967F3E" w:rsidRDefault="001A156E" w:rsidP="0047192D">
            <w:pPr>
              <w:pStyle w:val="TableParagraph"/>
              <w:spacing w:before="47"/>
              <w:ind w:left="567" w:right="397" w:firstLine="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  <w:r w:rsidR="0085228C">
              <w:rPr>
                <w:b/>
                <w:sz w:val="24"/>
              </w:rPr>
              <w:t>.Психолого-педагогическоесопровождение,деятельностьпосоциализации,формированиеинклюзивнойкультуры вобществе</w:t>
            </w:r>
          </w:p>
        </w:tc>
      </w:tr>
      <w:tr w:rsidR="00967F3E" w:rsidTr="0047192D">
        <w:trPr>
          <w:gridAfter w:val="1"/>
          <w:wAfter w:w="43" w:type="dxa"/>
          <w:trHeight w:val="1609"/>
        </w:trPr>
        <w:tc>
          <w:tcPr>
            <w:tcW w:w="725" w:type="dxa"/>
          </w:tcPr>
          <w:p w:rsidR="00967F3E" w:rsidRDefault="001A156E" w:rsidP="0047192D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7</w:t>
            </w:r>
            <w:r w:rsidR="0085228C">
              <w:rPr>
                <w:sz w:val="24"/>
              </w:rPr>
              <w:t>.1.</w:t>
            </w:r>
          </w:p>
        </w:tc>
        <w:tc>
          <w:tcPr>
            <w:tcW w:w="3287" w:type="dxa"/>
            <w:gridSpan w:val="2"/>
          </w:tcPr>
          <w:p w:rsidR="00967F3E" w:rsidRDefault="0085228C" w:rsidP="0047192D">
            <w:pPr>
              <w:pStyle w:val="TableParagraph"/>
              <w:spacing w:before="148"/>
              <w:ind w:right="3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проведениевнеклассных мероприятий,направленных на</w:t>
            </w:r>
          </w:p>
          <w:p w:rsidR="00967F3E" w:rsidRDefault="0085228C" w:rsidP="0047192D">
            <w:pPr>
              <w:pStyle w:val="TableParagraph"/>
              <w:ind w:right="3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формировании инклюзивнойкультуры</w:t>
            </w:r>
          </w:p>
        </w:tc>
        <w:tc>
          <w:tcPr>
            <w:tcW w:w="2034" w:type="dxa"/>
            <w:gridSpan w:val="2"/>
          </w:tcPr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17" w:type="dxa"/>
            <w:gridSpan w:val="2"/>
          </w:tcPr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групп</w:t>
            </w:r>
          </w:p>
        </w:tc>
        <w:tc>
          <w:tcPr>
            <w:tcW w:w="2634" w:type="dxa"/>
            <w:gridSpan w:val="2"/>
          </w:tcPr>
          <w:p w:rsidR="00967F3E" w:rsidRDefault="0085228C" w:rsidP="0047192D">
            <w:pPr>
              <w:pStyle w:val="TableParagraph"/>
              <w:spacing w:before="148"/>
              <w:ind w:right="397"/>
              <w:rPr>
                <w:sz w:val="24"/>
              </w:rPr>
            </w:pPr>
            <w:r>
              <w:rPr>
                <w:sz w:val="24"/>
              </w:rPr>
              <w:t>не менее 2-хмероприятий в год, вкоторые вовлечены100% обучающихсяПОО</w:t>
            </w:r>
          </w:p>
        </w:tc>
      </w:tr>
      <w:tr w:rsidR="00967F3E" w:rsidTr="0047192D">
        <w:trPr>
          <w:gridAfter w:val="1"/>
          <w:wAfter w:w="43" w:type="dxa"/>
          <w:trHeight w:val="979"/>
        </w:trPr>
        <w:tc>
          <w:tcPr>
            <w:tcW w:w="725" w:type="dxa"/>
          </w:tcPr>
          <w:p w:rsidR="00967F3E" w:rsidRDefault="001A156E" w:rsidP="0047192D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7</w:t>
            </w:r>
            <w:r w:rsidR="0085228C">
              <w:rPr>
                <w:sz w:val="24"/>
              </w:rPr>
              <w:t>.2</w:t>
            </w:r>
          </w:p>
        </w:tc>
        <w:tc>
          <w:tcPr>
            <w:tcW w:w="3287" w:type="dxa"/>
            <w:gridSpan w:val="2"/>
          </w:tcPr>
          <w:p w:rsidR="00967F3E" w:rsidRDefault="0085228C" w:rsidP="0047192D">
            <w:pPr>
              <w:pStyle w:val="TableParagraph"/>
              <w:spacing w:before="147"/>
              <w:ind w:right="397"/>
              <w:rPr>
                <w:sz w:val="24"/>
              </w:rPr>
            </w:pPr>
            <w:r>
              <w:rPr>
                <w:sz w:val="24"/>
              </w:rPr>
              <w:t>Проведение традиционныхМесячниковдобротыврамкахдекадыинвалидов</w:t>
            </w:r>
          </w:p>
        </w:tc>
        <w:tc>
          <w:tcPr>
            <w:tcW w:w="2034" w:type="dxa"/>
            <w:gridSpan w:val="2"/>
          </w:tcPr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17" w:type="dxa"/>
            <w:gridSpan w:val="2"/>
          </w:tcPr>
          <w:p w:rsidR="00967F3E" w:rsidRDefault="0085228C" w:rsidP="0047192D">
            <w:pPr>
              <w:pStyle w:val="TableParagraph"/>
              <w:spacing w:before="1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групп</w:t>
            </w:r>
          </w:p>
        </w:tc>
        <w:tc>
          <w:tcPr>
            <w:tcW w:w="2634" w:type="dxa"/>
            <w:gridSpan w:val="2"/>
          </w:tcPr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Месячникидоброты</w:t>
            </w:r>
          </w:p>
        </w:tc>
      </w:tr>
      <w:tr w:rsidR="00967F3E" w:rsidTr="001A156E">
        <w:trPr>
          <w:gridAfter w:val="1"/>
          <w:wAfter w:w="43" w:type="dxa"/>
          <w:trHeight w:val="1968"/>
        </w:trPr>
        <w:tc>
          <w:tcPr>
            <w:tcW w:w="725" w:type="dxa"/>
          </w:tcPr>
          <w:p w:rsidR="00967F3E" w:rsidRDefault="001A156E" w:rsidP="0047192D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7</w:t>
            </w:r>
            <w:r w:rsidR="0085228C">
              <w:rPr>
                <w:sz w:val="24"/>
              </w:rPr>
              <w:t>.3</w:t>
            </w:r>
          </w:p>
        </w:tc>
        <w:tc>
          <w:tcPr>
            <w:tcW w:w="3287" w:type="dxa"/>
            <w:gridSpan w:val="2"/>
          </w:tcPr>
          <w:p w:rsidR="00967F3E" w:rsidRDefault="0085228C" w:rsidP="0047192D">
            <w:pPr>
              <w:pStyle w:val="TableParagraph"/>
              <w:tabs>
                <w:tab w:val="left" w:pos="1425"/>
              </w:tabs>
              <w:spacing w:before="18"/>
              <w:ind w:right="3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физическихспособностей инвалидов и лицсОВЗ посредством</w:t>
            </w:r>
          </w:p>
          <w:p w:rsidR="00967F3E" w:rsidRDefault="0085228C" w:rsidP="0047192D">
            <w:pPr>
              <w:pStyle w:val="TableParagraph"/>
              <w:spacing w:before="1"/>
              <w:ind w:right="397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--</w:t>
            </w:r>
          </w:p>
          <w:p w:rsidR="00967F3E" w:rsidRDefault="0085228C" w:rsidP="0047192D">
            <w:pPr>
              <w:pStyle w:val="TableParagraph"/>
              <w:spacing w:line="270" w:lineRule="atLeast"/>
              <w:ind w:right="397"/>
              <w:rPr>
                <w:sz w:val="24"/>
              </w:rPr>
            </w:pPr>
            <w:r>
              <w:rPr>
                <w:sz w:val="24"/>
              </w:rPr>
              <w:t>оздоровительной деятельностии занятия в спортивныхсекциях</w:t>
            </w:r>
          </w:p>
        </w:tc>
        <w:tc>
          <w:tcPr>
            <w:tcW w:w="2034" w:type="dxa"/>
            <w:gridSpan w:val="2"/>
          </w:tcPr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17" w:type="dxa"/>
            <w:gridSpan w:val="2"/>
          </w:tcPr>
          <w:p w:rsidR="00967F3E" w:rsidRDefault="001A156E" w:rsidP="0047192D">
            <w:pPr>
              <w:pStyle w:val="TableParagraph"/>
              <w:ind w:right="397"/>
              <w:rPr>
                <w:sz w:val="24"/>
              </w:rPr>
            </w:pPr>
            <w:proofErr w:type="spellStart"/>
            <w:r>
              <w:rPr>
                <w:sz w:val="24"/>
              </w:rPr>
              <w:t>Мамашев</w:t>
            </w:r>
            <w:proofErr w:type="spellEnd"/>
            <w:r>
              <w:rPr>
                <w:sz w:val="24"/>
              </w:rPr>
              <w:t xml:space="preserve"> М.И.</w:t>
            </w:r>
          </w:p>
        </w:tc>
        <w:tc>
          <w:tcPr>
            <w:tcW w:w="2634" w:type="dxa"/>
            <w:gridSpan w:val="2"/>
          </w:tcPr>
          <w:p w:rsidR="00967F3E" w:rsidRDefault="0085228C" w:rsidP="0047192D">
            <w:pPr>
              <w:pStyle w:val="TableParagraph"/>
              <w:spacing w:before="155"/>
              <w:ind w:right="397"/>
              <w:rPr>
                <w:sz w:val="24"/>
              </w:rPr>
            </w:pPr>
            <w:r>
              <w:rPr>
                <w:sz w:val="24"/>
              </w:rPr>
              <w:t>Вовлечениевфизкультурно-</w:t>
            </w:r>
            <w:r>
              <w:rPr>
                <w:spacing w:val="-1"/>
                <w:sz w:val="24"/>
              </w:rPr>
              <w:t>оздоровительную</w:t>
            </w:r>
            <w:r>
              <w:rPr>
                <w:sz w:val="24"/>
              </w:rPr>
              <w:t>деятельность</w:t>
            </w:r>
          </w:p>
          <w:p w:rsidR="00967F3E" w:rsidRDefault="0047192D" w:rsidP="0047192D">
            <w:pPr>
              <w:pStyle w:val="TableParagraph"/>
              <w:tabs>
                <w:tab w:val="left" w:pos="2130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>О</w:t>
            </w:r>
            <w:r w:rsidR="0085228C">
              <w:rPr>
                <w:sz w:val="24"/>
              </w:rPr>
              <w:t>бучающихсясинвалидностьюиОВЗ</w:t>
            </w:r>
          </w:p>
        </w:tc>
      </w:tr>
      <w:tr w:rsidR="00967F3E" w:rsidTr="0047192D">
        <w:trPr>
          <w:gridAfter w:val="1"/>
          <w:wAfter w:w="43" w:type="dxa"/>
          <w:trHeight w:val="1720"/>
        </w:trPr>
        <w:tc>
          <w:tcPr>
            <w:tcW w:w="725" w:type="dxa"/>
          </w:tcPr>
          <w:p w:rsidR="00967F3E" w:rsidRDefault="001A156E" w:rsidP="0047192D">
            <w:pPr>
              <w:pStyle w:val="TableParagraph"/>
              <w:spacing w:before="1"/>
              <w:ind w:right="397"/>
              <w:rPr>
                <w:sz w:val="24"/>
              </w:rPr>
            </w:pPr>
            <w:r>
              <w:rPr>
                <w:sz w:val="24"/>
              </w:rPr>
              <w:t>7</w:t>
            </w:r>
            <w:r w:rsidR="0085228C">
              <w:rPr>
                <w:sz w:val="24"/>
              </w:rPr>
              <w:t>.4</w:t>
            </w:r>
          </w:p>
        </w:tc>
        <w:tc>
          <w:tcPr>
            <w:tcW w:w="3287" w:type="dxa"/>
            <w:gridSpan w:val="2"/>
          </w:tcPr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Участие обучающихся вкультурно-массовых,творческихмероприятияхдляинвалидовилиц сОВЗ</w:t>
            </w:r>
          </w:p>
        </w:tc>
        <w:tc>
          <w:tcPr>
            <w:tcW w:w="2034" w:type="dxa"/>
            <w:gridSpan w:val="2"/>
          </w:tcPr>
          <w:p w:rsidR="00967F3E" w:rsidRDefault="0085228C" w:rsidP="0047192D">
            <w:pPr>
              <w:pStyle w:val="TableParagraph"/>
              <w:spacing w:before="1"/>
              <w:ind w:right="397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17" w:type="dxa"/>
            <w:gridSpan w:val="2"/>
          </w:tcPr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групп</w:t>
            </w:r>
          </w:p>
        </w:tc>
        <w:tc>
          <w:tcPr>
            <w:tcW w:w="2634" w:type="dxa"/>
            <w:gridSpan w:val="2"/>
          </w:tcPr>
          <w:p w:rsidR="00967F3E" w:rsidRDefault="0085228C" w:rsidP="0047192D">
            <w:pPr>
              <w:pStyle w:val="TableParagraph"/>
              <w:tabs>
                <w:tab w:val="left" w:pos="1403"/>
                <w:tab w:val="left" w:pos="2111"/>
              </w:tabs>
              <w:spacing w:before="152"/>
              <w:ind w:right="397"/>
              <w:rPr>
                <w:sz w:val="24"/>
              </w:rPr>
            </w:pPr>
            <w:r>
              <w:rPr>
                <w:sz w:val="24"/>
              </w:rPr>
              <w:t>участие вкультурно</w:t>
            </w:r>
            <w:r w:rsidR="0047192D">
              <w:rPr>
                <w:sz w:val="24"/>
              </w:rPr>
              <w:t>-</w:t>
            </w:r>
            <w:r>
              <w:rPr>
                <w:sz w:val="24"/>
              </w:rPr>
              <w:t>массовых</w:t>
            </w:r>
            <w:r w:rsidR="0047192D">
              <w:rPr>
                <w:sz w:val="24"/>
              </w:rPr>
              <w:t xml:space="preserve">мероприятиях </w:t>
            </w:r>
            <w:r>
              <w:rPr>
                <w:spacing w:val="-1"/>
                <w:sz w:val="24"/>
              </w:rPr>
              <w:t>не</w:t>
            </w:r>
            <w:r>
              <w:rPr>
                <w:sz w:val="24"/>
              </w:rPr>
              <w:t>менее50</w:t>
            </w:r>
            <w:r>
              <w:rPr>
                <w:sz w:val="24"/>
              </w:rPr>
              <w:tab/>
              <w:t>% с</w:t>
            </w:r>
            <w:r w:rsidR="0047192D">
              <w:rPr>
                <w:sz w:val="24"/>
              </w:rPr>
              <w:t xml:space="preserve">инвалидностью </w:t>
            </w:r>
            <w:r>
              <w:rPr>
                <w:sz w:val="24"/>
              </w:rPr>
              <w:t>илицсОВЗ</w:t>
            </w:r>
          </w:p>
        </w:tc>
      </w:tr>
      <w:tr w:rsidR="00967F3E" w:rsidTr="001A156E">
        <w:trPr>
          <w:gridAfter w:val="1"/>
          <w:wAfter w:w="43" w:type="dxa"/>
          <w:trHeight w:val="1694"/>
        </w:trPr>
        <w:tc>
          <w:tcPr>
            <w:tcW w:w="725" w:type="dxa"/>
          </w:tcPr>
          <w:p w:rsidR="00967F3E" w:rsidRDefault="001A156E" w:rsidP="0047192D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7</w:t>
            </w:r>
            <w:r w:rsidR="0085228C">
              <w:rPr>
                <w:sz w:val="24"/>
              </w:rPr>
              <w:t>.5</w:t>
            </w:r>
          </w:p>
        </w:tc>
        <w:tc>
          <w:tcPr>
            <w:tcW w:w="3287" w:type="dxa"/>
            <w:gridSpan w:val="2"/>
          </w:tcPr>
          <w:p w:rsidR="00967F3E" w:rsidRDefault="0085228C" w:rsidP="0047192D">
            <w:pPr>
              <w:pStyle w:val="TableParagraph"/>
              <w:spacing w:before="1"/>
              <w:ind w:right="397"/>
              <w:rPr>
                <w:sz w:val="24"/>
              </w:rPr>
            </w:pPr>
            <w:r>
              <w:rPr>
                <w:sz w:val="24"/>
              </w:rPr>
              <w:t>Развитиесистемы</w:t>
            </w:r>
          </w:p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дополнительногообразованиядляинвалидовилиц сОВЗ.</w:t>
            </w:r>
          </w:p>
        </w:tc>
        <w:tc>
          <w:tcPr>
            <w:tcW w:w="2034" w:type="dxa"/>
            <w:gridSpan w:val="2"/>
          </w:tcPr>
          <w:p w:rsidR="00967F3E" w:rsidRDefault="0085228C" w:rsidP="0047192D">
            <w:pPr>
              <w:pStyle w:val="TableParagraph"/>
              <w:spacing w:before="1"/>
              <w:ind w:right="397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17" w:type="dxa"/>
            <w:gridSpan w:val="2"/>
          </w:tcPr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председателиПЦК</w:t>
            </w:r>
          </w:p>
        </w:tc>
        <w:tc>
          <w:tcPr>
            <w:tcW w:w="2634" w:type="dxa"/>
            <w:gridSpan w:val="2"/>
          </w:tcPr>
          <w:p w:rsidR="00967F3E" w:rsidRDefault="0085228C" w:rsidP="0047192D">
            <w:pPr>
              <w:pStyle w:val="TableParagraph"/>
              <w:spacing w:before="155"/>
              <w:ind w:right="397"/>
              <w:rPr>
                <w:sz w:val="24"/>
              </w:rPr>
            </w:pPr>
            <w:r>
              <w:rPr>
                <w:sz w:val="24"/>
              </w:rPr>
              <w:t>Охва</w:t>
            </w:r>
            <w:r w:rsidR="0047192D">
              <w:rPr>
                <w:sz w:val="24"/>
              </w:rPr>
              <w:t>т</w:t>
            </w:r>
          </w:p>
          <w:p w:rsidR="00967F3E" w:rsidRDefault="0085228C" w:rsidP="0047192D">
            <w:pPr>
              <w:pStyle w:val="TableParagraph"/>
              <w:tabs>
                <w:tab w:val="left" w:pos="2130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>дополнительнымобразованием</w:t>
            </w:r>
            <w:r>
              <w:rPr>
                <w:spacing w:val="-1"/>
                <w:sz w:val="24"/>
              </w:rPr>
              <w:t>не</w:t>
            </w:r>
            <w:r>
              <w:rPr>
                <w:sz w:val="24"/>
              </w:rPr>
              <w:t>менее50%</w:t>
            </w:r>
          </w:p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инвалидовилицсОВЗ</w:t>
            </w:r>
          </w:p>
        </w:tc>
      </w:tr>
      <w:tr w:rsidR="00967F3E" w:rsidTr="001A156E">
        <w:trPr>
          <w:gridAfter w:val="1"/>
          <w:wAfter w:w="43" w:type="dxa"/>
          <w:trHeight w:val="438"/>
        </w:trPr>
        <w:tc>
          <w:tcPr>
            <w:tcW w:w="10897" w:type="dxa"/>
            <w:gridSpan w:val="9"/>
          </w:tcPr>
          <w:p w:rsidR="00967F3E" w:rsidRDefault="001A156E" w:rsidP="004D4ADF">
            <w:pPr>
              <w:pStyle w:val="TableParagraph"/>
              <w:spacing w:before="80"/>
              <w:ind w:left="567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85228C">
              <w:rPr>
                <w:b/>
                <w:sz w:val="24"/>
              </w:rPr>
              <w:t>.Обеспечениеинформационнойоткрытости</w:t>
            </w:r>
          </w:p>
        </w:tc>
      </w:tr>
      <w:tr w:rsidR="00967F3E" w:rsidTr="0047192D">
        <w:trPr>
          <w:gridAfter w:val="1"/>
          <w:wAfter w:w="43" w:type="dxa"/>
          <w:trHeight w:val="1466"/>
        </w:trPr>
        <w:tc>
          <w:tcPr>
            <w:tcW w:w="725" w:type="dxa"/>
          </w:tcPr>
          <w:p w:rsidR="00967F3E" w:rsidRDefault="001A156E" w:rsidP="0047192D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8</w:t>
            </w:r>
            <w:r w:rsidR="0085228C">
              <w:rPr>
                <w:sz w:val="24"/>
              </w:rPr>
              <w:t>.1</w:t>
            </w:r>
          </w:p>
        </w:tc>
        <w:tc>
          <w:tcPr>
            <w:tcW w:w="3287" w:type="dxa"/>
            <w:gridSpan w:val="2"/>
          </w:tcPr>
          <w:p w:rsidR="00967F3E" w:rsidRDefault="0085228C" w:rsidP="0047192D">
            <w:pPr>
              <w:pStyle w:val="TableParagraph"/>
              <w:spacing w:before="152"/>
              <w:ind w:right="397"/>
              <w:rPr>
                <w:sz w:val="24"/>
              </w:rPr>
            </w:pPr>
            <w:r>
              <w:rPr>
                <w:sz w:val="24"/>
              </w:rPr>
              <w:t>Размещениенасайтеивсоциальныхсетях</w:t>
            </w:r>
          </w:p>
          <w:p w:rsidR="00967F3E" w:rsidRDefault="0085228C" w:rsidP="0047192D">
            <w:pPr>
              <w:pStyle w:val="TableParagraph"/>
              <w:tabs>
                <w:tab w:val="left" w:pos="2133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  <w:t>иметодической поддержкиинклюзивногообразования</w:t>
            </w:r>
          </w:p>
        </w:tc>
        <w:tc>
          <w:tcPr>
            <w:tcW w:w="2034" w:type="dxa"/>
            <w:gridSpan w:val="2"/>
          </w:tcPr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17" w:type="dxa"/>
            <w:gridSpan w:val="2"/>
          </w:tcPr>
          <w:p w:rsidR="00967F3E" w:rsidRDefault="001A156E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Гамзатова З.М.</w:t>
            </w:r>
          </w:p>
        </w:tc>
        <w:tc>
          <w:tcPr>
            <w:tcW w:w="2634" w:type="dxa"/>
            <w:gridSpan w:val="2"/>
          </w:tcPr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Размещениене</w:t>
            </w:r>
          </w:p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менее1статьи вквартал</w:t>
            </w:r>
          </w:p>
        </w:tc>
      </w:tr>
      <w:tr w:rsidR="00967F3E" w:rsidTr="0047192D">
        <w:trPr>
          <w:gridAfter w:val="1"/>
          <w:wAfter w:w="43" w:type="dxa"/>
          <w:trHeight w:val="1474"/>
        </w:trPr>
        <w:tc>
          <w:tcPr>
            <w:tcW w:w="725" w:type="dxa"/>
          </w:tcPr>
          <w:p w:rsidR="00967F3E" w:rsidRDefault="001A156E" w:rsidP="0047192D">
            <w:pPr>
              <w:pStyle w:val="TableParagraph"/>
              <w:spacing w:line="276" w:lineRule="exact"/>
              <w:ind w:right="397"/>
              <w:rPr>
                <w:sz w:val="24"/>
              </w:rPr>
            </w:pPr>
            <w:r>
              <w:rPr>
                <w:sz w:val="24"/>
              </w:rPr>
              <w:t>8</w:t>
            </w:r>
            <w:r w:rsidR="0085228C">
              <w:rPr>
                <w:sz w:val="24"/>
              </w:rPr>
              <w:t>.2</w:t>
            </w:r>
          </w:p>
        </w:tc>
        <w:tc>
          <w:tcPr>
            <w:tcW w:w="3287" w:type="dxa"/>
            <w:gridSpan w:val="2"/>
          </w:tcPr>
          <w:p w:rsidR="00967F3E" w:rsidRDefault="0085228C" w:rsidP="0047192D">
            <w:pPr>
              <w:pStyle w:val="TableParagraph"/>
              <w:tabs>
                <w:tab w:val="left" w:pos="1425"/>
              </w:tabs>
              <w:spacing w:before="1"/>
              <w:ind w:right="39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раздела</w:t>
            </w:r>
          </w:p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«Доступнаясреда»насайтеПОО,актуализация</w:t>
            </w:r>
          </w:p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034" w:type="dxa"/>
            <w:gridSpan w:val="2"/>
          </w:tcPr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</w:tc>
        <w:tc>
          <w:tcPr>
            <w:tcW w:w="2217" w:type="dxa"/>
            <w:gridSpan w:val="2"/>
          </w:tcPr>
          <w:p w:rsidR="00967F3E" w:rsidRDefault="001A156E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Гамзатова З.М.</w:t>
            </w:r>
          </w:p>
        </w:tc>
        <w:tc>
          <w:tcPr>
            <w:tcW w:w="2634" w:type="dxa"/>
            <w:gridSpan w:val="2"/>
          </w:tcPr>
          <w:p w:rsidR="00967F3E" w:rsidRDefault="0085228C" w:rsidP="0047192D">
            <w:pPr>
              <w:pStyle w:val="TableParagraph"/>
              <w:tabs>
                <w:tab w:val="left" w:pos="1422"/>
              </w:tabs>
              <w:spacing w:before="153"/>
              <w:ind w:right="397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«Доступная среда»,соответствующийтребованиямкнаполнениюраздела</w:t>
            </w:r>
          </w:p>
        </w:tc>
      </w:tr>
      <w:tr w:rsidR="00967F3E" w:rsidTr="001A156E">
        <w:trPr>
          <w:trHeight w:val="513"/>
        </w:trPr>
        <w:tc>
          <w:tcPr>
            <w:tcW w:w="10937" w:type="dxa"/>
            <w:gridSpan w:val="10"/>
          </w:tcPr>
          <w:p w:rsidR="00967F3E" w:rsidRDefault="001A156E" w:rsidP="004D4ADF">
            <w:pPr>
              <w:pStyle w:val="TableParagraph"/>
              <w:spacing w:before="116"/>
              <w:ind w:left="567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85228C">
              <w:rPr>
                <w:b/>
                <w:sz w:val="24"/>
              </w:rPr>
              <w:t>.Организациядеятельностисродителямиобучающихся синвалидностьюиОВЗ</w:t>
            </w:r>
          </w:p>
        </w:tc>
      </w:tr>
      <w:tr w:rsidR="00967F3E" w:rsidTr="0047192D">
        <w:trPr>
          <w:trHeight w:val="3825"/>
        </w:trPr>
        <w:tc>
          <w:tcPr>
            <w:tcW w:w="732" w:type="dxa"/>
            <w:gridSpan w:val="2"/>
          </w:tcPr>
          <w:p w:rsidR="00967F3E" w:rsidRDefault="001A156E" w:rsidP="0047192D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85228C">
              <w:rPr>
                <w:sz w:val="24"/>
              </w:rPr>
              <w:t>.1</w:t>
            </w:r>
          </w:p>
        </w:tc>
        <w:tc>
          <w:tcPr>
            <w:tcW w:w="3301" w:type="dxa"/>
            <w:gridSpan w:val="2"/>
          </w:tcPr>
          <w:p w:rsidR="00967F3E" w:rsidRDefault="0085228C" w:rsidP="0047192D">
            <w:pPr>
              <w:pStyle w:val="TableParagraph"/>
              <w:spacing w:before="1"/>
              <w:ind w:right="397"/>
              <w:rPr>
                <w:sz w:val="24"/>
              </w:rPr>
            </w:pPr>
            <w:r>
              <w:rPr>
                <w:sz w:val="24"/>
              </w:rPr>
              <w:t>Организация информационныхсобраний, информационныхакций и других открытыхмероприятийдля</w:t>
            </w:r>
          </w:p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родителей обучающихся синвалидностью и ОВЗ,разъясняющие преимуществаполучения профессиональногообразованиявсистеме СПО</w:t>
            </w:r>
          </w:p>
        </w:tc>
        <w:tc>
          <w:tcPr>
            <w:tcW w:w="2042" w:type="dxa"/>
            <w:gridSpan w:val="2"/>
          </w:tcPr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22" w:type="dxa"/>
            <w:gridSpan w:val="2"/>
          </w:tcPr>
          <w:p w:rsidR="00967F3E" w:rsidRDefault="00C45B48" w:rsidP="0047192D">
            <w:pPr>
              <w:pStyle w:val="TableParagraph"/>
              <w:spacing w:before="173"/>
              <w:ind w:right="397"/>
              <w:rPr>
                <w:sz w:val="24"/>
              </w:rPr>
            </w:pPr>
            <w:r>
              <w:rPr>
                <w:sz w:val="24"/>
              </w:rPr>
              <w:t>кураторы групп</w:t>
            </w:r>
          </w:p>
        </w:tc>
        <w:tc>
          <w:tcPr>
            <w:tcW w:w="2640" w:type="dxa"/>
            <w:gridSpan w:val="2"/>
          </w:tcPr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мероприятия планаинформационныхсобранийидругихоткрытых мероприятийдля родителейобучающихся</w:t>
            </w:r>
            <w:r>
              <w:rPr>
                <w:sz w:val="24"/>
              </w:rPr>
              <w:tab/>
              <w:t>синвалидностью и ОВЗ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азъясняющиепреимуществаполученияпрофессиональногообразованияв</w:t>
            </w:r>
          </w:p>
          <w:p w:rsidR="00967F3E" w:rsidRDefault="0085228C" w:rsidP="0047192D">
            <w:pPr>
              <w:pStyle w:val="TableParagraph"/>
              <w:spacing w:before="1"/>
              <w:ind w:right="397"/>
              <w:rPr>
                <w:sz w:val="24"/>
              </w:rPr>
            </w:pPr>
            <w:r>
              <w:rPr>
                <w:sz w:val="24"/>
              </w:rPr>
              <w:t>системеСПО</w:t>
            </w:r>
          </w:p>
        </w:tc>
      </w:tr>
      <w:tr w:rsidR="00967F3E" w:rsidTr="0047192D">
        <w:trPr>
          <w:trHeight w:val="3075"/>
        </w:trPr>
        <w:tc>
          <w:tcPr>
            <w:tcW w:w="732" w:type="dxa"/>
            <w:gridSpan w:val="2"/>
          </w:tcPr>
          <w:p w:rsidR="00967F3E" w:rsidRDefault="001A156E" w:rsidP="0047192D">
            <w:pPr>
              <w:pStyle w:val="TableParagraph"/>
              <w:spacing w:line="275" w:lineRule="exact"/>
              <w:ind w:right="397"/>
              <w:rPr>
                <w:sz w:val="24"/>
              </w:rPr>
            </w:pPr>
            <w:r>
              <w:rPr>
                <w:sz w:val="24"/>
              </w:rPr>
              <w:t>9</w:t>
            </w:r>
            <w:r w:rsidR="0085228C">
              <w:rPr>
                <w:sz w:val="24"/>
              </w:rPr>
              <w:t>.2</w:t>
            </w:r>
          </w:p>
        </w:tc>
        <w:tc>
          <w:tcPr>
            <w:tcW w:w="3301" w:type="dxa"/>
            <w:gridSpan w:val="2"/>
          </w:tcPr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Организация системногоконсультирования родителейпо медицинским,психологическим вопросам, атакже, вопросам воспитания иобучения лицс,инвалидностью и ОВЗ вобразовательнойорганизации</w:t>
            </w:r>
          </w:p>
        </w:tc>
        <w:tc>
          <w:tcPr>
            <w:tcW w:w="2042" w:type="dxa"/>
            <w:gridSpan w:val="2"/>
          </w:tcPr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22" w:type="dxa"/>
            <w:gridSpan w:val="2"/>
          </w:tcPr>
          <w:p w:rsidR="00967F3E" w:rsidRDefault="00C45B48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кураторы групп</w:t>
            </w:r>
          </w:p>
        </w:tc>
        <w:tc>
          <w:tcPr>
            <w:tcW w:w="2640" w:type="dxa"/>
            <w:gridSpan w:val="2"/>
          </w:tcPr>
          <w:p w:rsidR="00967F3E" w:rsidRDefault="0085228C" w:rsidP="0047192D">
            <w:pPr>
              <w:pStyle w:val="TableParagraph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консультации </w:t>
            </w:r>
            <w:r>
              <w:rPr>
                <w:sz w:val="24"/>
              </w:rPr>
              <w:t>родителейпо медицинским,психологическимвопросам, а такжевопросам воспитания иобучения лиц синвалидностью и ОВЗ вобразовательнойорганизации</w:t>
            </w:r>
          </w:p>
        </w:tc>
      </w:tr>
    </w:tbl>
    <w:p w:rsidR="0085228C" w:rsidRDefault="0085228C" w:rsidP="004D4ADF">
      <w:pPr>
        <w:ind w:left="567" w:right="397"/>
      </w:pPr>
    </w:p>
    <w:sectPr w:rsidR="0085228C" w:rsidSect="00967F3E">
      <w:pgSz w:w="11910" w:h="16840"/>
      <w:pgMar w:top="860" w:right="46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EEF"/>
    <w:multiLevelType w:val="hybridMultilevel"/>
    <w:tmpl w:val="06B6C35A"/>
    <w:lvl w:ilvl="0" w:tplc="F07E968E">
      <w:numFmt w:val="bullet"/>
      <w:lvlText w:val="-"/>
      <w:lvlJc w:val="left"/>
      <w:pPr>
        <w:ind w:left="872" w:hanging="12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7C453A">
      <w:numFmt w:val="bullet"/>
      <w:lvlText w:val="•"/>
      <w:lvlJc w:val="left"/>
      <w:pPr>
        <w:ind w:left="1929" w:hanging="1261"/>
      </w:pPr>
      <w:rPr>
        <w:rFonts w:hint="default"/>
        <w:lang w:val="ru-RU" w:eastAsia="en-US" w:bidi="ar-SA"/>
      </w:rPr>
    </w:lvl>
    <w:lvl w:ilvl="2" w:tplc="20EC51F4">
      <w:numFmt w:val="bullet"/>
      <w:lvlText w:val="•"/>
      <w:lvlJc w:val="left"/>
      <w:pPr>
        <w:ind w:left="2979" w:hanging="1261"/>
      </w:pPr>
      <w:rPr>
        <w:rFonts w:hint="default"/>
        <w:lang w:val="ru-RU" w:eastAsia="en-US" w:bidi="ar-SA"/>
      </w:rPr>
    </w:lvl>
    <w:lvl w:ilvl="3" w:tplc="51F23B20">
      <w:numFmt w:val="bullet"/>
      <w:lvlText w:val="•"/>
      <w:lvlJc w:val="left"/>
      <w:pPr>
        <w:ind w:left="4029" w:hanging="1261"/>
      </w:pPr>
      <w:rPr>
        <w:rFonts w:hint="default"/>
        <w:lang w:val="ru-RU" w:eastAsia="en-US" w:bidi="ar-SA"/>
      </w:rPr>
    </w:lvl>
    <w:lvl w:ilvl="4" w:tplc="BF30367E">
      <w:numFmt w:val="bullet"/>
      <w:lvlText w:val="•"/>
      <w:lvlJc w:val="left"/>
      <w:pPr>
        <w:ind w:left="5079" w:hanging="1261"/>
      </w:pPr>
      <w:rPr>
        <w:rFonts w:hint="default"/>
        <w:lang w:val="ru-RU" w:eastAsia="en-US" w:bidi="ar-SA"/>
      </w:rPr>
    </w:lvl>
    <w:lvl w:ilvl="5" w:tplc="F06E7150">
      <w:numFmt w:val="bullet"/>
      <w:lvlText w:val="•"/>
      <w:lvlJc w:val="left"/>
      <w:pPr>
        <w:ind w:left="6129" w:hanging="1261"/>
      </w:pPr>
      <w:rPr>
        <w:rFonts w:hint="default"/>
        <w:lang w:val="ru-RU" w:eastAsia="en-US" w:bidi="ar-SA"/>
      </w:rPr>
    </w:lvl>
    <w:lvl w:ilvl="6" w:tplc="6AC6AB5A">
      <w:numFmt w:val="bullet"/>
      <w:lvlText w:val="•"/>
      <w:lvlJc w:val="left"/>
      <w:pPr>
        <w:ind w:left="7179" w:hanging="1261"/>
      </w:pPr>
      <w:rPr>
        <w:rFonts w:hint="default"/>
        <w:lang w:val="ru-RU" w:eastAsia="en-US" w:bidi="ar-SA"/>
      </w:rPr>
    </w:lvl>
    <w:lvl w:ilvl="7" w:tplc="3F7E53C8">
      <w:numFmt w:val="bullet"/>
      <w:lvlText w:val="•"/>
      <w:lvlJc w:val="left"/>
      <w:pPr>
        <w:ind w:left="8229" w:hanging="1261"/>
      </w:pPr>
      <w:rPr>
        <w:rFonts w:hint="default"/>
        <w:lang w:val="ru-RU" w:eastAsia="en-US" w:bidi="ar-SA"/>
      </w:rPr>
    </w:lvl>
    <w:lvl w:ilvl="8" w:tplc="889666AA">
      <w:numFmt w:val="bullet"/>
      <w:lvlText w:val="•"/>
      <w:lvlJc w:val="left"/>
      <w:pPr>
        <w:ind w:left="9279" w:hanging="1261"/>
      </w:pPr>
      <w:rPr>
        <w:rFonts w:hint="default"/>
        <w:lang w:val="ru-RU" w:eastAsia="en-US" w:bidi="ar-SA"/>
      </w:rPr>
    </w:lvl>
  </w:abstractNum>
  <w:abstractNum w:abstractNumId="1">
    <w:nsid w:val="067B3B14"/>
    <w:multiLevelType w:val="hybridMultilevel"/>
    <w:tmpl w:val="6018120A"/>
    <w:lvl w:ilvl="0" w:tplc="4A448ACE">
      <w:start w:val="1"/>
      <w:numFmt w:val="decimal"/>
      <w:lvlText w:val="%1."/>
      <w:lvlJc w:val="left"/>
      <w:pPr>
        <w:ind w:left="87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CACE02">
      <w:numFmt w:val="bullet"/>
      <w:lvlText w:val="•"/>
      <w:lvlJc w:val="left"/>
      <w:pPr>
        <w:ind w:left="1929" w:hanging="386"/>
      </w:pPr>
      <w:rPr>
        <w:rFonts w:hint="default"/>
        <w:lang w:val="ru-RU" w:eastAsia="en-US" w:bidi="ar-SA"/>
      </w:rPr>
    </w:lvl>
    <w:lvl w:ilvl="2" w:tplc="DA70B61A">
      <w:numFmt w:val="bullet"/>
      <w:lvlText w:val="•"/>
      <w:lvlJc w:val="left"/>
      <w:pPr>
        <w:ind w:left="2979" w:hanging="386"/>
      </w:pPr>
      <w:rPr>
        <w:rFonts w:hint="default"/>
        <w:lang w:val="ru-RU" w:eastAsia="en-US" w:bidi="ar-SA"/>
      </w:rPr>
    </w:lvl>
    <w:lvl w:ilvl="3" w:tplc="B46896AC">
      <w:numFmt w:val="bullet"/>
      <w:lvlText w:val="•"/>
      <w:lvlJc w:val="left"/>
      <w:pPr>
        <w:ind w:left="4029" w:hanging="386"/>
      </w:pPr>
      <w:rPr>
        <w:rFonts w:hint="default"/>
        <w:lang w:val="ru-RU" w:eastAsia="en-US" w:bidi="ar-SA"/>
      </w:rPr>
    </w:lvl>
    <w:lvl w:ilvl="4" w:tplc="DE2CC6B8">
      <w:numFmt w:val="bullet"/>
      <w:lvlText w:val="•"/>
      <w:lvlJc w:val="left"/>
      <w:pPr>
        <w:ind w:left="5079" w:hanging="386"/>
      </w:pPr>
      <w:rPr>
        <w:rFonts w:hint="default"/>
        <w:lang w:val="ru-RU" w:eastAsia="en-US" w:bidi="ar-SA"/>
      </w:rPr>
    </w:lvl>
    <w:lvl w:ilvl="5" w:tplc="1632FE6A">
      <w:numFmt w:val="bullet"/>
      <w:lvlText w:val="•"/>
      <w:lvlJc w:val="left"/>
      <w:pPr>
        <w:ind w:left="6129" w:hanging="386"/>
      </w:pPr>
      <w:rPr>
        <w:rFonts w:hint="default"/>
        <w:lang w:val="ru-RU" w:eastAsia="en-US" w:bidi="ar-SA"/>
      </w:rPr>
    </w:lvl>
    <w:lvl w:ilvl="6" w:tplc="B04C064A">
      <w:numFmt w:val="bullet"/>
      <w:lvlText w:val="•"/>
      <w:lvlJc w:val="left"/>
      <w:pPr>
        <w:ind w:left="7179" w:hanging="386"/>
      </w:pPr>
      <w:rPr>
        <w:rFonts w:hint="default"/>
        <w:lang w:val="ru-RU" w:eastAsia="en-US" w:bidi="ar-SA"/>
      </w:rPr>
    </w:lvl>
    <w:lvl w:ilvl="7" w:tplc="7F1A68A8">
      <w:numFmt w:val="bullet"/>
      <w:lvlText w:val="•"/>
      <w:lvlJc w:val="left"/>
      <w:pPr>
        <w:ind w:left="8229" w:hanging="386"/>
      </w:pPr>
      <w:rPr>
        <w:rFonts w:hint="default"/>
        <w:lang w:val="ru-RU" w:eastAsia="en-US" w:bidi="ar-SA"/>
      </w:rPr>
    </w:lvl>
    <w:lvl w:ilvl="8" w:tplc="4CF81544">
      <w:numFmt w:val="bullet"/>
      <w:lvlText w:val="•"/>
      <w:lvlJc w:val="left"/>
      <w:pPr>
        <w:ind w:left="9279" w:hanging="3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7F3E"/>
    <w:rsid w:val="001A156E"/>
    <w:rsid w:val="00411CE4"/>
    <w:rsid w:val="0047192D"/>
    <w:rsid w:val="004D4ADF"/>
    <w:rsid w:val="00581FA6"/>
    <w:rsid w:val="006A0F88"/>
    <w:rsid w:val="00805437"/>
    <w:rsid w:val="0085228C"/>
    <w:rsid w:val="008C058C"/>
    <w:rsid w:val="00967F3E"/>
    <w:rsid w:val="00C45B48"/>
    <w:rsid w:val="00C5245D"/>
    <w:rsid w:val="00D1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F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805437"/>
    <w:pPr>
      <w:ind w:left="5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F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7F3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67F3E"/>
    <w:pPr>
      <w:ind w:left="98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67F3E"/>
    <w:pPr>
      <w:ind w:left="872" w:right="100"/>
      <w:jc w:val="both"/>
    </w:pPr>
  </w:style>
  <w:style w:type="paragraph" w:customStyle="1" w:styleId="TableParagraph">
    <w:name w:val="Table Paragraph"/>
    <w:basedOn w:val="a"/>
    <w:uiPriority w:val="1"/>
    <w:qFormat/>
    <w:rsid w:val="00967F3E"/>
  </w:style>
  <w:style w:type="character" w:customStyle="1" w:styleId="10">
    <w:name w:val="Заголовок 1 Знак"/>
    <w:basedOn w:val="a0"/>
    <w:link w:val="1"/>
    <w:uiPriority w:val="1"/>
    <w:rsid w:val="0080543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Normal (Web)"/>
    <w:basedOn w:val="a"/>
    <w:uiPriority w:val="99"/>
    <w:semiHidden/>
    <w:unhideWhenUsed/>
    <w:rsid w:val="008054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Microsoft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Управление делами</dc:creator>
  <cp:lastModifiedBy>Azerty</cp:lastModifiedBy>
  <cp:revision>7</cp:revision>
  <dcterms:created xsi:type="dcterms:W3CDTF">2021-04-30T12:13:00Z</dcterms:created>
  <dcterms:modified xsi:type="dcterms:W3CDTF">2023-05-10T07:30:00Z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2021-04-30T00:00:00Z</vt:filetime>
  </property>
</Properties>
</file>