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5C" w:rsidRDefault="00B4345C" w:rsidP="00B4345C">
      <w:pPr>
        <w:pStyle w:val="a3"/>
        <w:ind w:left="0"/>
        <w:jc w:val="center"/>
        <w:rPr>
          <w:b/>
        </w:rPr>
      </w:pPr>
      <w:r w:rsidRPr="00C61645">
        <w:rPr>
          <w:b/>
        </w:rPr>
        <w:t>«Колледж современного образования им</w:t>
      </w:r>
      <w:r>
        <w:rPr>
          <w:b/>
        </w:rPr>
        <w:t xml:space="preserve">ени </w:t>
      </w:r>
      <w:r w:rsidRPr="00C61645">
        <w:rPr>
          <w:b/>
        </w:rPr>
        <w:t xml:space="preserve">Саида </w:t>
      </w:r>
      <w:proofErr w:type="spellStart"/>
      <w:r w:rsidRPr="00C61645">
        <w:rPr>
          <w:b/>
        </w:rPr>
        <w:t>Афанди</w:t>
      </w:r>
      <w:proofErr w:type="spellEnd"/>
      <w:r w:rsidRPr="00C61645">
        <w:rPr>
          <w:b/>
        </w:rPr>
        <w:t>»</w:t>
      </w:r>
    </w:p>
    <w:p w:rsidR="00B4345C" w:rsidRDefault="00B4345C" w:rsidP="00B4345C">
      <w:pPr>
        <w:pStyle w:val="a3"/>
        <w:ind w:left="0"/>
        <w:rPr>
          <w:b/>
        </w:rPr>
      </w:pPr>
    </w:p>
    <w:p w:rsidR="00B4345C" w:rsidRDefault="00B4345C" w:rsidP="00B4345C">
      <w:pPr>
        <w:pStyle w:val="a3"/>
        <w:ind w:left="0"/>
        <w:rPr>
          <w:i/>
          <w:sz w:val="24"/>
          <w:szCs w:val="24"/>
        </w:rPr>
      </w:pPr>
    </w:p>
    <w:p w:rsidR="00B4345C" w:rsidRDefault="00B4345C" w:rsidP="00B4345C">
      <w:pPr>
        <w:pStyle w:val="a3"/>
        <w:ind w:left="0"/>
        <w:rPr>
          <w:i/>
          <w:sz w:val="24"/>
          <w:szCs w:val="24"/>
        </w:rPr>
      </w:pPr>
    </w:p>
    <w:p w:rsidR="00B4345C" w:rsidRPr="00C61645" w:rsidRDefault="00B4345C" w:rsidP="00B4345C">
      <w:pPr>
        <w:pStyle w:val="a3"/>
        <w:ind w:left="0"/>
        <w:rPr>
          <w:i/>
          <w:sz w:val="24"/>
          <w:szCs w:val="24"/>
        </w:rPr>
      </w:pPr>
      <w:r w:rsidRPr="00C61645">
        <w:rPr>
          <w:i/>
          <w:sz w:val="24"/>
          <w:szCs w:val="24"/>
        </w:rPr>
        <w:t>Утверждаю</w:t>
      </w:r>
    </w:p>
    <w:p w:rsidR="00B4345C" w:rsidRPr="00C61645" w:rsidRDefault="00B4345C" w:rsidP="00B4345C">
      <w:pPr>
        <w:pStyle w:val="a3"/>
        <w:ind w:left="0"/>
        <w:rPr>
          <w:sz w:val="24"/>
          <w:szCs w:val="24"/>
        </w:rPr>
      </w:pPr>
    </w:p>
    <w:p w:rsidR="00B4345C" w:rsidRPr="00C61645" w:rsidRDefault="00B4345C" w:rsidP="00B4345C">
      <w:pPr>
        <w:pStyle w:val="a3"/>
        <w:ind w:left="0"/>
        <w:rPr>
          <w:sz w:val="24"/>
          <w:szCs w:val="24"/>
        </w:rPr>
      </w:pPr>
      <w:r w:rsidRPr="00C61645">
        <w:rPr>
          <w:sz w:val="24"/>
          <w:szCs w:val="24"/>
        </w:rPr>
        <w:t>Директор …………</w:t>
      </w:r>
      <w:proofErr w:type="gramStart"/>
      <w:r w:rsidRPr="00C61645">
        <w:rPr>
          <w:sz w:val="24"/>
          <w:szCs w:val="24"/>
        </w:rPr>
        <w:t>…….</w:t>
      </w:r>
      <w:proofErr w:type="gramEnd"/>
      <w:r w:rsidRPr="00C61645">
        <w:rPr>
          <w:sz w:val="24"/>
          <w:szCs w:val="24"/>
        </w:rPr>
        <w:t xml:space="preserve">. </w:t>
      </w:r>
      <w:proofErr w:type="spellStart"/>
      <w:r w:rsidRPr="00C61645">
        <w:rPr>
          <w:sz w:val="24"/>
          <w:szCs w:val="24"/>
        </w:rPr>
        <w:t>О.М.Нухов</w:t>
      </w:r>
      <w:proofErr w:type="spellEnd"/>
    </w:p>
    <w:p w:rsidR="00B4345C" w:rsidRPr="00C61645" w:rsidRDefault="00B4345C" w:rsidP="00B4345C">
      <w:pPr>
        <w:pStyle w:val="a3"/>
        <w:ind w:left="0"/>
        <w:rPr>
          <w:sz w:val="24"/>
          <w:szCs w:val="24"/>
        </w:rPr>
      </w:pPr>
    </w:p>
    <w:p w:rsidR="00B4345C" w:rsidRPr="00C61645" w:rsidRDefault="00B4345C" w:rsidP="00B4345C">
      <w:pPr>
        <w:pStyle w:val="a3"/>
        <w:ind w:left="0"/>
        <w:rPr>
          <w:sz w:val="24"/>
          <w:szCs w:val="24"/>
        </w:rPr>
      </w:pPr>
      <w:r w:rsidRPr="00C61645">
        <w:rPr>
          <w:sz w:val="24"/>
          <w:szCs w:val="24"/>
        </w:rPr>
        <w:t xml:space="preserve">«…..» ….. </w:t>
      </w:r>
      <w:proofErr w:type="gramStart"/>
      <w:r w:rsidRPr="00C61645">
        <w:rPr>
          <w:sz w:val="24"/>
          <w:szCs w:val="24"/>
        </w:rPr>
        <w:t>20....</w:t>
      </w:r>
      <w:proofErr w:type="gramEnd"/>
      <w:r w:rsidRPr="00C61645">
        <w:rPr>
          <w:sz w:val="24"/>
          <w:szCs w:val="24"/>
        </w:rPr>
        <w:t xml:space="preserve"> г.</w:t>
      </w:r>
    </w:p>
    <w:p w:rsidR="00822C71" w:rsidRDefault="00822C71">
      <w:pPr>
        <w:pStyle w:val="a3"/>
        <w:ind w:left="0"/>
        <w:rPr>
          <w:sz w:val="20"/>
        </w:rPr>
      </w:pPr>
    </w:p>
    <w:p w:rsidR="00822C71" w:rsidRDefault="00822C71">
      <w:pPr>
        <w:pStyle w:val="a3"/>
        <w:ind w:left="0"/>
        <w:rPr>
          <w:sz w:val="20"/>
        </w:rPr>
      </w:pPr>
    </w:p>
    <w:p w:rsidR="00822C71" w:rsidRDefault="00822C71">
      <w:pPr>
        <w:pStyle w:val="a3"/>
        <w:ind w:left="0"/>
        <w:rPr>
          <w:sz w:val="20"/>
        </w:rPr>
      </w:pPr>
    </w:p>
    <w:p w:rsidR="00F86BDB" w:rsidRDefault="00F86BDB">
      <w:pPr>
        <w:pStyle w:val="a3"/>
        <w:ind w:left="0"/>
        <w:rPr>
          <w:sz w:val="20"/>
        </w:rPr>
      </w:pPr>
    </w:p>
    <w:p w:rsidR="00822C71" w:rsidRPr="00B4345C" w:rsidRDefault="00505C3E" w:rsidP="00B4345C">
      <w:pPr>
        <w:pStyle w:val="a7"/>
        <w:jc w:val="center"/>
        <w:rPr>
          <w:b/>
          <w:sz w:val="28"/>
          <w:szCs w:val="28"/>
        </w:rPr>
      </w:pPr>
      <w:r w:rsidRPr="00B4345C">
        <w:rPr>
          <w:b/>
          <w:sz w:val="28"/>
          <w:szCs w:val="28"/>
        </w:rPr>
        <w:t>ПОЛОЖЕНИЕ</w:t>
      </w:r>
    </w:p>
    <w:p w:rsidR="00B4345C" w:rsidRDefault="00C84915" w:rsidP="00B4345C">
      <w:pPr>
        <w:pStyle w:val="a7"/>
        <w:jc w:val="center"/>
        <w:rPr>
          <w:b/>
          <w:sz w:val="28"/>
          <w:szCs w:val="28"/>
        </w:rPr>
      </w:pPr>
      <w:r w:rsidRPr="00B4345C">
        <w:rPr>
          <w:b/>
          <w:sz w:val="28"/>
          <w:szCs w:val="28"/>
        </w:rPr>
        <w:t>об</w:t>
      </w:r>
      <w:r w:rsidR="00505C3E" w:rsidRPr="00B4345C">
        <w:rPr>
          <w:b/>
          <w:sz w:val="28"/>
          <w:szCs w:val="28"/>
        </w:rPr>
        <w:t xml:space="preserve"> итоговой аттестации выпускников</w:t>
      </w:r>
    </w:p>
    <w:p w:rsidR="00B4345C" w:rsidRDefault="00505C3E" w:rsidP="00B4345C">
      <w:pPr>
        <w:pStyle w:val="a7"/>
        <w:jc w:val="center"/>
        <w:rPr>
          <w:b/>
          <w:sz w:val="28"/>
          <w:szCs w:val="28"/>
        </w:rPr>
      </w:pPr>
      <w:r w:rsidRPr="00B4345C">
        <w:rPr>
          <w:b/>
          <w:sz w:val="28"/>
          <w:szCs w:val="28"/>
        </w:rPr>
        <w:t>(в том числе</w:t>
      </w:r>
      <w:r w:rsidR="00D70286" w:rsidRPr="00B4345C">
        <w:rPr>
          <w:b/>
          <w:sz w:val="28"/>
          <w:szCs w:val="28"/>
        </w:rPr>
        <w:t xml:space="preserve"> </w:t>
      </w:r>
      <w:r w:rsidRPr="00B4345C">
        <w:rPr>
          <w:b/>
          <w:sz w:val="28"/>
          <w:szCs w:val="28"/>
        </w:rPr>
        <w:t>выпускников-инвалидов</w:t>
      </w:r>
      <w:r w:rsidR="00D70286" w:rsidRPr="00B4345C">
        <w:rPr>
          <w:b/>
          <w:sz w:val="28"/>
          <w:szCs w:val="28"/>
        </w:rPr>
        <w:t xml:space="preserve"> </w:t>
      </w:r>
      <w:r w:rsidRPr="00B4345C">
        <w:rPr>
          <w:b/>
          <w:sz w:val="28"/>
          <w:szCs w:val="28"/>
        </w:rPr>
        <w:t>и</w:t>
      </w:r>
      <w:r w:rsidR="00D70286" w:rsidRPr="00B4345C">
        <w:rPr>
          <w:b/>
          <w:sz w:val="28"/>
          <w:szCs w:val="28"/>
        </w:rPr>
        <w:t xml:space="preserve"> </w:t>
      </w:r>
      <w:r w:rsidRPr="00B4345C">
        <w:rPr>
          <w:b/>
          <w:sz w:val="28"/>
          <w:szCs w:val="28"/>
        </w:rPr>
        <w:t>лиц</w:t>
      </w:r>
      <w:r w:rsidR="00D70286" w:rsidRPr="00B4345C">
        <w:rPr>
          <w:b/>
          <w:sz w:val="28"/>
          <w:szCs w:val="28"/>
        </w:rPr>
        <w:t xml:space="preserve"> </w:t>
      </w:r>
      <w:r w:rsidRPr="00B4345C">
        <w:rPr>
          <w:b/>
          <w:sz w:val="28"/>
          <w:szCs w:val="28"/>
        </w:rPr>
        <w:t>с</w:t>
      </w:r>
      <w:r w:rsidR="00D70286" w:rsidRPr="00B4345C">
        <w:rPr>
          <w:b/>
          <w:sz w:val="28"/>
          <w:szCs w:val="28"/>
        </w:rPr>
        <w:t xml:space="preserve"> </w:t>
      </w:r>
      <w:r w:rsidRPr="00B4345C">
        <w:rPr>
          <w:b/>
          <w:sz w:val="28"/>
          <w:szCs w:val="28"/>
        </w:rPr>
        <w:t>ОВЗ)</w:t>
      </w:r>
    </w:p>
    <w:p w:rsidR="00B4345C" w:rsidRDefault="00505C3E" w:rsidP="00B4345C">
      <w:pPr>
        <w:pStyle w:val="a7"/>
        <w:jc w:val="center"/>
        <w:rPr>
          <w:b/>
          <w:sz w:val="28"/>
          <w:szCs w:val="28"/>
        </w:rPr>
      </w:pPr>
      <w:r w:rsidRPr="00B4345C">
        <w:rPr>
          <w:b/>
          <w:sz w:val="28"/>
          <w:szCs w:val="28"/>
        </w:rPr>
        <w:t>в</w:t>
      </w:r>
      <w:r w:rsidR="00D70286" w:rsidRPr="00B4345C">
        <w:rPr>
          <w:b/>
          <w:sz w:val="28"/>
          <w:szCs w:val="28"/>
        </w:rPr>
        <w:t xml:space="preserve"> </w:t>
      </w:r>
      <w:r w:rsidR="00C84915" w:rsidRPr="00B4345C">
        <w:rPr>
          <w:b/>
          <w:sz w:val="28"/>
          <w:szCs w:val="28"/>
        </w:rPr>
        <w:t>ЧПОУ</w:t>
      </w:r>
      <w:r w:rsidR="00F86BDB">
        <w:rPr>
          <w:b/>
          <w:sz w:val="28"/>
          <w:szCs w:val="28"/>
        </w:rPr>
        <w:t xml:space="preserve"> </w:t>
      </w:r>
      <w:r w:rsidR="00B4345C" w:rsidRPr="00B4345C">
        <w:rPr>
          <w:b/>
          <w:sz w:val="28"/>
          <w:szCs w:val="28"/>
        </w:rPr>
        <w:t xml:space="preserve">«Колледж современного образования </w:t>
      </w:r>
    </w:p>
    <w:p w:rsidR="00822C71" w:rsidRDefault="00B4345C" w:rsidP="00B4345C">
      <w:pPr>
        <w:pStyle w:val="a7"/>
        <w:jc w:val="center"/>
        <w:rPr>
          <w:b/>
          <w:sz w:val="28"/>
          <w:szCs w:val="28"/>
        </w:rPr>
      </w:pPr>
      <w:r w:rsidRPr="00B4345C">
        <w:rPr>
          <w:b/>
          <w:sz w:val="28"/>
          <w:szCs w:val="28"/>
        </w:rPr>
        <w:t xml:space="preserve">имени Саида </w:t>
      </w:r>
      <w:proofErr w:type="spellStart"/>
      <w:r w:rsidRPr="00B4345C">
        <w:rPr>
          <w:b/>
          <w:sz w:val="28"/>
          <w:szCs w:val="28"/>
        </w:rPr>
        <w:t>Афанди</w:t>
      </w:r>
      <w:proofErr w:type="spellEnd"/>
      <w:r w:rsidRPr="00B4345C">
        <w:rPr>
          <w:b/>
          <w:sz w:val="28"/>
          <w:szCs w:val="28"/>
        </w:rPr>
        <w:t>»</w:t>
      </w:r>
    </w:p>
    <w:p w:rsidR="00F86BDB" w:rsidRDefault="00F86BDB" w:rsidP="00B4345C">
      <w:pPr>
        <w:pStyle w:val="a7"/>
        <w:jc w:val="center"/>
        <w:rPr>
          <w:b/>
          <w:sz w:val="28"/>
          <w:szCs w:val="28"/>
        </w:rPr>
      </w:pPr>
    </w:p>
    <w:p w:rsidR="00F86BDB" w:rsidRDefault="00F86BDB" w:rsidP="00B4345C">
      <w:pPr>
        <w:pStyle w:val="a7"/>
        <w:ind w:right="849" w:firstLine="567"/>
        <w:jc w:val="both"/>
        <w:rPr>
          <w:b/>
          <w:sz w:val="28"/>
          <w:szCs w:val="28"/>
        </w:rPr>
      </w:pPr>
    </w:p>
    <w:p w:rsidR="00822C71" w:rsidRPr="00576039" w:rsidRDefault="00B4345C" w:rsidP="00B4345C">
      <w:pPr>
        <w:pStyle w:val="a7"/>
        <w:ind w:right="849" w:firstLine="567"/>
        <w:jc w:val="both"/>
        <w:rPr>
          <w:b/>
          <w:sz w:val="28"/>
          <w:szCs w:val="28"/>
        </w:rPr>
      </w:pPr>
      <w:r w:rsidRPr="00576039">
        <w:rPr>
          <w:b/>
          <w:sz w:val="28"/>
          <w:szCs w:val="28"/>
        </w:rPr>
        <w:t xml:space="preserve">1. </w:t>
      </w:r>
      <w:r w:rsidR="00505C3E" w:rsidRPr="00576039">
        <w:rPr>
          <w:b/>
          <w:sz w:val="28"/>
          <w:szCs w:val="28"/>
        </w:rPr>
        <w:t>Общие</w:t>
      </w:r>
      <w:r w:rsidR="00D70286" w:rsidRPr="00576039">
        <w:rPr>
          <w:b/>
          <w:sz w:val="28"/>
          <w:szCs w:val="28"/>
        </w:rPr>
        <w:t xml:space="preserve"> </w:t>
      </w:r>
      <w:r w:rsidR="00505C3E" w:rsidRPr="00576039">
        <w:rPr>
          <w:b/>
          <w:sz w:val="28"/>
          <w:szCs w:val="28"/>
        </w:rPr>
        <w:t>положения</w:t>
      </w:r>
    </w:p>
    <w:p w:rsidR="00B4345C" w:rsidRDefault="00B4345C" w:rsidP="00B4345C">
      <w:pPr>
        <w:pStyle w:val="a7"/>
        <w:ind w:right="8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5C3E" w:rsidRPr="00B4345C">
        <w:rPr>
          <w:sz w:val="28"/>
          <w:szCs w:val="28"/>
        </w:rPr>
        <w:t>Настоящее</w:t>
      </w:r>
      <w:r w:rsidR="00D70286" w:rsidRPr="00B4345C"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положение</w:t>
      </w:r>
      <w:r w:rsidR="00D70286" w:rsidRPr="00B4345C"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разработано</w:t>
      </w:r>
      <w:r w:rsidR="00D70286" w:rsidRPr="00B4345C"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на</w:t>
      </w:r>
      <w:r w:rsidR="00D70286" w:rsidRPr="00B4345C"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основании</w:t>
      </w:r>
      <w:r w:rsidR="00D70286" w:rsidRPr="00B4345C"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документов:</w:t>
      </w:r>
    </w:p>
    <w:p w:rsidR="00822C71" w:rsidRPr="00B4345C" w:rsidRDefault="00B4345C" w:rsidP="00B4345C">
      <w:pPr>
        <w:pStyle w:val="a7"/>
        <w:ind w:right="8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C3E" w:rsidRPr="00B4345C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29.12.2012г.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№273-ФЗ;</w:t>
      </w:r>
    </w:p>
    <w:p w:rsidR="00822C71" w:rsidRPr="00B4345C" w:rsidRDefault="00B4345C" w:rsidP="00B4345C">
      <w:pPr>
        <w:pStyle w:val="a7"/>
        <w:ind w:right="8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C3E" w:rsidRPr="00B4345C">
        <w:rPr>
          <w:sz w:val="28"/>
          <w:szCs w:val="28"/>
        </w:rPr>
        <w:t>Приказ Министерства образования и науки РФ от 16 августа 2013 г. № 968 «Обутверждении Порядка проведения государственной итоговой аттестации по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образования»;</w:t>
      </w:r>
    </w:p>
    <w:p w:rsidR="00822C71" w:rsidRPr="00B4345C" w:rsidRDefault="00B4345C" w:rsidP="00B4345C">
      <w:pPr>
        <w:pStyle w:val="a7"/>
        <w:ind w:right="8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C3E" w:rsidRPr="00B4345C">
        <w:rPr>
          <w:sz w:val="28"/>
          <w:szCs w:val="28"/>
        </w:rPr>
        <w:t>Приказ Министерства образования и науки РФ от 31 января 2014 г. № 74 «Овнесении изменений в Порядок проведения государственной итоговой аттестации по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профессионального образования»;</w:t>
      </w:r>
    </w:p>
    <w:p w:rsidR="00822C71" w:rsidRPr="00B4345C" w:rsidRDefault="00B4345C" w:rsidP="00B4345C">
      <w:pPr>
        <w:pStyle w:val="a7"/>
        <w:ind w:right="8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C3E" w:rsidRPr="00B4345C">
        <w:rPr>
          <w:sz w:val="28"/>
          <w:szCs w:val="28"/>
        </w:rPr>
        <w:t>Письмо министерства образования и науки Российской Федерации от 20 июля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2015 г. № 06-846 «О направлении методических рекомендаций по организации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реализующих образовательные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профессионального образования по программам подготовки специалистов среднегозвена»;</w:t>
      </w:r>
    </w:p>
    <w:p w:rsidR="00822C71" w:rsidRPr="00B4345C" w:rsidRDefault="00B4345C" w:rsidP="00B4345C">
      <w:pPr>
        <w:pStyle w:val="a7"/>
        <w:ind w:right="8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C3E" w:rsidRPr="00B4345C">
        <w:rPr>
          <w:sz w:val="28"/>
          <w:szCs w:val="28"/>
        </w:rPr>
        <w:t>Приказ Министерства образования и науки РФ от 17 ноября 2017 г. № 1138 «О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профессионального образования,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утвержденный приказом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от16августа 2013г.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№ 968»;</w:t>
      </w:r>
    </w:p>
    <w:p w:rsidR="00822C71" w:rsidRPr="00B4345C" w:rsidRDefault="00B4345C" w:rsidP="00B4345C">
      <w:pPr>
        <w:pStyle w:val="a7"/>
        <w:ind w:right="8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C3E" w:rsidRPr="00B4345C">
        <w:rPr>
          <w:sz w:val="28"/>
          <w:szCs w:val="28"/>
        </w:rPr>
        <w:t xml:space="preserve">Информационное письмо Федеральной службы по надзору в </w:t>
      </w:r>
      <w:r w:rsidR="00505C3E" w:rsidRPr="00B4345C">
        <w:rPr>
          <w:sz w:val="28"/>
          <w:szCs w:val="28"/>
        </w:rPr>
        <w:lastRenderedPageBreak/>
        <w:t>сфере образования инаукиот15.01.2018 №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б/н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изменениях,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внесенных в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проведения государственной итоговой аттестации по образовательным программам среднего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профессионального образования».</w:t>
      </w:r>
    </w:p>
    <w:p w:rsidR="00B4345C" w:rsidRDefault="00B4345C" w:rsidP="00B4345C">
      <w:pPr>
        <w:pStyle w:val="a7"/>
        <w:ind w:right="8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5C3E" w:rsidRPr="00B4345C">
        <w:rPr>
          <w:sz w:val="28"/>
          <w:szCs w:val="28"/>
        </w:rPr>
        <w:t>В соответствии с Федеральным законом Российской Федерации «Об образовании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года №273-ФЗ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итоговая аттестация выпускников, завершающих обучение по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программе подготовки специалистов среднего звена является обязательной и осуществляется после освоения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соответствующего уровня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="00505C3E" w:rsidRPr="00B4345C">
        <w:rPr>
          <w:sz w:val="28"/>
          <w:szCs w:val="28"/>
        </w:rPr>
        <w:t>объеме.</w:t>
      </w:r>
    </w:p>
    <w:p w:rsidR="00B4345C" w:rsidRDefault="00B4345C" w:rsidP="00B4345C">
      <w:pPr>
        <w:pStyle w:val="a7"/>
        <w:ind w:right="849" w:firstLine="567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 w:rsidR="00505C3E">
        <w:rPr>
          <w:sz w:val="28"/>
        </w:rPr>
        <w:t>Студентам, завершившим обучение в колледже, успешно прошедшим</w:t>
      </w:r>
      <w:r>
        <w:rPr>
          <w:sz w:val="28"/>
        </w:rPr>
        <w:t xml:space="preserve"> </w:t>
      </w:r>
      <w:r w:rsidR="00505C3E">
        <w:rPr>
          <w:sz w:val="28"/>
        </w:rPr>
        <w:t>итоговую аттестацию, выдается диплом о среднем</w:t>
      </w:r>
      <w:r>
        <w:rPr>
          <w:sz w:val="28"/>
        </w:rPr>
        <w:t xml:space="preserve"> </w:t>
      </w:r>
      <w:r w:rsidR="00505C3E">
        <w:rPr>
          <w:sz w:val="28"/>
        </w:rPr>
        <w:t>профессиональном</w:t>
      </w:r>
      <w:r>
        <w:rPr>
          <w:sz w:val="28"/>
        </w:rPr>
        <w:t xml:space="preserve"> </w:t>
      </w:r>
      <w:r w:rsidR="00505C3E">
        <w:rPr>
          <w:sz w:val="28"/>
        </w:rPr>
        <w:t>образовании</w:t>
      </w:r>
      <w:r>
        <w:rPr>
          <w:sz w:val="28"/>
        </w:rPr>
        <w:t xml:space="preserve"> </w:t>
      </w:r>
      <w:r w:rsidR="00505C3E">
        <w:rPr>
          <w:sz w:val="28"/>
        </w:rPr>
        <w:t>установленного</w:t>
      </w:r>
      <w:r>
        <w:rPr>
          <w:sz w:val="28"/>
        </w:rPr>
        <w:t xml:space="preserve"> </w:t>
      </w:r>
      <w:r w:rsidR="00505C3E">
        <w:rPr>
          <w:sz w:val="28"/>
        </w:rPr>
        <w:t>образца.</w:t>
      </w:r>
    </w:p>
    <w:p w:rsidR="00B4345C" w:rsidRDefault="00B4345C" w:rsidP="00B4345C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1.4. </w:t>
      </w:r>
      <w:r w:rsidR="00505C3E">
        <w:rPr>
          <w:sz w:val="28"/>
        </w:rPr>
        <w:t>Итоговая аттестация осуществляется экзаменационными комиссиями, организуемыми в колледже по каждой реализуемой</w:t>
      </w:r>
      <w:r>
        <w:rPr>
          <w:sz w:val="28"/>
        </w:rPr>
        <w:t xml:space="preserve"> </w:t>
      </w:r>
      <w:r w:rsidR="00505C3E">
        <w:rPr>
          <w:sz w:val="28"/>
        </w:rPr>
        <w:t>программе</w:t>
      </w:r>
      <w:r>
        <w:rPr>
          <w:sz w:val="28"/>
        </w:rPr>
        <w:t xml:space="preserve"> </w:t>
      </w:r>
      <w:r w:rsidR="00505C3E">
        <w:rPr>
          <w:sz w:val="28"/>
        </w:rPr>
        <w:t>подготовки</w:t>
      </w:r>
      <w:r>
        <w:rPr>
          <w:sz w:val="28"/>
        </w:rPr>
        <w:t xml:space="preserve"> </w:t>
      </w:r>
      <w:r w:rsidR="00505C3E">
        <w:rPr>
          <w:sz w:val="28"/>
        </w:rPr>
        <w:t>специалистов</w:t>
      </w:r>
      <w:r>
        <w:rPr>
          <w:sz w:val="28"/>
        </w:rPr>
        <w:t xml:space="preserve"> </w:t>
      </w:r>
      <w:r w:rsidR="00505C3E">
        <w:rPr>
          <w:sz w:val="28"/>
        </w:rPr>
        <w:t>среднего</w:t>
      </w:r>
      <w:r>
        <w:rPr>
          <w:sz w:val="28"/>
        </w:rPr>
        <w:t xml:space="preserve"> </w:t>
      </w:r>
      <w:r w:rsidR="00505C3E">
        <w:rPr>
          <w:sz w:val="28"/>
        </w:rPr>
        <w:t>звена.</w:t>
      </w:r>
    </w:p>
    <w:p w:rsidR="00576039" w:rsidRDefault="00B4345C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1.5. </w:t>
      </w:r>
      <w:r w:rsidR="00505C3E">
        <w:rPr>
          <w:sz w:val="28"/>
        </w:rPr>
        <w:t>Основные</w:t>
      </w:r>
      <w:r>
        <w:rPr>
          <w:sz w:val="28"/>
        </w:rPr>
        <w:t xml:space="preserve"> </w:t>
      </w:r>
      <w:r w:rsidR="00505C3E">
        <w:rPr>
          <w:sz w:val="28"/>
        </w:rPr>
        <w:t>функции</w:t>
      </w:r>
      <w:r>
        <w:rPr>
          <w:sz w:val="28"/>
        </w:rPr>
        <w:t xml:space="preserve"> </w:t>
      </w:r>
      <w:r w:rsidR="00505C3E">
        <w:rPr>
          <w:sz w:val="28"/>
        </w:rPr>
        <w:t>государственных</w:t>
      </w:r>
      <w:r w:rsidR="00576039">
        <w:rPr>
          <w:sz w:val="28"/>
        </w:rPr>
        <w:t xml:space="preserve"> </w:t>
      </w:r>
      <w:r w:rsidR="00505C3E">
        <w:rPr>
          <w:sz w:val="28"/>
        </w:rPr>
        <w:t>экзаменационных</w:t>
      </w:r>
      <w:r w:rsidR="00576039">
        <w:rPr>
          <w:sz w:val="28"/>
        </w:rPr>
        <w:t xml:space="preserve"> </w:t>
      </w:r>
      <w:r w:rsidR="00505C3E">
        <w:rPr>
          <w:sz w:val="28"/>
        </w:rPr>
        <w:t>комиссий:</w:t>
      </w:r>
    </w:p>
    <w:p w:rsidR="00576039" w:rsidRDefault="00576039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комплексная</w:t>
      </w:r>
      <w:r>
        <w:rPr>
          <w:sz w:val="28"/>
        </w:rPr>
        <w:t xml:space="preserve"> </w:t>
      </w:r>
      <w:r w:rsidR="00505C3E">
        <w:rPr>
          <w:sz w:val="28"/>
        </w:rPr>
        <w:t>оценка</w:t>
      </w:r>
      <w:r>
        <w:rPr>
          <w:sz w:val="28"/>
        </w:rPr>
        <w:t xml:space="preserve"> </w:t>
      </w:r>
      <w:r w:rsidR="00505C3E">
        <w:rPr>
          <w:sz w:val="28"/>
        </w:rPr>
        <w:t>уровня</w:t>
      </w:r>
      <w:r>
        <w:rPr>
          <w:sz w:val="28"/>
        </w:rPr>
        <w:t xml:space="preserve"> </w:t>
      </w:r>
      <w:r w:rsidR="00505C3E">
        <w:rPr>
          <w:sz w:val="28"/>
        </w:rPr>
        <w:t>освоения</w:t>
      </w:r>
      <w:r>
        <w:rPr>
          <w:sz w:val="28"/>
        </w:rPr>
        <w:t xml:space="preserve"> </w:t>
      </w:r>
      <w:r w:rsidR="00505C3E">
        <w:rPr>
          <w:sz w:val="28"/>
        </w:rPr>
        <w:t>образовательной</w:t>
      </w:r>
      <w:r>
        <w:rPr>
          <w:sz w:val="28"/>
        </w:rPr>
        <w:t xml:space="preserve"> </w:t>
      </w:r>
      <w:r w:rsidR="00505C3E">
        <w:rPr>
          <w:sz w:val="28"/>
        </w:rPr>
        <w:t>программы,</w:t>
      </w:r>
      <w:r>
        <w:rPr>
          <w:sz w:val="28"/>
        </w:rPr>
        <w:t xml:space="preserve"> </w:t>
      </w:r>
      <w:r w:rsidR="00505C3E">
        <w:rPr>
          <w:sz w:val="28"/>
        </w:rPr>
        <w:t>компетенций</w:t>
      </w:r>
      <w:r>
        <w:rPr>
          <w:sz w:val="28"/>
        </w:rPr>
        <w:t xml:space="preserve"> </w:t>
      </w:r>
      <w:r w:rsidR="00505C3E">
        <w:rPr>
          <w:sz w:val="28"/>
        </w:rPr>
        <w:t>выпускника</w:t>
      </w:r>
      <w:r>
        <w:rPr>
          <w:sz w:val="28"/>
        </w:rPr>
        <w:t xml:space="preserve"> </w:t>
      </w:r>
      <w:r w:rsidR="00505C3E">
        <w:rPr>
          <w:sz w:val="28"/>
        </w:rPr>
        <w:t>и</w:t>
      </w:r>
      <w:r>
        <w:rPr>
          <w:sz w:val="28"/>
        </w:rPr>
        <w:t xml:space="preserve"> </w:t>
      </w:r>
      <w:r w:rsidR="00505C3E">
        <w:rPr>
          <w:sz w:val="28"/>
        </w:rPr>
        <w:t>соответствия</w:t>
      </w:r>
      <w:r>
        <w:rPr>
          <w:sz w:val="28"/>
        </w:rPr>
        <w:t xml:space="preserve"> </w:t>
      </w:r>
      <w:r w:rsidR="00505C3E">
        <w:rPr>
          <w:sz w:val="28"/>
        </w:rPr>
        <w:t>его</w:t>
      </w:r>
      <w:r>
        <w:rPr>
          <w:sz w:val="28"/>
        </w:rPr>
        <w:t xml:space="preserve"> </w:t>
      </w:r>
      <w:r w:rsidR="00505C3E">
        <w:rPr>
          <w:sz w:val="28"/>
        </w:rPr>
        <w:t>подготовки</w:t>
      </w:r>
      <w:r>
        <w:rPr>
          <w:sz w:val="28"/>
        </w:rPr>
        <w:t xml:space="preserve"> </w:t>
      </w:r>
      <w:r w:rsidR="00505C3E">
        <w:rPr>
          <w:sz w:val="28"/>
        </w:rPr>
        <w:t>требованиям</w:t>
      </w:r>
      <w:r>
        <w:rPr>
          <w:sz w:val="28"/>
        </w:rPr>
        <w:t xml:space="preserve"> </w:t>
      </w:r>
      <w:r w:rsidR="00505C3E">
        <w:rPr>
          <w:sz w:val="28"/>
        </w:rPr>
        <w:t>федерального</w:t>
      </w:r>
      <w:r>
        <w:rPr>
          <w:sz w:val="28"/>
        </w:rPr>
        <w:t xml:space="preserve"> </w:t>
      </w:r>
      <w:r w:rsidR="00505C3E" w:rsidRPr="00C84915">
        <w:rPr>
          <w:sz w:val="28"/>
        </w:rPr>
        <w:t>образовательного</w:t>
      </w:r>
      <w:r>
        <w:rPr>
          <w:sz w:val="28"/>
        </w:rPr>
        <w:t xml:space="preserve"> </w:t>
      </w:r>
      <w:r w:rsidR="00505C3E" w:rsidRPr="00C84915">
        <w:rPr>
          <w:sz w:val="28"/>
        </w:rPr>
        <w:t>стандарта;</w:t>
      </w:r>
    </w:p>
    <w:p w:rsidR="00576039" w:rsidRDefault="00576039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решение вопроса о присвоении квалификации по результатам итоговой аттестации и выдаче выпускнику соответствующего диплома о среднем</w:t>
      </w:r>
      <w:r>
        <w:rPr>
          <w:sz w:val="28"/>
        </w:rPr>
        <w:t xml:space="preserve"> </w:t>
      </w:r>
      <w:r w:rsidR="00505C3E">
        <w:rPr>
          <w:sz w:val="28"/>
        </w:rPr>
        <w:t>профессиональном</w:t>
      </w:r>
      <w:r>
        <w:rPr>
          <w:sz w:val="28"/>
        </w:rPr>
        <w:t xml:space="preserve"> </w:t>
      </w:r>
      <w:r w:rsidR="00505C3E">
        <w:rPr>
          <w:sz w:val="28"/>
        </w:rPr>
        <w:t>образовании;</w:t>
      </w:r>
    </w:p>
    <w:p w:rsidR="00576039" w:rsidRDefault="00576039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разработка</w:t>
      </w:r>
      <w:r>
        <w:rPr>
          <w:sz w:val="28"/>
        </w:rPr>
        <w:t xml:space="preserve"> </w:t>
      </w:r>
      <w:r w:rsidR="00505C3E">
        <w:rPr>
          <w:sz w:val="28"/>
        </w:rPr>
        <w:t>рекомендаций</w:t>
      </w:r>
      <w:r>
        <w:rPr>
          <w:sz w:val="28"/>
        </w:rPr>
        <w:t xml:space="preserve"> </w:t>
      </w:r>
      <w:r w:rsidR="00505C3E">
        <w:rPr>
          <w:sz w:val="28"/>
        </w:rPr>
        <w:t>по</w:t>
      </w:r>
      <w:r>
        <w:rPr>
          <w:sz w:val="28"/>
        </w:rPr>
        <w:t xml:space="preserve"> </w:t>
      </w:r>
      <w:r w:rsidR="00505C3E">
        <w:rPr>
          <w:sz w:val="28"/>
        </w:rPr>
        <w:t>совершенствованию</w:t>
      </w:r>
      <w:r>
        <w:rPr>
          <w:sz w:val="28"/>
        </w:rPr>
        <w:t xml:space="preserve"> </w:t>
      </w:r>
      <w:r w:rsidR="00505C3E">
        <w:rPr>
          <w:sz w:val="28"/>
        </w:rPr>
        <w:t>подготовки</w:t>
      </w:r>
      <w:r>
        <w:rPr>
          <w:sz w:val="28"/>
        </w:rPr>
        <w:t xml:space="preserve"> </w:t>
      </w:r>
      <w:r w:rsidR="00505C3E">
        <w:rPr>
          <w:sz w:val="28"/>
        </w:rPr>
        <w:t>выпускников</w:t>
      </w:r>
      <w:r>
        <w:rPr>
          <w:sz w:val="28"/>
        </w:rPr>
        <w:t xml:space="preserve"> </w:t>
      </w:r>
      <w:r w:rsidR="00505C3E">
        <w:rPr>
          <w:sz w:val="28"/>
        </w:rPr>
        <w:t>по</w:t>
      </w:r>
      <w:r>
        <w:rPr>
          <w:sz w:val="28"/>
        </w:rPr>
        <w:t xml:space="preserve"> </w:t>
      </w:r>
      <w:r w:rsidR="00505C3E">
        <w:rPr>
          <w:sz w:val="28"/>
        </w:rPr>
        <w:t>реализуемым</w:t>
      </w:r>
      <w:r>
        <w:rPr>
          <w:sz w:val="28"/>
        </w:rPr>
        <w:t xml:space="preserve"> </w:t>
      </w:r>
      <w:r w:rsidR="00505C3E">
        <w:rPr>
          <w:sz w:val="28"/>
        </w:rPr>
        <w:t>специальностям</w:t>
      </w:r>
      <w:r>
        <w:rPr>
          <w:sz w:val="28"/>
        </w:rPr>
        <w:t xml:space="preserve"> </w:t>
      </w:r>
      <w:r w:rsidR="00505C3E">
        <w:rPr>
          <w:sz w:val="28"/>
        </w:rPr>
        <w:t>среднего</w:t>
      </w:r>
      <w:r>
        <w:rPr>
          <w:sz w:val="28"/>
        </w:rPr>
        <w:t xml:space="preserve"> </w:t>
      </w:r>
      <w:r w:rsidR="00505C3E">
        <w:rPr>
          <w:sz w:val="28"/>
        </w:rPr>
        <w:t>профессионального</w:t>
      </w:r>
      <w:r>
        <w:rPr>
          <w:sz w:val="28"/>
        </w:rPr>
        <w:t xml:space="preserve"> </w:t>
      </w:r>
      <w:r w:rsidR="00505C3E">
        <w:rPr>
          <w:sz w:val="28"/>
        </w:rPr>
        <w:t>образования.</w:t>
      </w:r>
    </w:p>
    <w:p w:rsidR="00576039" w:rsidRDefault="00576039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1.6. </w:t>
      </w:r>
      <w:r w:rsidR="00505C3E">
        <w:rPr>
          <w:sz w:val="28"/>
        </w:rPr>
        <w:t>Э</w:t>
      </w:r>
      <w:r w:rsidR="00505C3E" w:rsidRPr="00C84915">
        <w:rPr>
          <w:sz w:val="28"/>
        </w:rPr>
        <w:t>кзаменационные</w:t>
      </w:r>
      <w:r>
        <w:rPr>
          <w:sz w:val="28"/>
        </w:rPr>
        <w:t xml:space="preserve"> </w:t>
      </w:r>
      <w:r w:rsidR="00505C3E" w:rsidRPr="00C84915">
        <w:rPr>
          <w:sz w:val="28"/>
        </w:rPr>
        <w:t>комиссии</w:t>
      </w:r>
      <w:r>
        <w:rPr>
          <w:sz w:val="28"/>
        </w:rPr>
        <w:t xml:space="preserve"> </w:t>
      </w:r>
      <w:r w:rsidR="00505C3E" w:rsidRPr="00C84915">
        <w:rPr>
          <w:sz w:val="28"/>
        </w:rPr>
        <w:t>руководствуются</w:t>
      </w:r>
      <w:r>
        <w:rPr>
          <w:sz w:val="28"/>
        </w:rPr>
        <w:t xml:space="preserve"> </w:t>
      </w:r>
      <w:r w:rsidR="00505C3E" w:rsidRPr="00C84915">
        <w:rPr>
          <w:sz w:val="28"/>
        </w:rPr>
        <w:t>в</w:t>
      </w:r>
      <w:r>
        <w:rPr>
          <w:sz w:val="28"/>
        </w:rPr>
        <w:t xml:space="preserve"> </w:t>
      </w:r>
      <w:r w:rsidR="00505C3E" w:rsidRPr="00C84915">
        <w:rPr>
          <w:sz w:val="28"/>
        </w:rPr>
        <w:t>своей</w:t>
      </w:r>
      <w:r>
        <w:rPr>
          <w:sz w:val="28"/>
        </w:rPr>
        <w:t xml:space="preserve"> </w:t>
      </w:r>
      <w:r w:rsidR="00505C3E" w:rsidRPr="00C84915">
        <w:rPr>
          <w:sz w:val="28"/>
        </w:rPr>
        <w:t>деятельности</w:t>
      </w:r>
      <w:r>
        <w:rPr>
          <w:sz w:val="28"/>
        </w:rPr>
        <w:t xml:space="preserve"> </w:t>
      </w:r>
      <w:r w:rsidR="00505C3E" w:rsidRPr="00C84915">
        <w:rPr>
          <w:sz w:val="28"/>
        </w:rPr>
        <w:t>настоящим</w:t>
      </w:r>
      <w:r>
        <w:rPr>
          <w:sz w:val="28"/>
        </w:rPr>
        <w:t xml:space="preserve"> </w:t>
      </w:r>
      <w:r w:rsidR="00505C3E" w:rsidRPr="00C84915">
        <w:rPr>
          <w:sz w:val="28"/>
        </w:rPr>
        <w:t>Положением</w:t>
      </w:r>
      <w:r>
        <w:rPr>
          <w:sz w:val="28"/>
        </w:rPr>
        <w:t xml:space="preserve"> </w:t>
      </w:r>
      <w:r w:rsidR="00505C3E" w:rsidRPr="00C84915">
        <w:rPr>
          <w:sz w:val="28"/>
        </w:rPr>
        <w:t>о</w:t>
      </w:r>
      <w:r>
        <w:rPr>
          <w:sz w:val="28"/>
        </w:rPr>
        <w:t xml:space="preserve">б </w:t>
      </w:r>
      <w:r w:rsidR="00505C3E" w:rsidRPr="00C84915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C84915">
        <w:rPr>
          <w:sz w:val="28"/>
        </w:rPr>
        <w:t>аттестации</w:t>
      </w:r>
      <w:r>
        <w:rPr>
          <w:sz w:val="28"/>
        </w:rPr>
        <w:t xml:space="preserve"> </w:t>
      </w:r>
      <w:r w:rsidR="00505C3E" w:rsidRPr="00C84915">
        <w:rPr>
          <w:sz w:val="28"/>
        </w:rPr>
        <w:t>выпускников</w:t>
      </w:r>
      <w:r>
        <w:rPr>
          <w:sz w:val="28"/>
        </w:rPr>
        <w:t xml:space="preserve"> </w:t>
      </w:r>
      <w:r w:rsidR="00505C3E" w:rsidRPr="00C84915">
        <w:rPr>
          <w:sz w:val="28"/>
        </w:rPr>
        <w:t>колледжа и учебно-методической документацией, разрабатываемой</w:t>
      </w:r>
      <w:r>
        <w:rPr>
          <w:sz w:val="28"/>
        </w:rPr>
        <w:t xml:space="preserve"> </w:t>
      </w:r>
      <w:r w:rsidR="00505C3E" w:rsidRPr="00C84915">
        <w:rPr>
          <w:sz w:val="28"/>
        </w:rPr>
        <w:t>преподавателями</w:t>
      </w:r>
      <w:r>
        <w:rPr>
          <w:sz w:val="28"/>
        </w:rPr>
        <w:t xml:space="preserve"> </w:t>
      </w:r>
      <w:r w:rsidR="00505C3E" w:rsidRPr="00C84915">
        <w:rPr>
          <w:sz w:val="28"/>
        </w:rPr>
        <w:t>колледжа</w:t>
      </w:r>
      <w:r>
        <w:rPr>
          <w:sz w:val="28"/>
        </w:rPr>
        <w:t xml:space="preserve"> </w:t>
      </w:r>
      <w:r w:rsidR="00505C3E" w:rsidRPr="00C84915">
        <w:rPr>
          <w:sz w:val="28"/>
        </w:rPr>
        <w:t>на</w:t>
      </w:r>
      <w:r>
        <w:rPr>
          <w:sz w:val="28"/>
        </w:rPr>
        <w:t xml:space="preserve"> </w:t>
      </w:r>
      <w:r w:rsidR="00505C3E" w:rsidRPr="00C84915">
        <w:rPr>
          <w:sz w:val="28"/>
        </w:rPr>
        <w:t>основе</w:t>
      </w:r>
      <w:r>
        <w:rPr>
          <w:sz w:val="28"/>
        </w:rPr>
        <w:t xml:space="preserve"> </w:t>
      </w:r>
      <w:r w:rsidR="00505C3E" w:rsidRPr="00C84915">
        <w:rPr>
          <w:sz w:val="28"/>
        </w:rPr>
        <w:t>федерального</w:t>
      </w:r>
      <w:r>
        <w:rPr>
          <w:sz w:val="28"/>
        </w:rPr>
        <w:t xml:space="preserve"> </w:t>
      </w:r>
      <w:r w:rsidR="00505C3E" w:rsidRPr="00C84915">
        <w:rPr>
          <w:sz w:val="28"/>
        </w:rPr>
        <w:t>государственного</w:t>
      </w:r>
      <w:r>
        <w:rPr>
          <w:sz w:val="28"/>
        </w:rPr>
        <w:t xml:space="preserve"> </w:t>
      </w:r>
      <w:r w:rsidR="00505C3E" w:rsidRPr="00C84915">
        <w:rPr>
          <w:sz w:val="28"/>
        </w:rPr>
        <w:t>образовательного стандарта в части требований к результатам освоения программы</w:t>
      </w:r>
      <w:r>
        <w:rPr>
          <w:sz w:val="28"/>
        </w:rPr>
        <w:t xml:space="preserve"> </w:t>
      </w:r>
      <w:r w:rsidR="00505C3E" w:rsidRPr="00C84915">
        <w:rPr>
          <w:sz w:val="28"/>
        </w:rPr>
        <w:t>подготовки специалистов</w:t>
      </w:r>
      <w:r>
        <w:rPr>
          <w:sz w:val="28"/>
        </w:rPr>
        <w:t xml:space="preserve"> </w:t>
      </w:r>
      <w:r w:rsidR="00505C3E" w:rsidRPr="00C84915">
        <w:rPr>
          <w:sz w:val="28"/>
        </w:rPr>
        <w:t>среднего</w:t>
      </w:r>
      <w:r>
        <w:rPr>
          <w:sz w:val="28"/>
        </w:rPr>
        <w:t xml:space="preserve"> </w:t>
      </w:r>
      <w:r w:rsidR="00505C3E" w:rsidRPr="00C84915">
        <w:rPr>
          <w:sz w:val="28"/>
        </w:rPr>
        <w:t>звена.</w:t>
      </w:r>
    </w:p>
    <w:p w:rsidR="00576039" w:rsidRDefault="00576039" w:rsidP="00576039">
      <w:pPr>
        <w:pStyle w:val="a7"/>
        <w:ind w:right="849" w:firstLine="567"/>
        <w:jc w:val="both"/>
        <w:rPr>
          <w:sz w:val="28"/>
        </w:rPr>
      </w:pPr>
    </w:p>
    <w:p w:rsidR="00822C71" w:rsidRPr="00576039" w:rsidRDefault="00576039" w:rsidP="00576039">
      <w:pPr>
        <w:pStyle w:val="a7"/>
        <w:ind w:right="849" w:firstLine="567"/>
        <w:jc w:val="both"/>
        <w:rPr>
          <w:b/>
          <w:sz w:val="28"/>
        </w:rPr>
      </w:pPr>
      <w:r w:rsidRPr="00576039">
        <w:rPr>
          <w:b/>
          <w:sz w:val="28"/>
        </w:rPr>
        <w:t xml:space="preserve">2. </w:t>
      </w:r>
      <w:r w:rsidR="00505C3E" w:rsidRPr="00576039">
        <w:rPr>
          <w:b/>
          <w:sz w:val="28"/>
        </w:rPr>
        <w:t>Формы</w:t>
      </w:r>
      <w:r>
        <w:rPr>
          <w:b/>
          <w:sz w:val="28"/>
        </w:rPr>
        <w:t xml:space="preserve"> </w:t>
      </w:r>
      <w:r w:rsidR="00505C3E" w:rsidRPr="00576039">
        <w:rPr>
          <w:b/>
          <w:sz w:val="28"/>
        </w:rPr>
        <w:t>итоговой</w:t>
      </w:r>
      <w:r>
        <w:rPr>
          <w:b/>
          <w:sz w:val="28"/>
        </w:rPr>
        <w:t xml:space="preserve"> </w:t>
      </w:r>
      <w:r w:rsidR="00505C3E" w:rsidRPr="00576039">
        <w:rPr>
          <w:b/>
          <w:sz w:val="28"/>
        </w:rPr>
        <w:t>аттестации</w:t>
      </w:r>
    </w:p>
    <w:p w:rsidR="00576039" w:rsidRDefault="00576039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505C3E">
        <w:rPr>
          <w:sz w:val="28"/>
        </w:rPr>
        <w:t>Формами</w:t>
      </w:r>
      <w:r>
        <w:rPr>
          <w:sz w:val="28"/>
        </w:rPr>
        <w:t xml:space="preserve"> </w:t>
      </w:r>
      <w:r w:rsidR="00505C3E">
        <w:rPr>
          <w:sz w:val="28"/>
        </w:rPr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</w:t>
      </w:r>
      <w:r>
        <w:rPr>
          <w:sz w:val="28"/>
        </w:rPr>
        <w:t xml:space="preserve"> </w:t>
      </w:r>
      <w:r w:rsidR="00505C3E">
        <w:rPr>
          <w:sz w:val="28"/>
        </w:rPr>
        <w:t>по</w:t>
      </w:r>
      <w:r>
        <w:rPr>
          <w:sz w:val="28"/>
        </w:rPr>
        <w:t xml:space="preserve"> </w:t>
      </w:r>
      <w:r w:rsidR="00505C3E">
        <w:rPr>
          <w:sz w:val="28"/>
        </w:rPr>
        <w:t>образовательным</w:t>
      </w:r>
      <w:r>
        <w:rPr>
          <w:sz w:val="28"/>
        </w:rPr>
        <w:t xml:space="preserve"> </w:t>
      </w:r>
      <w:r w:rsidR="00505C3E">
        <w:rPr>
          <w:sz w:val="28"/>
        </w:rPr>
        <w:t>программам</w:t>
      </w:r>
      <w:r>
        <w:rPr>
          <w:sz w:val="28"/>
        </w:rPr>
        <w:t xml:space="preserve"> </w:t>
      </w:r>
      <w:r w:rsidR="00505C3E">
        <w:rPr>
          <w:sz w:val="28"/>
        </w:rPr>
        <w:t>среднего</w:t>
      </w:r>
      <w:r>
        <w:rPr>
          <w:sz w:val="28"/>
        </w:rPr>
        <w:t xml:space="preserve"> </w:t>
      </w:r>
      <w:r w:rsidR="00505C3E">
        <w:rPr>
          <w:sz w:val="28"/>
        </w:rPr>
        <w:t>профессионального</w:t>
      </w:r>
      <w:r>
        <w:rPr>
          <w:sz w:val="28"/>
        </w:rPr>
        <w:t xml:space="preserve"> </w:t>
      </w:r>
      <w:r w:rsidR="00505C3E">
        <w:rPr>
          <w:sz w:val="28"/>
        </w:rPr>
        <w:t>образования</w:t>
      </w:r>
      <w:r>
        <w:rPr>
          <w:sz w:val="28"/>
        </w:rPr>
        <w:t xml:space="preserve"> </w:t>
      </w:r>
      <w:r w:rsidR="00505C3E">
        <w:rPr>
          <w:sz w:val="28"/>
        </w:rPr>
        <w:t>в</w:t>
      </w:r>
      <w:r>
        <w:rPr>
          <w:sz w:val="28"/>
        </w:rPr>
        <w:t xml:space="preserve"> </w:t>
      </w:r>
      <w:r w:rsidR="00505C3E">
        <w:rPr>
          <w:sz w:val="28"/>
        </w:rPr>
        <w:t>соответствии</w:t>
      </w:r>
      <w:r>
        <w:rPr>
          <w:sz w:val="28"/>
        </w:rPr>
        <w:t xml:space="preserve"> </w:t>
      </w:r>
      <w:r w:rsidR="00505C3E">
        <w:rPr>
          <w:sz w:val="28"/>
        </w:rPr>
        <w:t>с</w:t>
      </w:r>
      <w:r>
        <w:rPr>
          <w:sz w:val="28"/>
        </w:rPr>
        <w:t xml:space="preserve"> </w:t>
      </w:r>
      <w:r w:rsidR="00505C3E">
        <w:rPr>
          <w:sz w:val="28"/>
        </w:rPr>
        <w:t>федеральными</w:t>
      </w:r>
      <w:r>
        <w:rPr>
          <w:sz w:val="28"/>
        </w:rPr>
        <w:t xml:space="preserve"> </w:t>
      </w:r>
      <w:r w:rsidR="00505C3E" w:rsidRPr="00C84915">
        <w:rPr>
          <w:sz w:val="28"/>
        </w:rPr>
        <w:t>образовательными стандартами среднего профессионального</w:t>
      </w:r>
      <w:r>
        <w:rPr>
          <w:sz w:val="28"/>
        </w:rPr>
        <w:t xml:space="preserve"> </w:t>
      </w:r>
      <w:r w:rsidR="00505C3E" w:rsidRPr="00C84915">
        <w:rPr>
          <w:sz w:val="28"/>
        </w:rPr>
        <w:t>образования</w:t>
      </w:r>
      <w:r>
        <w:rPr>
          <w:sz w:val="28"/>
        </w:rPr>
        <w:t xml:space="preserve"> </w:t>
      </w:r>
      <w:r w:rsidR="00505C3E" w:rsidRPr="00C84915">
        <w:rPr>
          <w:sz w:val="28"/>
        </w:rPr>
        <w:t>являются</w:t>
      </w:r>
      <w:r>
        <w:rPr>
          <w:sz w:val="28"/>
        </w:rPr>
        <w:t xml:space="preserve"> </w:t>
      </w:r>
      <w:r w:rsidR="00505C3E" w:rsidRPr="00C84915">
        <w:rPr>
          <w:sz w:val="28"/>
        </w:rPr>
        <w:t>защита</w:t>
      </w:r>
      <w:r>
        <w:rPr>
          <w:sz w:val="28"/>
        </w:rPr>
        <w:t xml:space="preserve"> </w:t>
      </w:r>
      <w:r w:rsidR="00505C3E" w:rsidRPr="00C84915">
        <w:rPr>
          <w:sz w:val="28"/>
        </w:rPr>
        <w:t>выпускной</w:t>
      </w:r>
      <w:r>
        <w:rPr>
          <w:sz w:val="28"/>
        </w:rPr>
        <w:t xml:space="preserve"> </w:t>
      </w:r>
      <w:r w:rsidR="00505C3E" w:rsidRPr="00C84915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505C3E" w:rsidRPr="00C84915">
        <w:rPr>
          <w:sz w:val="28"/>
        </w:rPr>
        <w:t>работы</w:t>
      </w:r>
      <w:r>
        <w:rPr>
          <w:sz w:val="28"/>
        </w:rPr>
        <w:t xml:space="preserve"> </w:t>
      </w:r>
      <w:r w:rsidR="00505C3E" w:rsidRPr="00C84915">
        <w:rPr>
          <w:sz w:val="28"/>
        </w:rPr>
        <w:t>и</w:t>
      </w:r>
      <w:r>
        <w:rPr>
          <w:sz w:val="28"/>
        </w:rPr>
        <w:t xml:space="preserve"> </w:t>
      </w:r>
      <w:r w:rsidR="00505C3E" w:rsidRPr="00C84915">
        <w:rPr>
          <w:sz w:val="28"/>
        </w:rPr>
        <w:t>(или)</w:t>
      </w:r>
      <w:r>
        <w:rPr>
          <w:sz w:val="28"/>
        </w:rPr>
        <w:t xml:space="preserve"> </w:t>
      </w:r>
      <w:r w:rsidR="00505C3E" w:rsidRPr="00C84915">
        <w:rPr>
          <w:sz w:val="28"/>
        </w:rPr>
        <w:t>экзамен(ы),</w:t>
      </w:r>
      <w:r>
        <w:rPr>
          <w:sz w:val="28"/>
        </w:rPr>
        <w:t xml:space="preserve"> </w:t>
      </w:r>
      <w:r w:rsidR="00505C3E" w:rsidRPr="00C84915">
        <w:rPr>
          <w:sz w:val="28"/>
        </w:rPr>
        <w:t>в</w:t>
      </w:r>
      <w:r>
        <w:rPr>
          <w:sz w:val="28"/>
        </w:rPr>
        <w:t xml:space="preserve"> </w:t>
      </w:r>
      <w:r w:rsidR="00505C3E" w:rsidRPr="00C84915">
        <w:rPr>
          <w:sz w:val="28"/>
        </w:rPr>
        <w:t>том</w:t>
      </w:r>
      <w:r>
        <w:rPr>
          <w:sz w:val="28"/>
        </w:rPr>
        <w:t xml:space="preserve"> </w:t>
      </w:r>
      <w:r w:rsidR="00505C3E" w:rsidRPr="00C84915">
        <w:rPr>
          <w:sz w:val="28"/>
        </w:rPr>
        <w:t>числе</w:t>
      </w:r>
      <w:r>
        <w:rPr>
          <w:sz w:val="28"/>
        </w:rPr>
        <w:t xml:space="preserve"> </w:t>
      </w:r>
      <w:r w:rsidR="00505C3E" w:rsidRPr="00C84915">
        <w:rPr>
          <w:sz w:val="28"/>
        </w:rPr>
        <w:t>в</w:t>
      </w:r>
      <w:r>
        <w:rPr>
          <w:sz w:val="28"/>
        </w:rPr>
        <w:t xml:space="preserve"> </w:t>
      </w:r>
      <w:r w:rsidR="00505C3E" w:rsidRPr="00C84915">
        <w:rPr>
          <w:sz w:val="28"/>
        </w:rPr>
        <w:t>виде</w:t>
      </w:r>
      <w:r>
        <w:rPr>
          <w:sz w:val="28"/>
        </w:rPr>
        <w:t xml:space="preserve"> </w:t>
      </w:r>
      <w:r w:rsidR="00505C3E" w:rsidRPr="00C84915">
        <w:rPr>
          <w:sz w:val="28"/>
        </w:rPr>
        <w:t>демонстрационного</w:t>
      </w:r>
      <w:r>
        <w:rPr>
          <w:sz w:val="28"/>
        </w:rPr>
        <w:t xml:space="preserve"> </w:t>
      </w:r>
      <w:r w:rsidR="00505C3E" w:rsidRPr="00C84915">
        <w:rPr>
          <w:sz w:val="28"/>
        </w:rPr>
        <w:t>экзамена.</w:t>
      </w:r>
    </w:p>
    <w:p w:rsidR="00576039" w:rsidRDefault="00576039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2.2. </w:t>
      </w:r>
      <w:r w:rsidR="00505C3E">
        <w:rPr>
          <w:sz w:val="28"/>
        </w:rPr>
        <w:t>Выпускная</w:t>
      </w:r>
      <w:r>
        <w:rPr>
          <w:sz w:val="28"/>
        </w:rPr>
        <w:t xml:space="preserve"> </w:t>
      </w:r>
      <w:r w:rsidR="00505C3E">
        <w:rPr>
          <w:sz w:val="28"/>
        </w:rPr>
        <w:t>квалификационная</w:t>
      </w:r>
      <w:r>
        <w:rPr>
          <w:sz w:val="28"/>
        </w:rPr>
        <w:t xml:space="preserve"> </w:t>
      </w:r>
      <w:r w:rsidR="00505C3E">
        <w:rPr>
          <w:sz w:val="28"/>
        </w:rPr>
        <w:t>работа</w:t>
      </w:r>
      <w:r>
        <w:rPr>
          <w:sz w:val="28"/>
        </w:rPr>
        <w:t xml:space="preserve"> </w:t>
      </w:r>
      <w:r w:rsidR="00505C3E">
        <w:rPr>
          <w:sz w:val="28"/>
        </w:rPr>
        <w:t>способствует</w:t>
      </w:r>
      <w:r>
        <w:rPr>
          <w:sz w:val="28"/>
        </w:rPr>
        <w:t xml:space="preserve"> </w:t>
      </w:r>
      <w:r w:rsidR="00505C3E">
        <w:rPr>
          <w:sz w:val="28"/>
        </w:rPr>
        <w:t>систематизации</w:t>
      </w:r>
      <w:r>
        <w:rPr>
          <w:sz w:val="28"/>
        </w:rPr>
        <w:t xml:space="preserve"> </w:t>
      </w:r>
      <w:r w:rsidR="00505C3E">
        <w:rPr>
          <w:sz w:val="28"/>
        </w:rPr>
        <w:t>и</w:t>
      </w:r>
      <w:r>
        <w:rPr>
          <w:sz w:val="28"/>
        </w:rPr>
        <w:t xml:space="preserve"> </w:t>
      </w:r>
      <w:r w:rsidR="00505C3E" w:rsidRPr="00576039">
        <w:rPr>
          <w:sz w:val="28"/>
        </w:rPr>
        <w:t xml:space="preserve">закреплению знаний студента по специальности при </w:t>
      </w:r>
      <w:r w:rsidR="00505C3E" w:rsidRPr="00576039">
        <w:rPr>
          <w:sz w:val="28"/>
        </w:rPr>
        <w:lastRenderedPageBreak/>
        <w:t>решении конкретных задач, а</w:t>
      </w:r>
      <w:r>
        <w:rPr>
          <w:sz w:val="28"/>
        </w:rPr>
        <w:t xml:space="preserve"> </w:t>
      </w:r>
      <w:r w:rsidR="00505C3E" w:rsidRPr="00576039">
        <w:rPr>
          <w:sz w:val="28"/>
        </w:rPr>
        <w:t>также</w:t>
      </w:r>
      <w:r>
        <w:rPr>
          <w:sz w:val="28"/>
        </w:rPr>
        <w:t xml:space="preserve"> </w:t>
      </w:r>
      <w:r w:rsidR="00505C3E" w:rsidRPr="00576039">
        <w:rPr>
          <w:sz w:val="28"/>
        </w:rPr>
        <w:t>выяснению</w:t>
      </w:r>
      <w:r>
        <w:rPr>
          <w:sz w:val="28"/>
        </w:rPr>
        <w:t xml:space="preserve"> </w:t>
      </w:r>
      <w:r w:rsidR="00505C3E" w:rsidRPr="00576039">
        <w:rPr>
          <w:sz w:val="28"/>
        </w:rPr>
        <w:t>уровня</w:t>
      </w:r>
      <w:r>
        <w:rPr>
          <w:sz w:val="28"/>
        </w:rPr>
        <w:t xml:space="preserve"> </w:t>
      </w:r>
      <w:r w:rsidR="00505C3E" w:rsidRPr="00576039">
        <w:rPr>
          <w:sz w:val="28"/>
        </w:rPr>
        <w:t>подготовки</w:t>
      </w:r>
      <w:r>
        <w:rPr>
          <w:sz w:val="28"/>
        </w:rPr>
        <w:t xml:space="preserve"> </w:t>
      </w:r>
      <w:r w:rsidR="00505C3E" w:rsidRPr="00576039">
        <w:rPr>
          <w:sz w:val="28"/>
        </w:rPr>
        <w:t>выпускника</w:t>
      </w:r>
      <w:r>
        <w:rPr>
          <w:sz w:val="28"/>
        </w:rPr>
        <w:t xml:space="preserve"> </w:t>
      </w:r>
      <w:r w:rsidR="00505C3E" w:rsidRPr="00576039">
        <w:rPr>
          <w:sz w:val="28"/>
        </w:rPr>
        <w:t>к</w:t>
      </w:r>
      <w:r>
        <w:rPr>
          <w:sz w:val="28"/>
        </w:rPr>
        <w:t xml:space="preserve"> </w:t>
      </w:r>
      <w:r w:rsidR="00505C3E" w:rsidRPr="00576039">
        <w:rPr>
          <w:sz w:val="28"/>
        </w:rPr>
        <w:t>самостоятельной</w:t>
      </w:r>
      <w:r>
        <w:rPr>
          <w:sz w:val="28"/>
        </w:rPr>
        <w:t xml:space="preserve"> </w:t>
      </w:r>
      <w:r w:rsidR="00505C3E" w:rsidRPr="00576039">
        <w:rPr>
          <w:sz w:val="28"/>
        </w:rPr>
        <w:t>работе.</w:t>
      </w:r>
    </w:p>
    <w:p w:rsidR="00576039" w:rsidRDefault="00576039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2.3. </w:t>
      </w:r>
      <w:r w:rsidR="00505C3E">
        <w:rPr>
          <w:sz w:val="28"/>
        </w:rPr>
        <w:t>Выпускная квалификационная работа выполняется выпускниками в виде</w:t>
      </w:r>
      <w:r>
        <w:rPr>
          <w:sz w:val="28"/>
        </w:rPr>
        <w:t xml:space="preserve"> </w:t>
      </w:r>
      <w:r w:rsidR="00505C3E">
        <w:rPr>
          <w:sz w:val="28"/>
        </w:rPr>
        <w:t>дипломной</w:t>
      </w:r>
      <w:r>
        <w:rPr>
          <w:sz w:val="28"/>
        </w:rPr>
        <w:t xml:space="preserve"> </w:t>
      </w:r>
      <w:r w:rsidR="00505C3E">
        <w:rPr>
          <w:sz w:val="28"/>
        </w:rPr>
        <w:t>работы</w:t>
      </w:r>
      <w:r>
        <w:rPr>
          <w:sz w:val="28"/>
        </w:rPr>
        <w:t xml:space="preserve"> </w:t>
      </w:r>
      <w:r w:rsidR="00505C3E">
        <w:rPr>
          <w:sz w:val="28"/>
        </w:rPr>
        <w:t>(дипломного</w:t>
      </w:r>
      <w:r>
        <w:rPr>
          <w:sz w:val="28"/>
        </w:rPr>
        <w:t xml:space="preserve"> </w:t>
      </w:r>
      <w:r w:rsidR="00505C3E">
        <w:rPr>
          <w:sz w:val="28"/>
        </w:rPr>
        <w:t>проекта)</w:t>
      </w:r>
      <w:r>
        <w:rPr>
          <w:sz w:val="28"/>
        </w:rPr>
        <w:t xml:space="preserve"> </w:t>
      </w:r>
      <w:r w:rsidR="00505C3E">
        <w:rPr>
          <w:sz w:val="28"/>
        </w:rPr>
        <w:t>и(или)</w:t>
      </w:r>
      <w:r>
        <w:rPr>
          <w:sz w:val="28"/>
        </w:rPr>
        <w:t xml:space="preserve"> </w:t>
      </w:r>
      <w:r w:rsidR="00505C3E">
        <w:rPr>
          <w:sz w:val="28"/>
        </w:rPr>
        <w:t>демонстрационного</w:t>
      </w:r>
      <w:r>
        <w:rPr>
          <w:sz w:val="28"/>
        </w:rPr>
        <w:t xml:space="preserve"> </w:t>
      </w:r>
      <w:r w:rsidR="00505C3E">
        <w:rPr>
          <w:sz w:val="28"/>
        </w:rPr>
        <w:t>экзамена.</w:t>
      </w:r>
    </w:p>
    <w:p w:rsidR="00576039" w:rsidRPr="00576039" w:rsidRDefault="00576039" w:rsidP="00576039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2.4. </w:t>
      </w:r>
      <w:r w:rsidR="00505C3E">
        <w:rPr>
          <w:sz w:val="28"/>
        </w:rPr>
        <w:t>Тематика выпускных квалификационных работ определяется выпускающими</w:t>
      </w:r>
      <w:r>
        <w:rPr>
          <w:sz w:val="28"/>
        </w:rPr>
        <w:t xml:space="preserve"> </w:t>
      </w:r>
      <w:r w:rsidR="00505C3E">
        <w:rPr>
          <w:sz w:val="28"/>
        </w:rPr>
        <w:t>предметно-цикловыми</w:t>
      </w:r>
      <w:r>
        <w:rPr>
          <w:sz w:val="28"/>
        </w:rPr>
        <w:t xml:space="preserve"> </w:t>
      </w:r>
      <w:r w:rsidR="00505C3E">
        <w:rPr>
          <w:sz w:val="28"/>
        </w:rPr>
        <w:t>комиссиями колледжа. Обучающимся предоставляется правовыбора темы выпускной квалификационной работы вплоть до предложения своей</w:t>
      </w:r>
      <w:r>
        <w:rPr>
          <w:sz w:val="28"/>
        </w:rPr>
        <w:t xml:space="preserve"> </w:t>
      </w:r>
      <w:r w:rsidR="00505C3E">
        <w:rPr>
          <w:sz w:val="28"/>
        </w:rPr>
        <w:t>тематики с необходимым обоснованием целесообразности ее разработки. При этом</w:t>
      </w:r>
      <w:r>
        <w:rPr>
          <w:sz w:val="28"/>
        </w:rPr>
        <w:t xml:space="preserve"> </w:t>
      </w:r>
      <w:r w:rsidR="00505C3E">
        <w:rPr>
          <w:sz w:val="28"/>
        </w:rPr>
        <w:t>тематика</w:t>
      </w:r>
      <w:r>
        <w:rPr>
          <w:sz w:val="28"/>
        </w:rPr>
        <w:t xml:space="preserve"> </w:t>
      </w:r>
      <w:r w:rsidR="00505C3E">
        <w:rPr>
          <w:sz w:val="28"/>
        </w:rPr>
        <w:t>выпускной</w:t>
      </w:r>
      <w:r>
        <w:rPr>
          <w:sz w:val="28"/>
        </w:rPr>
        <w:t xml:space="preserve"> </w:t>
      </w:r>
      <w:r w:rsidR="00505C3E">
        <w:rPr>
          <w:sz w:val="28"/>
        </w:rPr>
        <w:t>квалификационной</w:t>
      </w:r>
      <w:r>
        <w:rPr>
          <w:sz w:val="28"/>
        </w:rPr>
        <w:t xml:space="preserve"> </w:t>
      </w:r>
      <w:r w:rsidR="00505C3E">
        <w:rPr>
          <w:sz w:val="28"/>
        </w:rPr>
        <w:t>работы</w:t>
      </w:r>
      <w:r>
        <w:rPr>
          <w:sz w:val="28"/>
        </w:rPr>
        <w:t xml:space="preserve"> </w:t>
      </w:r>
      <w:r w:rsidR="00505C3E">
        <w:rPr>
          <w:sz w:val="28"/>
        </w:rPr>
        <w:t>должна</w:t>
      </w:r>
      <w:r>
        <w:rPr>
          <w:sz w:val="28"/>
        </w:rPr>
        <w:t xml:space="preserve"> </w:t>
      </w:r>
      <w:r w:rsidR="00505C3E" w:rsidRPr="00C84915">
        <w:rPr>
          <w:sz w:val="28"/>
        </w:rPr>
        <w:t>соответствовать</w:t>
      </w:r>
      <w:r>
        <w:rPr>
          <w:sz w:val="28"/>
        </w:rPr>
        <w:t xml:space="preserve"> </w:t>
      </w:r>
      <w:r w:rsidR="00505C3E" w:rsidRPr="00C84915">
        <w:rPr>
          <w:sz w:val="28"/>
        </w:rPr>
        <w:t>содержанию одного или нескольких профессиональных модулей, входящих в</w:t>
      </w:r>
      <w:r>
        <w:rPr>
          <w:sz w:val="28"/>
        </w:rPr>
        <w:t xml:space="preserve"> </w:t>
      </w:r>
      <w:r w:rsidR="00505C3E" w:rsidRPr="00C84915">
        <w:rPr>
          <w:sz w:val="28"/>
        </w:rPr>
        <w:t>программу</w:t>
      </w:r>
      <w:r>
        <w:rPr>
          <w:sz w:val="28"/>
        </w:rPr>
        <w:t xml:space="preserve"> </w:t>
      </w:r>
      <w:r w:rsidR="00505C3E" w:rsidRPr="00C84915">
        <w:rPr>
          <w:sz w:val="28"/>
        </w:rPr>
        <w:t>подготовки</w:t>
      </w:r>
      <w:r>
        <w:rPr>
          <w:sz w:val="28"/>
        </w:rPr>
        <w:t xml:space="preserve"> </w:t>
      </w:r>
      <w:r w:rsidR="00505C3E" w:rsidRPr="00C84915">
        <w:rPr>
          <w:sz w:val="28"/>
        </w:rPr>
        <w:t>специалистов</w:t>
      </w:r>
      <w:r>
        <w:rPr>
          <w:sz w:val="28"/>
        </w:rPr>
        <w:t xml:space="preserve"> </w:t>
      </w:r>
      <w:r w:rsidR="00505C3E" w:rsidRPr="00C84915">
        <w:rPr>
          <w:sz w:val="28"/>
        </w:rPr>
        <w:t>среднего звена</w:t>
      </w:r>
      <w:r w:rsidR="00505C3E" w:rsidRPr="00576039">
        <w:rPr>
          <w:sz w:val="28"/>
        </w:rPr>
        <w:t>.</w:t>
      </w:r>
    </w:p>
    <w:p w:rsidR="00B543AE" w:rsidRDefault="00576039" w:rsidP="00576039">
      <w:pPr>
        <w:pStyle w:val="a7"/>
        <w:ind w:right="849" w:firstLine="567"/>
        <w:jc w:val="both"/>
        <w:rPr>
          <w:sz w:val="28"/>
        </w:rPr>
      </w:pPr>
      <w:r w:rsidRPr="00576039">
        <w:rPr>
          <w:sz w:val="28"/>
        </w:rPr>
        <w:t xml:space="preserve">2.5. </w:t>
      </w:r>
      <w:r w:rsidR="00505C3E" w:rsidRPr="00576039">
        <w:rPr>
          <w:sz w:val="28"/>
        </w:rPr>
        <w:t>Для подготовки выпускной квалификационной работы каждому студенту</w:t>
      </w:r>
      <w:r>
        <w:rPr>
          <w:sz w:val="28"/>
        </w:rPr>
        <w:t xml:space="preserve"> </w:t>
      </w:r>
      <w:r w:rsidR="00505C3E" w:rsidRPr="00576039">
        <w:rPr>
          <w:sz w:val="28"/>
        </w:rPr>
        <w:t>назначается</w:t>
      </w:r>
      <w:r>
        <w:rPr>
          <w:sz w:val="28"/>
        </w:rPr>
        <w:t xml:space="preserve"> </w:t>
      </w:r>
      <w:r w:rsidR="00505C3E" w:rsidRPr="00576039">
        <w:rPr>
          <w:sz w:val="28"/>
        </w:rPr>
        <w:t>руководитель</w:t>
      </w:r>
      <w:r>
        <w:rPr>
          <w:sz w:val="28"/>
        </w:rPr>
        <w:t xml:space="preserve"> </w:t>
      </w:r>
      <w:r w:rsidR="00505C3E" w:rsidRPr="00576039">
        <w:rPr>
          <w:sz w:val="28"/>
        </w:rPr>
        <w:t>и,</w:t>
      </w:r>
      <w:r>
        <w:rPr>
          <w:sz w:val="28"/>
        </w:rPr>
        <w:t xml:space="preserve"> </w:t>
      </w:r>
      <w:r w:rsidR="00505C3E" w:rsidRPr="00576039">
        <w:rPr>
          <w:sz w:val="28"/>
        </w:rPr>
        <w:t>при необходимости,</w:t>
      </w:r>
      <w:r>
        <w:rPr>
          <w:sz w:val="28"/>
        </w:rPr>
        <w:t xml:space="preserve"> </w:t>
      </w:r>
      <w:r w:rsidR="00505C3E" w:rsidRPr="00576039">
        <w:rPr>
          <w:sz w:val="28"/>
        </w:rPr>
        <w:t>консультанты.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2.6. </w:t>
      </w:r>
      <w:r w:rsidR="00505C3E" w:rsidRPr="00576039">
        <w:rPr>
          <w:sz w:val="28"/>
        </w:rPr>
        <w:t>Выпускные</w:t>
      </w:r>
      <w:r>
        <w:rPr>
          <w:sz w:val="28"/>
        </w:rPr>
        <w:t xml:space="preserve"> </w:t>
      </w:r>
      <w:r w:rsidR="00505C3E" w:rsidRPr="00576039">
        <w:rPr>
          <w:sz w:val="28"/>
        </w:rPr>
        <w:t>квалификационные</w:t>
      </w:r>
      <w:r>
        <w:rPr>
          <w:sz w:val="28"/>
        </w:rPr>
        <w:t xml:space="preserve"> </w:t>
      </w:r>
      <w:r w:rsidR="00505C3E" w:rsidRPr="00576039">
        <w:rPr>
          <w:sz w:val="28"/>
        </w:rPr>
        <w:t>работы</w:t>
      </w:r>
      <w:r>
        <w:rPr>
          <w:sz w:val="28"/>
        </w:rPr>
        <w:t xml:space="preserve"> </w:t>
      </w:r>
      <w:r w:rsidR="00505C3E" w:rsidRPr="00576039">
        <w:rPr>
          <w:sz w:val="28"/>
        </w:rPr>
        <w:t>подлежат</w:t>
      </w:r>
      <w:r>
        <w:rPr>
          <w:sz w:val="28"/>
        </w:rPr>
        <w:t xml:space="preserve"> </w:t>
      </w:r>
      <w:r w:rsidR="00505C3E" w:rsidRPr="00576039">
        <w:rPr>
          <w:sz w:val="28"/>
        </w:rPr>
        <w:t>обязательному</w:t>
      </w:r>
      <w:r>
        <w:rPr>
          <w:sz w:val="28"/>
        </w:rPr>
        <w:t xml:space="preserve"> </w:t>
      </w:r>
      <w:r w:rsidR="00505C3E" w:rsidRPr="00576039">
        <w:rPr>
          <w:sz w:val="28"/>
        </w:rPr>
        <w:t>рецензированию.</w:t>
      </w:r>
    </w:p>
    <w:p w:rsidR="00822C71" w:rsidRPr="00C84915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2.7. </w:t>
      </w:r>
      <w:r w:rsidR="00505C3E">
        <w:rPr>
          <w:sz w:val="28"/>
        </w:rPr>
        <w:t>Программа</w:t>
      </w:r>
      <w:r>
        <w:rPr>
          <w:sz w:val="28"/>
        </w:rPr>
        <w:t xml:space="preserve"> </w:t>
      </w:r>
      <w:r w:rsidR="00505C3E">
        <w:rPr>
          <w:sz w:val="28"/>
        </w:rPr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аттестации,</w:t>
      </w:r>
      <w:r>
        <w:rPr>
          <w:sz w:val="28"/>
        </w:rPr>
        <w:t xml:space="preserve"> </w:t>
      </w:r>
      <w:r w:rsidR="00505C3E">
        <w:rPr>
          <w:sz w:val="28"/>
        </w:rPr>
        <w:t>методика</w:t>
      </w:r>
      <w:r>
        <w:rPr>
          <w:sz w:val="28"/>
        </w:rPr>
        <w:t xml:space="preserve"> </w:t>
      </w:r>
      <w:r w:rsidR="00505C3E">
        <w:rPr>
          <w:sz w:val="28"/>
        </w:rPr>
        <w:t>оценивания</w:t>
      </w:r>
      <w:r>
        <w:rPr>
          <w:sz w:val="28"/>
        </w:rPr>
        <w:t xml:space="preserve"> </w:t>
      </w:r>
      <w:r w:rsidR="00505C3E" w:rsidRPr="00C84915">
        <w:rPr>
          <w:sz w:val="28"/>
        </w:rPr>
        <w:t>результатов, требования к выпускным квалификационным работам, задания и</w:t>
      </w:r>
      <w:r>
        <w:rPr>
          <w:sz w:val="28"/>
        </w:rPr>
        <w:t xml:space="preserve"> </w:t>
      </w:r>
      <w:r w:rsidR="00505C3E" w:rsidRPr="00C84915">
        <w:rPr>
          <w:sz w:val="28"/>
        </w:rPr>
        <w:t>продолжительность экзаменов определяются с учетом примерной</w:t>
      </w:r>
      <w:r>
        <w:rPr>
          <w:sz w:val="28"/>
        </w:rPr>
        <w:t xml:space="preserve"> </w:t>
      </w:r>
      <w:r w:rsidR="00505C3E" w:rsidRPr="00C84915">
        <w:rPr>
          <w:sz w:val="28"/>
        </w:rPr>
        <w:t>основной образовательной программы среднего профессионального образования иутверждаются после их обсуждения на заседании педагогического совета колледжа</w:t>
      </w:r>
      <w:r>
        <w:rPr>
          <w:sz w:val="28"/>
        </w:rPr>
        <w:t xml:space="preserve"> </w:t>
      </w:r>
      <w:r w:rsidR="00505C3E" w:rsidRPr="00C84915">
        <w:rPr>
          <w:sz w:val="28"/>
        </w:rPr>
        <w:t>с</w:t>
      </w:r>
      <w:r>
        <w:rPr>
          <w:sz w:val="28"/>
        </w:rPr>
        <w:t xml:space="preserve"> </w:t>
      </w:r>
      <w:r w:rsidR="00505C3E" w:rsidRPr="00C84915">
        <w:rPr>
          <w:sz w:val="28"/>
        </w:rPr>
        <w:t>участием</w:t>
      </w:r>
      <w:r>
        <w:rPr>
          <w:sz w:val="28"/>
        </w:rPr>
        <w:t xml:space="preserve"> </w:t>
      </w:r>
      <w:r w:rsidR="00505C3E">
        <w:rPr>
          <w:sz w:val="28"/>
        </w:rPr>
        <w:t xml:space="preserve">председателей </w:t>
      </w:r>
      <w:r w:rsidR="00505C3E" w:rsidRPr="00C84915">
        <w:rPr>
          <w:sz w:val="28"/>
        </w:rPr>
        <w:t>экзаменационных комиссий</w:t>
      </w:r>
      <w:r w:rsidR="00505C3E" w:rsidRPr="00B543AE">
        <w:rPr>
          <w:sz w:val="28"/>
        </w:rPr>
        <w:t>.</w:t>
      </w:r>
    </w:p>
    <w:p w:rsidR="00822C71" w:rsidRPr="00B543AE" w:rsidRDefault="00822C71" w:rsidP="00B543AE">
      <w:pPr>
        <w:pStyle w:val="a7"/>
        <w:ind w:right="849" w:firstLine="567"/>
        <w:jc w:val="both"/>
        <w:rPr>
          <w:sz w:val="28"/>
        </w:rPr>
      </w:pPr>
    </w:p>
    <w:p w:rsidR="00822C71" w:rsidRPr="00B543AE" w:rsidRDefault="00B543AE" w:rsidP="00B543AE">
      <w:pPr>
        <w:pStyle w:val="a7"/>
        <w:ind w:right="849" w:firstLine="567"/>
        <w:jc w:val="both"/>
        <w:rPr>
          <w:b/>
          <w:sz w:val="28"/>
        </w:rPr>
      </w:pPr>
      <w:r w:rsidRPr="00B543AE">
        <w:rPr>
          <w:b/>
          <w:sz w:val="28"/>
        </w:rPr>
        <w:t xml:space="preserve">3. </w:t>
      </w:r>
      <w:r w:rsidR="00505C3E" w:rsidRPr="00B543AE">
        <w:rPr>
          <w:b/>
          <w:sz w:val="28"/>
        </w:rPr>
        <w:t>Порядок</w:t>
      </w:r>
      <w:r>
        <w:rPr>
          <w:b/>
          <w:sz w:val="28"/>
        </w:rPr>
        <w:t xml:space="preserve"> </w:t>
      </w:r>
      <w:r w:rsidR="00505C3E" w:rsidRPr="00B543AE">
        <w:rPr>
          <w:b/>
          <w:sz w:val="28"/>
        </w:rPr>
        <w:t>проведения</w:t>
      </w:r>
      <w:r>
        <w:rPr>
          <w:b/>
          <w:sz w:val="28"/>
        </w:rPr>
        <w:t xml:space="preserve"> </w:t>
      </w:r>
      <w:r w:rsidR="00505C3E" w:rsidRPr="00B543AE">
        <w:rPr>
          <w:b/>
          <w:sz w:val="28"/>
        </w:rPr>
        <w:t>итоговой</w:t>
      </w:r>
      <w:r>
        <w:rPr>
          <w:b/>
          <w:sz w:val="28"/>
        </w:rPr>
        <w:t xml:space="preserve"> </w:t>
      </w:r>
      <w:r w:rsidR="00505C3E" w:rsidRPr="00B543AE">
        <w:rPr>
          <w:b/>
          <w:sz w:val="28"/>
        </w:rPr>
        <w:t>аттестации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820385">
        <w:rPr>
          <w:sz w:val="28"/>
        </w:rPr>
        <w:t>К</w:t>
      </w:r>
      <w:r>
        <w:rPr>
          <w:sz w:val="28"/>
        </w:rPr>
        <w:t xml:space="preserve"> </w:t>
      </w:r>
      <w:r w:rsidR="00505C3E">
        <w:rPr>
          <w:sz w:val="28"/>
        </w:rPr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</w:t>
      </w:r>
      <w:r>
        <w:rPr>
          <w:sz w:val="28"/>
        </w:rPr>
        <w:t xml:space="preserve"> </w:t>
      </w:r>
      <w:r w:rsidR="00505C3E">
        <w:rPr>
          <w:sz w:val="28"/>
        </w:rPr>
        <w:t>допускается</w:t>
      </w:r>
      <w:r>
        <w:rPr>
          <w:sz w:val="28"/>
        </w:rPr>
        <w:t xml:space="preserve"> </w:t>
      </w:r>
      <w:r w:rsidR="00505C3E">
        <w:rPr>
          <w:sz w:val="28"/>
        </w:rPr>
        <w:t>студент,</w:t>
      </w:r>
      <w:r>
        <w:rPr>
          <w:sz w:val="28"/>
        </w:rPr>
        <w:t xml:space="preserve"> </w:t>
      </w:r>
      <w:r w:rsidR="00505C3E">
        <w:rPr>
          <w:sz w:val="28"/>
        </w:rPr>
        <w:t>не</w:t>
      </w:r>
      <w:r>
        <w:rPr>
          <w:sz w:val="28"/>
        </w:rPr>
        <w:t xml:space="preserve"> </w:t>
      </w:r>
      <w:r w:rsidR="00505C3E">
        <w:rPr>
          <w:sz w:val="28"/>
        </w:rPr>
        <w:t>имеющий</w:t>
      </w:r>
      <w:r>
        <w:rPr>
          <w:sz w:val="28"/>
        </w:rPr>
        <w:t xml:space="preserve"> </w:t>
      </w:r>
      <w:r w:rsidR="00505C3E" w:rsidRPr="00820385">
        <w:rPr>
          <w:sz w:val="28"/>
        </w:rPr>
        <w:t>академической задолженности и в полном объеме выполнивший учебный план илииндивидуальный учебный план по программе подготовки специалистов среднего</w:t>
      </w:r>
      <w:r>
        <w:rPr>
          <w:sz w:val="28"/>
        </w:rPr>
        <w:t xml:space="preserve"> </w:t>
      </w:r>
      <w:r w:rsidR="00505C3E" w:rsidRPr="00820385">
        <w:rPr>
          <w:sz w:val="28"/>
        </w:rPr>
        <w:t>звена.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3.2. </w:t>
      </w:r>
      <w:r w:rsidR="00505C3E">
        <w:rPr>
          <w:sz w:val="28"/>
        </w:rPr>
        <w:t>Форма</w:t>
      </w:r>
      <w:r>
        <w:rPr>
          <w:sz w:val="28"/>
        </w:rPr>
        <w:t xml:space="preserve"> </w:t>
      </w:r>
      <w:r w:rsidR="00505C3E">
        <w:rPr>
          <w:sz w:val="28"/>
        </w:rPr>
        <w:t>и</w:t>
      </w:r>
      <w:r>
        <w:rPr>
          <w:sz w:val="28"/>
        </w:rPr>
        <w:t xml:space="preserve"> </w:t>
      </w:r>
      <w:r w:rsidR="00505C3E">
        <w:rPr>
          <w:sz w:val="28"/>
        </w:rPr>
        <w:t>условия</w:t>
      </w:r>
      <w:r>
        <w:rPr>
          <w:sz w:val="28"/>
        </w:rPr>
        <w:t xml:space="preserve"> </w:t>
      </w:r>
      <w:r w:rsidR="00505C3E">
        <w:rPr>
          <w:sz w:val="28"/>
        </w:rPr>
        <w:t>проведения</w:t>
      </w:r>
      <w:r>
        <w:rPr>
          <w:sz w:val="28"/>
        </w:rPr>
        <w:t xml:space="preserve"> </w:t>
      </w:r>
      <w:r w:rsidR="00505C3E">
        <w:rPr>
          <w:sz w:val="28"/>
        </w:rPr>
        <w:t>аттестационных</w:t>
      </w:r>
      <w:r>
        <w:rPr>
          <w:sz w:val="28"/>
        </w:rPr>
        <w:t xml:space="preserve"> </w:t>
      </w:r>
      <w:r w:rsidR="00505C3E">
        <w:rPr>
          <w:sz w:val="28"/>
        </w:rPr>
        <w:t>испытаний,</w:t>
      </w:r>
      <w:r>
        <w:rPr>
          <w:sz w:val="28"/>
        </w:rPr>
        <w:t xml:space="preserve"> </w:t>
      </w:r>
      <w:r w:rsidR="00505C3E">
        <w:rPr>
          <w:sz w:val="28"/>
        </w:rPr>
        <w:t>входящих</w:t>
      </w:r>
      <w:r>
        <w:rPr>
          <w:sz w:val="28"/>
        </w:rPr>
        <w:t xml:space="preserve"> </w:t>
      </w:r>
      <w:r w:rsidR="00505C3E">
        <w:rPr>
          <w:sz w:val="28"/>
        </w:rPr>
        <w:t>в</w:t>
      </w:r>
      <w:r>
        <w:rPr>
          <w:sz w:val="28"/>
        </w:rPr>
        <w:t xml:space="preserve"> </w:t>
      </w:r>
      <w:r w:rsidR="00505C3E" w:rsidRPr="00B543AE">
        <w:rPr>
          <w:sz w:val="28"/>
        </w:rPr>
        <w:t>итоговую</w:t>
      </w:r>
      <w:r>
        <w:rPr>
          <w:sz w:val="28"/>
        </w:rPr>
        <w:t xml:space="preserve"> </w:t>
      </w:r>
      <w:r w:rsidR="00505C3E" w:rsidRPr="00B543AE">
        <w:rPr>
          <w:sz w:val="28"/>
        </w:rPr>
        <w:t>аттестацию,</w:t>
      </w:r>
      <w:r>
        <w:rPr>
          <w:sz w:val="28"/>
        </w:rPr>
        <w:t xml:space="preserve"> </w:t>
      </w:r>
      <w:r w:rsidR="00505C3E" w:rsidRPr="00B543AE">
        <w:rPr>
          <w:sz w:val="28"/>
        </w:rPr>
        <w:t>определяются</w:t>
      </w:r>
      <w:r>
        <w:rPr>
          <w:sz w:val="28"/>
        </w:rPr>
        <w:t xml:space="preserve"> </w:t>
      </w:r>
      <w:r w:rsidR="00505C3E" w:rsidRPr="00B543AE">
        <w:rPr>
          <w:sz w:val="28"/>
        </w:rPr>
        <w:t>колледжем</w:t>
      </w:r>
      <w:r>
        <w:rPr>
          <w:sz w:val="28"/>
        </w:rPr>
        <w:t xml:space="preserve"> </w:t>
      </w:r>
      <w:r w:rsidR="00505C3E" w:rsidRPr="00B543AE">
        <w:rPr>
          <w:sz w:val="28"/>
        </w:rPr>
        <w:t>самостоятельно</w:t>
      </w:r>
      <w:r>
        <w:rPr>
          <w:sz w:val="28"/>
        </w:rPr>
        <w:t xml:space="preserve"> </w:t>
      </w:r>
      <w:r w:rsidR="00505C3E" w:rsidRPr="00B543AE">
        <w:rPr>
          <w:sz w:val="28"/>
        </w:rPr>
        <w:t>и</w:t>
      </w:r>
      <w:r>
        <w:rPr>
          <w:sz w:val="28"/>
        </w:rPr>
        <w:t xml:space="preserve"> </w:t>
      </w:r>
      <w:r w:rsidR="00505C3E" w:rsidRPr="00B543AE">
        <w:rPr>
          <w:sz w:val="28"/>
        </w:rPr>
        <w:t>доводятся до сведения обучающихся не позднее, чем за шесть месяцев до начала</w:t>
      </w:r>
      <w:r>
        <w:rPr>
          <w:sz w:val="28"/>
        </w:rPr>
        <w:t xml:space="preserve"> </w:t>
      </w:r>
      <w:r w:rsidR="00505C3E" w:rsidRPr="00B543AE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B543AE">
        <w:rPr>
          <w:sz w:val="28"/>
        </w:rPr>
        <w:t>аттестации.</w:t>
      </w:r>
      <w:r>
        <w:rPr>
          <w:sz w:val="28"/>
        </w:rPr>
        <w:t xml:space="preserve"> </w:t>
      </w:r>
      <w:r w:rsidR="00505C3E" w:rsidRPr="00B543AE">
        <w:rPr>
          <w:sz w:val="28"/>
        </w:rPr>
        <w:t>Обучающиеся</w:t>
      </w:r>
      <w:r>
        <w:rPr>
          <w:sz w:val="28"/>
        </w:rPr>
        <w:t xml:space="preserve"> </w:t>
      </w:r>
      <w:r w:rsidR="00505C3E" w:rsidRPr="00B543AE">
        <w:rPr>
          <w:sz w:val="28"/>
        </w:rPr>
        <w:t>обеспечиваются</w:t>
      </w:r>
      <w:r>
        <w:rPr>
          <w:sz w:val="28"/>
        </w:rPr>
        <w:t xml:space="preserve"> </w:t>
      </w:r>
      <w:r w:rsidR="00505C3E" w:rsidRPr="00B543AE">
        <w:rPr>
          <w:sz w:val="28"/>
        </w:rPr>
        <w:t>программами</w:t>
      </w:r>
      <w:r>
        <w:rPr>
          <w:sz w:val="28"/>
        </w:rPr>
        <w:t xml:space="preserve"> </w:t>
      </w:r>
      <w:r w:rsidR="00505C3E" w:rsidRPr="00B543AE">
        <w:rPr>
          <w:sz w:val="28"/>
        </w:rPr>
        <w:t>проведения</w:t>
      </w:r>
      <w:r>
        <w:rPr>
          <w:sz w:val="28"/>
        </w:rPr>
        <w:t xml:space="preserve"> </w:t>
      </w:r>
      <w:r w:rsidR="00505C3E" w:rsidRPr="00B543AE">
        <w:rPr>
          <w:sz w:val="28"/>
        </w:rPr>
        <w:t>итоговой аттестации, им создаются необходимые для подготовки</w:t>
      </w:r>
      <w:r>
        <w:rPr>
          <w:sz w:val="28"/>
        </w:rPr>
        <w:t xml:space="preserve"> </w:t>
      </w:r>
      <w:r w:rsidR="00505C3E" w:rsidRPr="00B543AE">
        <w:rPr>
          <w:sz w:val="28"/>
        </w:rPr>
        <w:t>условия,</w:t>
      </w:r>
      <w:r>
        <w:rPr>
          <w:sz w:val="28"/>
        </w:rPr>
        <w:t xml:space="preserve"> </w:t>
      </w:r>
      <w:r w:rsidR="00505C3E" w:rsidRPr="00B543AE">
        <w:rPr>
          <w:sz w:val="28"/>
        </w:rPr>
        <w:t>включая проведение консультаций.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3.3. </w:t>
      </w:r>
      <w:r w:rsidR="00505C3E">
        <w:rPr>
          <w:sz w:val="28"/>
        </w:rPr>
        <w:t>Сдача экзамена и защита выпускных квалификационных работ</w:t>
      </w:r>
      <w:r>
        <w:rPr>
          <w:sz w:val="28"/>
        </w:rPr>
        <w:t xml:space="preserve"> </w:t>
      </w:r>
      <w:r w:rsidR="00505C3E">
        <w:rPr>
          <w:sz w:val="28"/>
        </w:rPr>
        <w:t>проводятся на открытых заседаниях экзаменационной комиссии с</w:t>
      </w:r>
      <w:r>
        <w:rPr>
          <w:sz w:val="28"/>
        </w:rPr>
        <w:t xml:space="preserve"> </w:t>
      </w:r>
      <w:r w:rsidR="00505C3E">
        <w:rPr>
          <w:sz w:val="28"/>
        </w:rPr>
        <w:t>участием</w:t>
      </w:r>
      <w:r>
        <w:rPr>
          <w:sz w:val="28"/>
        </w:rPr>
        <w:t xml:space="preserve"> </w:t>
      </w:r>
      <w:r w:rsidR="00505C3E">
        <w:rPr>
          <w:sz w:val="28"/>
        </w:rPr>
        <w:t>не менее</w:t>
      </w:r>
      <w:r>
        <w:rPr>
          <w:sz w:val="28"/>
        </w:rPr>
        <w:t xml:space="preserve"> </w:t>
      </w:r>
      <w:r w:rsidR="00505C3E">
        <w:rPr>
          <w:sz w:val="28"/>
        </w:rPr>
        <w:t>двух</w:t>
      </w:r>
      <w:r>
        <w:rPr>
          <w:sz w:val="28"/>
        </w:rPr>
        <w:t xml:space="preserve"> </w:t>
      </w:r>
      <w:r w:rsidR="00505C3E">
        <w:rPr>
          <w:sz w:val="28"/>
        </w:rPr>
        <w:t>третей ее</w:t>
      </w:r>
      <w:r>
        <w:rPr>
          <w:sz w:val="28"/>
        </w:rPr>
        <w:t xml:space="preserve"> </w:t>
      </w:r>
      <w:r w:rsidR="00505C3E">
        <w:rPr>
          <w:sz w:val="28"/>
        </w:rPr>
        <w:t>состава.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3.4. </w:t>
      </w:r>
      <w:r w:rsidR="00505C3E">
        <w:rPr>
          <w:sz w:val="28"/>
        </w:rPr>
        <w:t>Результаты любой из форм итоговой аттестации, определяются</w:t>
      </w:r>
      <w:r>
        <w:rPr>
          <w:sz w:val="28"/>
        </w:rPr>
        <w:t xml:space="preserve"> </w:t>
      </w:r>
      <w:r w:rsidR="00505C3E">
        <w:rPr>
          <w:sz w:val="28"/>
        </w:rPr>
        <w:t>оценками «отлично», «хорошо», «удовлетворительно», «неудовлетворительно» и</w:t>
      </w:r>
      <w:r>
        <w:rPr>
          <w:sz w:val="28"/>
        </w:rPr>
        <w:t xml:space="preserve"> </w:t>
      </w:r>
      <w:r w:rsidR="00505C3E">
        <w:rPr>
          <w:sz w:val="28"/>
        </w:rPr>
        <w:t xml:space="preserve">объявляются в тот же день после </w:t>
      </w:r>
      <w:r w:rsidR="00505C3E">
        <w:rPr>
          <w:sz w:val="28"/>
        </w:rPr>
        <w:lastRenderedPageBreak/>
        <w:t>оформления в установленном порядке протоколов</w:t>
      </w:r>
      <w:r>
        <w:rPr>
          <w:sz w:val="28"/>
        </w:rPr>
        <w:t xml:space="preserve"> </w:t>
      </w:r>
      <w:r w:rsidR="00505C3E">
        <w:rPr>
          <w:sz w:val="28"/>
        </w:rPr>
        <w:t>заседаний</w:t>
      </w:r>
      <w:r>
        <w:rPr>
          <w:sz w:val="28"/>
        </w:rPr>
        <w:t xml:space="preserve"> </w:t>
      </w:r>
      <w:r w:rsidR="00505C3E">
        <w:rPr>
          <w:sz w:val="28"/>
        </w:rPr>
        <w:t>экзаменационных комиссий.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505C3E">
        <w:rPr>
          <w:sz w:val="28"/>
        </w:rPr>
        <w:t>Решения</w:t>
      </w:r>
      <w:r>
        <w:rPr>
          <w:sz w:val="28"/>
        </w:rPr>
        <w:t xml:space="preserve"> </w:t>
      </w:r>
      <w:r w:rsidR="00505C3E">
        <w:rPr>
          <w:sz w:val="28"/>
        </w:rPr>
        <w:t>экзаменационных</w:t>
      </w:r>
      <w:r>
        <w:rPr>
          <w:sz w:val="28"/>
        </w:rPr>
        <w:t xml:space="preserve"> </w:t>
      </w:r>
      <w:r w:rsidR="00505C3E">
        <w:rPr>
          <w:sz w:val="28"/>
        </w:rPr>
        <w:t>комиссий</w:t>
      </w:r>
      <w:r>
        <w:rPr>
          <w:sz w:val="28"/>
        </w:rPr>
        <w:t xml:space="preserve"> </w:t>
      </w:r>
      <w:r w:rsidR="00505C3E">
        <w:rPr>
          <w:sz w:val="28"/>
        </w:rPr>
        <w:t>принимаются</w:t>
      </w:r>
      <w:r>
        <w:rPr>
          <w:sz w:val="28"/>
        </w:rPr>
        <w:t xml:space="preserve"> </w:t>
      </w:r>
      <w:r w:rsidR="00505C3E">
        <w:rPr>
          <w:sz w:val="28"/>
        </w:rPr>
        <w:t>на</w:t>
      </w:r>
      <w:r>
        <w:rPr>
          <w:sz w:val="28"/>
        </w:rPr>
        <w:t xml:space="preserve"> </w:t>
      </w:r>
      <w:r w:rsidR="00505C3E">
        <w:rPr>
          <w:sz w:val="28"/>
        </w:rPr>
        <w:t>закрытых</w:t>
      </w:r>
      <w:r>
        <w:rPr>
          <w:sz w:val="28"/>
        </w:rPr>
        <w:t xml:space="preserve"> </w:t>
      </w:r>
      <w:r w:rsidR="00505C3E">
        <w:rPr>
          <w:sz w:val="28"/>
        </w:rPr>
        <w:t>заседаниях простым большинством голосов членов комиссии, участвующих взаседании, при обязательном присутствии председателя комиссии или его</w:t>
      </w:r>
      <w:r>
        <w:rPr>
          <w:sz w:val="28"/>
        </w:rPr>
        <w:t xml:space="preserve"> </w:t>
      </w:r>
      <w:r w:rsidR="00505C3E">
        <w:rPr>
          <w:sz w:val="28"/>
        </w:rPr>
        <w:t>заместителя.</w:t>
      </w:r>
      <w:r>
        <w:rPr>
          <w:sz w:val="28"/>
        </w:rPr>
        <w:t xml:space="preserve"> </w:t>
      </w:r>
      <w:r w:rsidR="00505C3E">
        <w:rPr>
          <w:sz w:val="28"/>
        </w:rPr>
        <w:t>При</w:t>
      </w:r>
      <w:r>
        <w:rPr>
          <w:sz w:val="28"/>
        </w:rPr>
        <w:t xml:space="preserve"> </w:t>
      </w:r>
      <w:r w:rsidR="00505C3E">
        <w:rPr>
          <w:sz w:val="28"/>
        </w:rPr>
        <w:t>равном</w:t>
      </w:r>
      <w:r>
        <w:rPr>
          <w:sz w:val="28"/>
        </w:rPr>
        <w:t xml:space="preserve"> </w:t>
      </w:r>
      <w:r w:rsidR="00505C3E">
        <w:rPr>
          <w:sz w:val="28"/>
        </w:rPr>
        <w:t>числе</w:t>
      </w:r>
      <w:r>
        <w:rPr>
          <w:sz w:val="28"/>
        </w:rPr>
        <w:t xml:space="preserve"> </w:t>
      </w:r>
      <w:r w:rsidR="00505C3E">
        <w:rPr>
          <w:sz w:val="28"/>
        </w:rPr>
        <w:t>голосов</w:t>
      </w:r>
      <w:r>
        <w:rPr>
          <w:sz w:val="28"/>
        </w:rPr>
        <w:t xml:space="preserve"> </w:t>
      </w:r>
      <w:r w:rsidR="00505C3E">
        <w:rPr>
          <w:sz w:val="28"/>
        </w:rPr>
        <w:t>председатель</w:t>
      </w:r>
      <w:r>
        <w:rPr>
          <w:sz w:val="28"/>
        </w:rPr>
        <w:t xml:space="preserve"> </w:t>
      </w:r>
      <w:r w:rsidR="00505C3E">
        <w:rPr>
          <w:sz w:val="28"/>
        </w:rPr>
        <w:t>комиссии</w:t>
      </w:r>
      <w:r>
        <w:rPr>
          <w:sz w:val="28"/>
        </w:rPr>
        <w:t xml:space="preserve"> </w:t>
      </w:r>
      <w:r w:rsidR="00505C3E">
        <w:rPr>
          <w:sz w:val="28"/>
        </w:rPr>
        <w:t>(или</w:t>
      </w:r>
      <w:r>
        <w:rPr>
          <w:sz w:val="28"/>
        </w:rPr>
        <w:t xml:space="preserve"> </w:t>
      </w:r>
      <w:r w:rsidR="00505C3E">
        <w:rPr>
          <w:sz w:val="28"/>
        </w:rPr>
        <w:t>заменяющий</w:t>
      </w:r>
      <w:r>
        <w:rPr>
          <w:sz w:val="28"/>
        </w:rPr>
        <w:t xml:space="preserve"> </w:t>
      </w:r>
      <w:r w:rsidR="00505C3E" w:rsidRPr="00820385">
        <w:rPr>
          <w:sz w:val="28"/>
        </w:rPr>
        <w:t>его заместитель председателя комиссии) обладает правом решающего голоса.</w:t>
      </w:r>
      <w:r>
        <w:rPr>
          <w:sz w:val="28"/>
        </w:rPr>
        <w:t xml:space="preserve"> </w:t>
      </w:r>
      <w:r w:rsidR="00505C3E" w:rsidRPr="00820385">
        <w:rPr>
          <w:sz w:val="28"/>
        </w:rPr>
        <w:t>Все решения экзаменационной комиссии оформляются</w:t>
      </w:r>
      <w:r>
        <w:rPr>
          <w:sz w:val="28"/>
        </w:rPr>
        <w:t xml:space="preserve"> </w:t>
      </w:r>
      <w:r w:rsidR="00505C3E" w:rsidRPr="00820385">
        <w:rPr>
          <w:sz w:val="28"/>
        </w:rPr>
        <w:t>протоколами.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3.6. </w:t>
      </w:r>
      <w:r w:rsidR="00505C3E">
        <w:rPr>
          <w:sz w:val="28"/>
        </w:rPr>
        <w:t>Присвоение</w:t>
      </w:r>
      <w:r>
        <w:rPr>
          <w:sz w:val="28"/>
        </w:rPr>
        <w:t xml:space="preserve"> </w:t>
      </w:r>
      <w:r w:rsidR="00505C3E">
        <w:rPr>
          <w:sz w:val="28"/>
        </w:rPr>
        <w:t>соответствующей</w:t>
      </w:r>
      <w:r>
        <w:rPr>
          <w:sz w:val="28"/>
        </w:rPr>
        <w:t xml:space="preserve"> </w:t>
      </w:r>
      <w:r w:rsidR="00505C3E">
        <w:rPr>
          <w:sz w:val="28"/>
        </w:rPr>
        <w:t>квалификации</w:t>
      </w:r>
      <w:r>
        <w:rPr>
          <w:sz w:val="28"/>
        </w:rPr>
        <w:t xml:space="preserve"> </w:t>
      </w:r>
      <w:r w:rsidR="00505C3E">
        <w:rPr>
          <w:sz w:val="28"/>
        </w:rPr>
        <w:t>выпускнику</w:t>
      </w:r>
      <w:r>
        <w:rPr>
          <w:sz w:val="28"/>
        </w:rPr>
        <w:t xml:space="preserve"> </w:t>
      </w:r>
      <w:r w:rsidR="00505C3E">
        <w:rPr>
          <w:sz w:val="28"/>
        </w:rPr>
        <w:t>факультета</w:t>
      </w:r>
      <w:r>
        <w:rPr>
          <w:sz w:val="28"/>
        </w:rPr>
        <w:t xml:space="preserve"> </w:t>
      </w:r>
      <w:r w:rsidR="00505C3E">
        <w:rPr>
          <w:sz w:val="28"/>
        </w:rPr>
        <w:t>и</w:t>
      </w:r>
      <w:r>
        <w:rPr>
          <w:sz w:val="28"/>
        </w:rPr>
        <w:t xml:space="preserve"> </w:t>
      </w:r>
      <w:r w:rsidR="00505C3E">
        <w:rPr>
          <w:sz w:val="28"/>
        </w:rPr>
        <w:t>выдача</w:t>
      </w:r>
      <w:r>
        <w:rPr>
          <w:sz w:val="28"/>
        </w:rPr>
        <w:t xml:space="preserve"> </w:t>
      </w:r>
      <w:r w:rsidR="00505C3E">
        <w:rPr>
          <w:sz w:val="28"/>
        </w:rPr>
        <w:t>ему</w:t>
      </w:r>
      <w:r>
        <w:rPr>
          <w:sz w:val="28"/>
        </w:rPr>
        <w:t xml:space="preserve"> </w:t>
      </w:r>
      <w:r w:rsidR="00505C3E">
        <w:rPr>
          <w:sz w:val="28"/>
        </w:rPr>
        <w:t>документа</w:t>
      </w:r>
      <w:r>
        <w:rPr>
          <w:sz w:val="28"/>
        </w:rPr>
        <w:t xml:space="preserve"> </w:t>
      </w:r>
      <w:r w:rsidR="00505C3E">
        <w:rPr>
          <w:sz w:val="28"/>
        </w:rPr>
        <w:t>о</w:t>
      </w:r>
      <w:r>
        <w:rPr>
          <w:sz w:val="28"/>
        </w:rPr>
        <w:t xml:space="preserve"> </w:t>
      </w:r>
      <w:r w:rsidR="00505C3E">
        <w:rPr>
          <w:sz w:val="28"/>
        </w:rPr>
        <w:t>среднем</w:t>
      </w:r>
      <w:r>
        <w:rPr>
          <w:sz w:val="28"/>
        </w:rPr>
        <w:t xml:space="preserve"> </w:t>
      </w:r>
      <w:r w:rsidR="00505C3E">
        <w:rPr>
          <w:sz w:val="28"/>
        </w:rPr>
        <w:t>профессиональном</w:t>
      </w:r>
      <w:r>
        <w:rPr>
          <w:sz w:val="28"/>
        </w:rPr>
        <w:t xml:space="preserve"> </w:t>
      </w:r>
      <w:r w:rsidR="00505C3E">
        <w:rPr>
          <w:sz w:val="28"/>
        </w:rPr>
        <w:t>образовании</w:t>
      </w:r>
      <w:r>
        <w:rPr>
          <w:sz w:val="28"/>
        </w:rPr>
        <w:t xml:space="preserve"> </w:t>
      </w:r>
      <w:r w:rsidR="00505C3E">
        <w:rPr>
          <w:sz w:val="28"/>
        </w:rPr>
        <w:t>осуществляется</w:t>
      </w:r>
      <w:r>
        <w:rPr>
          <w:sz w:val="28"/>
        </w:rPr>
        <w:t xml:space="preserve"> </w:t>
      </w:r>
      <w:r w:rsidR="00505C3E">
        <w:rPr>
          <w:sz w:val="28"/>
        </w:rPr>
        <w:t>при</w:t>
      </w:r>
      <w:r>
        <w:rPr>
          <w:sz w:val="28"/>
        </w:rPr>
        <w:t xml:space="preserve"> </w:t>
      </w:r>
      <w:r w:rsidR="00505C3E" w:rsidRPr="00820385">
        <w:rPr>
          <w:sz w:val="28"/>
        </w:rPr>
        <w:t>условии</w:t>
      </w:r>
      <w:r>
        <w:rPr>
          <w:sz w:val="28"/>
        </w:rPr>
        <w:t xml:space="preserve"> </w:t>
      </w:r>
      <w:r w:rsidR="00505C3E" w:rsidRPr="00820385">
        <w:rPr>
          <w:sz w:val="28"/>
        </w:rPr>
        <w:t>успешного</w:t>
      </w:r>
      <w:r>
        <w:rPr>
          <w:sz w:val="28"/>
        </w:rPr>
        <w:t xml:space="preserve"> </w:t>
      </w:r>
      <w:r w:rsidR="00505C3E" w:rsidRPr="00820385">
        <w:rPr>
          <w:sz w:val="28"/>
        </w:rPr>
        <w:t>прохождения</w:t>
      </w:r>
      <w:r>
        <w:rPr>
          <w:sz w:val="28"/>
        </w:rPr>
        <w:t xml:space="preserve"> </w:t>
      </w:r>
      <w:r w:rsidR="00505C3E" w:rsidRPr="00820385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820385">
        <w:rPr>
          <w:sz w:val="28"/>
        </w:rPr>
        <w:t>аттестации.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3.7. </w:t>
      </w:r>
      <w:r w:rsidR="00505C3E">
        <w:rPr>
          <w:sz w:val="28"/>
        </w:rPr>
        <w:t>Выпускнику, имеющему не менее 75% оценок «отлично», включая оценки поитоговой аттестации, остальные оценки «хорошо», выдается</w:t>
      </w:r>
      <w:r>
        <w:rPr>
          <w:sz w:val="28"/>
        </w:rPr>
        <w:t xml:space="preserve"> </w:t>
      </w:r>
      <w:r w:rsidR="00505C3E">
        <w:rPr>
          <w:sz w:val="28"/>
        </w:rPr>
        <w:t>диплом</w:t>
      </w:r>
      <w:r>
        <w:rPr>
          <w:sz w:val="28"/>
        </w:rPr>
        <w:t xml:space="preserve"> </w:t>
      </w:r>
      <w:r w:rsidR="00505C3E">
        <w:rPr>
          <w:sz w:val="28"/>
        </w:rPr>
        <w:t>с</w:t>
      </w:r>
      <w:r>
        <w:rPr>
          <w:sz w:val="28"/>
        </w:rPr>
        <w:t xml:space="preserve"> </w:t>
      </w:r>
      <w:r w:rsidR="00505C3E">
        <w:rPr>
          <w:sz w:val="28"/>
        </w:rPr>
        <w:t>отличием.</w:t>
      </w:r>
    </w:p>
    <w:p w:rsidR="00B543AE" w:rsidRDefault="00B543AE" w:rsidP="00B543AE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3.8. </w:t>
      </w:r>
      <w:r w:rsidR="00505C3E">
        <w:rPr>
          <w:sz w:val="28"/>
        </w:rPr>
        <w:t>Студентам, не проходившим итоговой аттестации по</w:t>
      </w:r>
      <w:r>
        <w:rPr>
          <w:sz w:val="28"/>
        </w:rPr>
        <w:t xml:space="preserve"> </w:t>
      </w:r>
      <w:r w:rsidR="00505C3E">
        <w:rPr>
          <w:sz w:val="28"/>
        </w:rPr>
        <w:t>уважительной причине (по медицинским показаниям или в других исключительных</w:t>
      </w:r>
      <w:r>
        <w:rPr>
          <w:sz w:val="28"/>
        </w:rPr>
        <w:t xml:space="preserve"> </w:t>
      </w:r>
      <w:r w:rsidR="00505C3E">
        <w:rPr>
          <w:sz w:val="28"/>
        </w:rPr>
        <w:t>случаях,</w:t>
      </w:r>
      <w:r>
        <w:rPr>
          <w:sz w:val="28"/>
        </w:rPr>
        <w:t xml:space="preserve"> </w:t>
      </w:r>
      <w:r w:rsidR="00505C3E">
        <w:rPr>
          <w:sz w:val="28"/>
        </w:rPr>
        <w:t>документально подтвержденных),</w:t>
      </w:r>
      <w:r>
        <w:rPr>
          <w:sz w:val="28"/>
        </w:rPr>
        <w:t xml:space="preserve"> </w:t>
      </w:r>
      <w:r w:rsidR="00505C3E">
        <w:rPr>
          <w:sz w:val="28"/>
        </w:rPr>
        <w:t>должна</w:t>
      </w:r>
      <w:r>
        <w:rPr>
          <w:sz w:val="28"/>
        </w:rPr>
        <w:t xml:space="preserve"> </w:t>
      </w:r>
      <w:r w:rsidR="00505C3E">
        <w:rPr>
          <w:sz w:val="28"/>
        </w:rPr>
        <w:t>быть</w:t>
      </w:r>
      <w:r>
        <w:rPr>
          <w:sz w:val="28"/>
        </w:rPr>
        <w:t xml:space="preserve"> </w:t>
      </w:r>
      <w:r w:rsidR="00505C3E">
        <w:rPr>
          <w:sz w:val="28"/>
        </w:rPr>
        <w:t>предоставлена</w:t>
      </w:r>
      <w:r>
        <w:rPr>
          <w:sz w:val="28"/>
        </w:rPr>
        <w:t xml:space="preserve"> </w:t>
      </w:r>
      <w:r w:rsidR="00505C3E" w:rsidRPr="00820385">
        <w:rPr>
          <w:sz w:val="28"/>
        </w:rPr>
        <w:t>возможность пройти итоговую аттестацию без отчисления из</w:t>
      </w:r>
      <w:r>
        <w:rPr>
          <w:sz w:val="28"/>
        </w:rPr>
        <w:t xml:space="preserve"> </w:t>
      </w:r>
      <w:r w:rsidR="00505C3E" w:rsidRPr="00820385">
        <w:rPr>
          <w:sz w:val="28"/>
        </w:rPr>
        <w:t>образовательной</w:t>
      </w:r>
      <w:r>
        <w:rPr>
          <w:sz w:val="28"/>
        </w:rPr>
        <w:t xml:space="preserve"> </w:t>
      </w:r>
      <w:r w:rsidR="00505C3E" w:rsidRPr="00820385">
        <w:rPr>
          <w:sz w:val="28"/>
        </w:rPr>
        <w:t>организации.</w:t>
      </w:r>
    </w:p>
    <w:p w:rsidR="001D62B2" w:rsidRDefault="00B543AE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3.9. </w:t>
      </w:r>
      <w:r w:rsidR="00505C3E">
        <w:rPr>
          <w:sz w:val="28"/>
        </w:rPr>
        <w:t>Дополнительные</w:t>
      </w:r>
      <w:r>
        <w:rPr>
          <w:sz w:val="28"/>
        </w:rPr>
        <w:t xml:space="preserve"> </w:t>
      </w:r>
      <w:r w:rsidR="00505C3E">
        <w:rPr>
          <w:sz w:val="28"/>
        </w:rPr>
        <w:t>заседания</w:t>
      </w:r>
      <w:r>
        <w:rPr>
          <w:sz w:val="28"/>
        </w:rPr>
        <w:t xml:space="preserve"> </w:t>
      </w:r>
      <w:r w:rsidR="00505C3E">
        <w:rPr>
          <w:sz w:val="28"/>
        </w:rPr>
        <w:t>экзаменационных</w:t>
      </w:r>
      <w:r>
        <w:rPr>
          <w:sz w:val="28"/>
        </w:rPr>
        <w:t xml:space="preserve"> </w:t>
      </w:r>
      <w:r w:rsidR="00505C3E">
        <w:rPr>
          <w:sz w:val="28"/>
        </w:rPr>
        <w:t>комиссий</w:t>
      </w:r>
      <w:r>
        <w:rPr>
          <w:sz w:val="28"/>
        </w:rPr>
        <w:t xml:space="preserve"> </w:t>
      </w:r>
      <w:r w:rsidR="00505C3E" w:rsidRPr="00820385">
        <w:rPr>
          <w:sz w:val="28"/>
        </w:rPr>
        <w:t>организуются в установленные образовательной организацией сроки, но не позднее</w:t>
      </w:r>
      <w:r>
        <w:rPr>
          <w:sz w:val="28"/>
        </w:rPr>
        <w:t xml:space="preserve"> </w:t>
      </w:r>
      <w:r w:rsidR="00505C3E" w:rsidRPr="00820385">
        <w:rPr>
          <w:sz w:val="28"/>
        </w:rPr>
        <w:t>четырех месяцев</w:t>
      </w:r>
      <w:r>
        <w:rPr>
          <w:sz w:val="28"/>
        </w:rPr>
        <w:t xml:space="preserve"> </w:t>
      </w:r>
      <w:r w:rsidR="00505C3E" w:rsidRPr="00820385">
        <w:rPr>
          <w:sz w:val="28"/>
        </w:rPr>
        <w:t>после</w:t>
      </w:r>
      <w:r>
        <w:rPr>
          <w:sz w:val="28"/>
        </w:rPr>
        <w:t xml:space="preserve"> </w:t>
      </w:r>
      <w:r w:rsidR="00505C3E" w:rsidRPr="00820385">
        <w:rPr>
          <w:sz w:val="28"/>
        </w:rPr>
        <w:t>подачи заявления</w:t>
      </w:r>
      <w:r>
        <w:rPr>
          <w:sz w:val="28"/>
        </w:rPr>
        <w:t xml:space="preserve"> </w:t>
      </w:r>
      <w:r w:rsidR="00505C3E" w:rsidRPr="00820385">
        <w:rPr>
          <w:sz w:val="28"/>
        </w:rPr>
        <w:t>студентом,</w:t>
      </w:r>
      <w:r>
        <w:rPr>
          <w:sz w:val="28"/>
        </w:rPr>
        <w:t xml:space="preserve"> </w:t>
      </w:r>
      <w:r w:rsidR="00505C3E" w:rsidRPr="00820385">
        <w:rPr>
          <w:sz w:val="28"/>
        </w:rPr>
        <w:t>не</w:t>
      </w:r>
      <w:r>
        <w:rPr>
          <w:sz w:val="28"/>
        </w:rPr>
        <w:t xml:space="preserve"> </w:t>
      </w:r>
      <w:r w:rsidR="00505C3E" w:rsidRPr="00820385">
        <w:rPr>
          <w:sz w:val="28"/>
        </w:rPr>
        <w:t>проходившим</w:t>
      </w:r>
      <w:r>
        <w:rPr>
          <w:sz w:val="28"/>
        </w:rPr>
        <w:t xml:space="preserve"> </w:t>
      </w:r>
      <w:r w:rsidR="00505C3E" w:rsidRPr="00820385">
        <w:rPr>
          <w:sz w:val="28"/>
        </w:rPr>
        <w:t>аттестации</w:t>
      </w:r>
      <w:r>
        <w:rPr>
          <w:sz w:val="28"/>
        </w:rPr>
        <w:t xml:space="preserve"> </w:t>
      </w:r>
      <w:r w:rsidR="00505C3E" w:rsidRPr="00820385">
        <w:rPr>
          <w:sz w:val="28"/>
        </w:rPr>
        <w:t>по</w:t>
      </w:r>
      <w:r>
        <w:rPr>
          <w:sz w:val="28"/>
        </w:rPr>
        <w:t xml:space="preserve"> </w:t>
      </w:r>
      <w:r w:rsidR="00505C3E" w:rsidRPr="00820385">
        <w:rPr>
          <w:sz w:val="28"/>
        </w:rPr>
        <w:t>уважительной</w:t>
      </w:r>
      <w:r>
        <w:rPr>
          <w:sz w:val="28"/>
        </w:rPr>
        <w:t xml:space="preserve"> </w:t>
      </w:r>
      <w:r w:rsidR="00505C3E" w:rsidRPr="00820385">
        <w:rPr>
          <w:sz w:val="28"/>
        </w:rPr>
        <w:t>причине.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3.10. </w:t>
      </w:r>
      <w:r w:rsidR="00505C3E">
        <w:rPr>
          <w:sz w:val="28"/>
        </w:rPr>
        <w:t>Обучающиеся, не прошедшие итоговой аттестации или</w:t>
      </w:r>
      <w:r>
        <w:rPr>
          <w:sz w:val="28"/>
        </w:rPr>
        <w:t xml:space="preserve"> </w:t>
      </w:r>
      <w:r w:rsidR="00505C3E">
        <w:rPr>
          <w:sz w:val="28"/>
        </w:rPr>
        <w:t>получившие</w:t>
      </w:r>
      <w:r>
        <w:rPr>
          <w:sz w:val="28"/>
        </w:rPr>
        <w:t xml:space="preserve"> </w:t>
      </w:r>
      <w:r w:rsidR="00505C3E">
        <w:rPr>
          <w:sz w:val="28"/>
        </w:rPr>
        <w:t>на</w:t>
      </w:r>
      <w:r>
        <w:rPr>
          <w:sz w:val="28"/>
        </w:rPr>
        <w:t xml:space="preserve"> </w:t>
      </w:r>
      <w:r w:rsidR="00505C3E">
        <w:rPr>
          <w:sz w:val="28"/>
        </w:rPr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</w:t>
      </w:r>
      <w:r>
        <w:rPr>
          <w:sz w:val="28"/>
        </w:rPr>
        <w:t xml:space="preserve"> </w:t>
      </w:r>
      <w:r w:rsidR="00505C3E">
        <w:rPr>
          <w:sz w:val="28"/>
        </w:rPr>
        <w:t>неудовлетворительные</w:t>
      </w:r>
      <w:r>
        <w:rPr>
          <w:sz w:val="28"/>
        </w:rPr>
        <w:t xml:space="preserve"> </w:t>
      </w:r>
      <w:r w:rsidR="00505C3E" w:rsidRPr="00820385">
        <w:rPr>
          <w:sz w:val="28"/>
        </w:rPr>
        <w:t>результаты, проходят итоговую аттестацию не ранее чем через</w:t>
      </w:r>
      <w:r>
        <w:rPr>
          <w:sz w:val="28"/>
        </w:rPr>
        <w:t xml:space="preserve"> </w:t>
      </w:r>
      <w:r w:rsidR="00505C3E" w:rsidRPr="00820385">
        <w:rPr>
          <w:sz w:val="28"/>
        </w:rPr>
        <w:t>шесть</w:t>
      </w:r>
      <w:r>
        <w:rPr>
          <w:sz w:val="28"/>
        </w:rPr>
        <w:t xml:space="preserve"> </w:t>
      </w:r>
      <w:r w:rsidR="00505C3E" w:rsidRPr="00820385">
        <w:rPr>
          <w:sz w:val="28"/>
        </w:rPr>
        <w:t>месяцев</w:t>
      </w:r>
      <w:r>
        <w:rPr>
          <w:sz w:val="28"/>
        </w:rPr>
        <w:t xml:space="preserve"> </w:t>
      </w:r>
      <w:r w:rsidR="00505C3E" w:rsidRPr="00820385">
        <w:rPr>
          <w:sz w:val="28"/>
        </w:rPr>
        <w:t>после</w:t>
      </w:r>
      <w:r>
        <w:rPr>
          <w:sz w:val="28"/>
        </w:rPr>
        <w:t xml:space="preserve"> </w:t>
      </w:r>
      <w:r w:rsidR="00505C3E" w:rsidRPr="00820385">
        <w:rPr>
          <w:sz w:val="28"/>
        </w:rPr>
        <w:t>прохождения</w:t>
      </w:r>
      <w:r>
        <w:rPr>
          <w:sz w:val="28"/>
        </w:rPr>
        <w:t xml:space="preserve"> </w:t>
      </w:r>
      <w:r w:rsidR="00505C3E" w:rsidRPr="00820385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820385">
        <w:rPr>
          <w:sz w:val="28"/>
        </w:rPr>
        <w:t>аттестации</w:t>
      </w:r>
      <w:r>
        <w:rPr>
          <w:sz w:val="28"/>
        </w:rPr>
        <w:t xml:space="preserve"> </w:t>
      </w:r>
      <w:r w:rsidR="00505C3E" w:rsidRPr="00820385">
        <w:rPr>
          <w:sz w:val="28"/>
        </w:rPr>
        <w:t>впервые.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3.11. </w:t>
      </w:r>
      <w:r w:rsidR="00505C3E">
        <w:rPr>
          <w:sz w:val="28"/>
        </w:rPr>
        <w:t>Для прохождения итоговой аттестации обучающиеся, не</w:t>
      </w:r>
      <w:r>
        <w:rPr>
          <w:sz w:val="28"/>
        </w:rPr>
        <w:t xml:space="preserve"> </w:t>
      </w:r>
      <w:r w:rsidR="00505C3E">
        <w:rPr>
          <w:sz w:val="28"/>
        </w:rPr>
        <w:t>прошедшие</w:t>
      </w:r>
      <w:r>
        <w:rPr>
          <w:sz w:val="28"/>
        </w:rPr>
        <w:t xml:space="preserve"> </w:t>
      </w:r>
      <w:r w:rsidR="00505C3E">
        <w:rPr>
          <w:sz w:val="28"/>
        </w:rPr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</w:t>
      </w:r>
      <w:r>
        <w:rPr>
          <w:sz w:val="28"/>
        </w:rPr>
        <w:t xml:space="preserve"> </w:t>
      </w:r>
      <w:r w:rsidR="00505C3E">
        <w:rPr>
          <w:sz w:val="28"/>
        </w:rPr>
        <w:t>по</w:t>
      </w:r>
      <w:r>
        <w:rPr>
          <w:sz w:val="28"/>
        </w:rPr>
        <w:t xml:space="preserve"> </w:t>
      </w:r>
      <w:r w:rsidR="00505C3E">
        <w:rPr>
          <w:sz w:val="28"/>
        </w:rPr>
        <w:t>неуважительной</w:t>
      </w:r>
      <w:r>
        <w:rPr>
          <w:sz w:val="28"/>
        </w:rPr>
        <w:t xml:space="preserve"> </w:t>
      </w:r>
      <w:r w:rsidR="00505C3E">
        <w:rPr>
          <w:sz w:val="28"/>
        </w:rPr>
        <w:t>причине</w:t>
      </w:r>
      <w:r>
        <w:rPr>
          <w:sz w:val="28"/>
        </w:rPr>
        <w:t xml:space="preserve"> </w:t>
      </w:r>
      <w:r w:rsidR="00505C3E">
        <w:rPr>
          <w:sz w:val="28"/>
        </w:rPr>
        <w:t>или</w:t>
      </w:r>
      <w:r>
        <w:rPr>
          <w:sz w:val="28"/>
        </w:rPr>
        <w:t xml:space="preserve"> </w:t>
      </w:r>
      <w:r w:rsidR="00505C3E">
        <w:rPr>
          <w:sz w:val="28"/>
        </w:rPr>
        <w:t>получившие на итоговой аттестации неудовлетворительную</w:t>
      </w:r>
      <w:r>
        <w:rPr>
          <w:sz w:val="28"/>
        </w:rPr>
        <w:t xml:space="preserve"> </w:t>
      </w:r>
      <w:r w:rsidR="00505C3E">
        <w:rPr>
          <w:sz w:val="28"/>
        </w:rPr>
        <w:t>оценку,</w:t>
      </w:r>
      <w:r>
        <w:rPr>
          <w:sz w:val="28"/>
        </w:rPr>
        <w:t xml:space="preserve"> </w:t>
      </w:r>
      <w:r w:rsidR="00505C3E">
        <w:rPr>
          <w:sz w:val="28"/>
        </w:rPr>
        <w:t>восстанавливаются</w:t>
      </w:r>
      <w:r>
        <w:rPr>
          <w:sz w:val="28"/>
        </w:rPr>
        <w:t xml:space="preserve"> </w:t>
      </w:r>
      <w:r w:rsidR="00505C3E">
        <w:rPr>
          <w:sz w:val="28"/>
        </w:rPr>
        <w:t>в</w:t>
      </w:r>
      <w:r>
        <w:rPr>
          <w:sz w:val="28"/>
        </w:rPr>
        <w:t xml:space="preserve"> </w:t>
      </w:r>
      <w:r w:rsidR="00505C3E">
        <w:rPr>
          <w:sz w:val="28"/>
        </w:rPr>
        <w:t>образовательной</w:t>
      </w:r>
      <w:r>
        <w:rPr>
          <w:sz w:val="28"/>
        </w:rPr>
        <w:t xml:space="preserve"> </w:t>
      </w:r>
      <w:r w:rsidR="00505C3E">
        <w:rPr>
          <w:sz w:val="28"/>
        </w:rPr>
        <w:t>организации</w:t>
      </w:r>
      <w:r>
        <w:rPr>
          <w:sz w:val="28"/>
        </w:rPr>
        <w:t xml:space="preserve"> </w:t>
      </w:r>
      <w:r w:rsidR="00505C3E">
        <w:rPr>
          <w:sz w:val="28"/>
        </w:rPr>
        <w:t>на</w:t>
      </w:r>
      <w:r>
        <w:rPr>
          <w:sz w:val="28"/>
        </w:rPr>
        <w:t xml:space="preserve"> </w:t>
      </w:r>
      <w:r w:rsidR="00505C3E">
        <w:rPr>
          <w:sz w:val="28"/>
        </w:rPr>
        <w:t>период</w:t>
      </w:r>
      <w:r>
        <w:rPr>
          <w:sz w:val="28"/>
        </w:rPr>
        <w:t xml:space="preserve"> </w:t>
      </w:r>
      <w:r w:rsidR="00505C3E">
        <w:rPr>
          <w:sz w:val="28"/>
        </w:rPr>
        <w:t>времени,</w:t>
      </w:r>
      <w:r>
        <w:rPr>
          <w:sz w:val="28"/>
        </w:rPr>
        <w:t xml:space="preserve"> </w:t>
      </w:r>
      <w:r w:rsidR="00505C3E" w:rsidRPr="00820385">
        <w:rPr>
          <w:sz w:val="28"/>
        </w:rPr>
        <w:t>установленный образовательной организацией самостоятельно, но не менее</w:t>
      </w:r>
      <w:r>
        <w:rPr>
          <w:sz w:val="28"/>
        </w:rPr>
        <w:t xml:space="preserve"> </w:t>
      </w:r>
      <w:r w:rsidR="00505C3E" w:rsidRPr="00820385">
        <w:rPr>
          <w:sz w:val="28"/>
        </w:rPr>
        <w:t>предусмотренного</w:t>
      </w:r>
      <w:r>
        <w:rPr>
          <w:sz w:val="28"/>
        </w:rPr>
        <w:t xml:space="preserve"> </w:t>
      </w:r>
      <w:r w:rsidR="00505C3E" w:rsidRPr="00820385">
        <w:rPr>
          <w:sz w:val="28"/>
        </w:rPr>
        <w:t>календарным</w:t>
      </w:r>
      <w:r>
        <w:rPr>
          <w:sz w:val="28"/>
        </w:rPr>
        <w:t xml:space="preserve"> </w:t>
      </w:r>
      <w:r w:rsidR="00505C3E" w:rsidRPr="00820385">
        <w:rPr>
          <w:sz w:val="28"/>
        </w:rPr>
        <w:t>учебным</w:t>
      </w:r>
      <w:r>
        <w:rPr>
          <w:sz w:val="28"/>
        </w:rPr>
        <w:t xml:space="preserve"> </w:t>
      </w:r>
      <w:r w:rsidR="00505C3E" w:rsidRPr="00820385">
        <w:rPr>
          <w:sz w:val="28"/>
        </w:rPr>
        <w:t>графиком</w:t>
      </w:r>
      <w:r>
        <w:rPr>
          <w:sz w:val="28"/>
        </w:rPr>
        <w:t xml:space="preserve"> </w:t>
      </w:r>
      <w:r w:rsidR="00505C3E" w:rsidRPr="00820385">
        <w:rPr>
          <w:sz w:val="28"/>
        </w:rPr>
        <w:t>для</w:t>
      </w:r>
      <w:r>
        <w:rPr>
          <w:sz w:val="28"/>
        </w:rPr>
        <w:t xml:space="preserve"> </w:t>
      </w:r>
      <w:r w:rsidR="00505C3E" w:rsidRPr="00820385">
        <w:rPr>
          <w:sz w:val="28"/>
        </w:rPr>
        <w:t>прохождения</w:t>
      </w:r>
      <w:r>
        <w:rPr>
          <w:sz w:val="28"/>
        </w:rPr>
        <w:t xml:space="preserve"> </w:t>
      </w:r>
      <w:r w:rsidR="00505C3E" w:rsidRPr="00820385">
        <w:rPr>
          <w:sz w:val="28"/>
        </w:rPr>
        <w:t>итоговой аттестации соответствующей образовательной</w:t>
      </w:r>
      <w:r>
        <w:rPr>
          <w:sz w:val="28"/>
        </w:rPr>
        <w:t xml:space="preserve"> </w:t>
      </w:r>
      <w:r w:rsidR="00505C3E" w:rsidRPr="00820385">
        <w:rPr>
          <w:sz w:val="28"/>
        </w:rPr>
        <w:t>программы</w:t>
      </w:r>
      <w:r>
        <w:rPr>
          <w:sz w:val="28"/>
        </w:rPr>
        <w:t xml:space="preserve"> </w:t>
      </w:r>
      <w:r w:rsidR="00505C3E" w:rsidRPr="00820385">
        <w:rPr>
          <w:sz w:val="28"/>
        </w:rPr>
        <w:t>подготовки</w:t>
      </w:r>
      <w:r>
        <w:rPr>
          <w:sz w:val="28"/>
        </w:rPr>
        <w:t xml:space="preserve"> </w:t>
      </w:r>
      <w:r w:rsidR="00505C3E" w:rsidRPr="00820385">
        <w:rPr>
          <w:sz w:val="28"/>
        </w:rPr>
        <w:t>специалистов</w:t>
      </w:r>
      <w:r>
        <w:rPr>
          <w:sz w:val="28"/>
        </w:rPr>
        <w:t xml:space="preserve"> </w:t>
      </w:r>
      <w:r w:rsidR="00505C3E" w:rsidRPr="00820385">
        <w:rPr>
          <w:sz w:val="28"/>
        </w:rPr>
        <w:t>среднего звена.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3.12. </w:t>
      </w:r>
      <w:r w:rsidR="00505C3E">
        <w:rPr>
          <w:sz w:val="28"/>
        </w:rPr>
        <w:t>После окончания итоговой аттестации экзаменационная</w:t>
      </w:r>
      <w:r>
        <w:rPr>
          <w:sz w:val="28"/>
        </w:rPr>
        <w:t xml:space="preserve"> </w:t>
      </w:r>
      <w:r w:rsidR="00505C3E">
        <w:rPr>
          <w:sz w:val="28"/>
        </w:rPr>
        <w:t>комиссия</w:t>
      </w:r>
      <w:r>
        <w:rPr>
          <w:sz w:val="28"/>
        </w:rPr>
        <w:t xml:space="preserve"> </w:t>
      </w:r>
      <w:r w:rsidR="00505C3E">
        <w:rPr>
          <w:sz w:val="28"/>
        </w:rPr>
        <w:t>составляет</w:t>
      </w:r>
      <w:r>
        <w:rPr>
          <w:sz w:val="28"/>
        </w:rPr>
        <w:t xml:space="preserve"> </w:t>
      </w:r>
      <w:r w:rsidR="00505C3E">
        <w:rPr>
          <w:sz w:val="28"/>
        </w:rPr>
        <w:t>ежегодный</w:t>
      </w:r>
      <w:r>
        <w:rPr>
          <w:sz w:val="28"/>
        </w:rPr>
        <w:t xml:space="preserve"> </w:t>
      </w:r>
      <w:r w:rsidR="00505C3E">
        <w:rPr>
          <w:sz w:val="28"/>
        </w:rPr>
        <w:t>отчёт</w:t>
      </w:r>
      <w:r>
        <w:rPr>
          <w:sz w:val="28"/>
        </w:rPr>
        <w:t xml:space="preserve"> </w:t>
      </w:r>
      <w:r w:rsidR="00505C3E">
        <w:rPr>
          <w:sz w:val="28"/>
        </w:rPr>
        <w:t>о</w:t>
      </w:r>
      <w:r>
        <w:rPr>
          <w:sz w:val="28"/>
        </w:rPr>
        <w:t xml:space="preserve"> </w:t>
      </w:r>
      <w:r w:rsidR="00505C3E">
        <w:rPr>
          <w:sz w:val="28"/>
        </w:rPr>
        <w:t>работе,</w:t>
      </w:r>
      <w:r>
        <w:rPr>
          <w:sz w:val="28"/>
        </w:rPr>
        <w:t xml:space="preserve"> </w:t>
      </w:r>
      <w:r w:rsidR="00505C3E">
        <w:rPr>
          <w:sz w:val="28"/>
        </w:rPr>
        <w:t>который</w:t>
      </w:r>
      <w:r>
        <w:rPr>
          <w:sz w:val="28"/>
        </w:rPr>
        <w:t xml:space="preserve"> </w:t>
      </w:r>
      <w:r w:rsidR="00505C3E" w:rsidRPr="00820385">
        <w:rPr>
          <w:sz w:val="28"/>
        </w:rPr>
        <w:t>обсуждается на педагогическом совете колледжа. Отчёт представляется в учебно-методический</w:t>
      </w:r>
      <w:r>
        <w:rPr>
          <w:sz w:val="28"/>
        </w:rPr>
        <w:t xml:space="preserve"> </w:t>
      </w:r>
      <w:r w:rsidR="00505C3E" w:rsidRPr="00820385">
        <w:rPr>
          <w:sz w:val="28"/>
        </w:rPr>
        <w:t>отдел</w:t>
      </w:r>
      <w:r>
        <w:rPr>
          <w:sz w:val="28"/>
        </w:rPr>
        <w:t xml:space="preserve"> </w:t>
      </w:r>
      <w:r w:rsidR="00505C3E" w:rsidRPr="00820385">
        <w:rPr>
          <w:sz w:val="28"/>
        </w:rPr>
        <w:t>Колледжа.</w:t>
      </w:r>
    </w:p>
    <w:p w:rsidR="001D62B2" w:rsidRDefault="00505C3E" w:rsidP="001D62B2">
      <w:pPr>
        <w:pStyle w:val="a7"/>
        <w:ind w:right="849" w:firstLine="567"/>
        <w:jc w:val="both"/>
        <w:rPr>
          <w:sz w:val="28"/>
        </w:rPr>
      </w:pPr>
      <w:r w:rsidRPr="001D62B2">
        <w:rPr>
          <w:sz w:val="28"/>
        </w:rPr>
        <w:t>В</w:t>
      </w:r>
      <w:r w:rsidR="001D62B2">
        <w:rPr>
          <w:sz w:val="28"/>
        </w:rPr>
        <w:t xml:space="preserve"> </w:t>
      </w:r>
      <w:r w:rsidRPr="001D62B2">
        <w:rPr>
          <w:sz w:val="28"/>
        </w:rPr>
        <w:t>отчёте</w:t>
      </w:r>
      <w:r w:rsidR="001D62B2">
        <w:rPr>
          <w:sz w:val="28"/>
        </w:rPr>
        <w:t xml:space="preserve"> </w:t>
      </w:r>
      <w:r w:rsidRPr="001D62B2">
        <w:rPr>
          <w:sz w:val="28"/>
        </w:rPr>
        <w:t>должна</w:t>
      </w:r>
      <w:r w:rsidR="001D62B2">
        <w:rPr>
          <w:sz w:val="28"/>
        </w:rPr>
        <w:t xml:space="preserve"> </w:t>
      </w:r>
      <w:r w:rsidRPr="001D62B2">
        <w:rPr>
          <w:sz w:val="28"/>
        </w:rPr>
        <w:t>быть</w:t>
      </w:r>
      <w:r w:rsidR="001D62B2">
        <w:rPr>
          <w:sz w:val="28"/>
        </w:rPr>
        <w:t xml:space="preserve"> </w:t>
      </w:r>
      <w:r w:rsidRPr="001D62B2">
        <w:rPr>
          <w:sz w:val="28"/>
        </w:rPr>
        <w:t>отражена</w:t>
      </w:r>
      <w:r w:rsidR="001D62B2">
        <w:rPr>
          <w:sz w:val="28"/>
        </w:rPr>
        <w:t xml:space="preserve"> </w:t>
      </w:r>
      <w:r w:rsidRPr="001D62B2">
        <w:rPr>
          <w:sz w:val="28"/>
        </w:rPr>
        <w:t>следующая</w:t>
      </w:r>
      <w:r w:rsidR="001D62B2">
        <w:rPr>
          <w:sz w:val="28"/>
        </w:rPr>
        <w:t xml:space="preserve"> </w:t>
      </w:r>
      <w:r w:rsidRPr="001D62B2">
        <w:rPr>
          <w:sz w:val="28"/>
        </w:rPr>
        <w:t>информация: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 w:rsidRPr="001D62B2">
        <w:rPr>
          <w:sz w:val="28"/>
        </w:rPr>
        <w:t>качественный</w:t>
      </w:r>
      <w:r>
        <w:rPr>
          <w:sz w:val="28"/>
        </w:rPr>
        <w:t xml:space="preserve"> </w:t>
      </w:r>
      <w:r w:rsidR="00505C3E" w:rsidRPr="001D62B2">
        <w:rPr>
          <w:sz w:val="28"/>
        </w:rPr>
        <w:t>состав</w:t>
      </w:r>
      <w:r>
        <w:rPr>
          <w:sz w:val="28"/>
        </w:rPr>
        <w:t xml:space="preserve"> </w:t>
      </w:r>
      <w:r w:rsidR="00505C3E" w:rsidRPr="001D62B2">
        <w:rPr>
          <w:sz w:val="28"/>
        </w:rPr>
        <w:t>экзаменационных</w:t>
      </w:r>
      <w:r>
        <w:rPr>
          <w:sz w:val="28"/>
        </w:rPr>
        <w:t xml:space="preserve"> </w:t>
      </w:r>
      <w:r w:rsidR="00505C3E" w:rsidRPr="001D62B2">
        <w:rPr>
          <w:sz w:val="28"/>
        </w:rPr>
        <w:t>комиссий;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 w:rsidRPr="001D62B2">
        <w:rPr>
          <w:sz w:val="28"/>
        </w:rPr>
        <w:t>перечень видов итоговой аттестации студентов по программе</w:t>
      </w:r>
      <w:r>
        <w:rPr>
          <w:sz w:val="28"/>
        </w:rPr>
        <w:t xml:space="preserve"> </w:t>
      </w:r>
      <w:r w:rsidR="00505C3E" w:rsidRPr="001D62B2">
        <w:rPr>
          <w:sz w:val="28"/>
        </w:rPr>
        <w:lastRenderedPageBreak/>
        <w:t>подготовки специалистов</w:t>
      </w:r>
      <w:r>
        <w:rPr>
          <w:sz w:val="28"/>
        </w:rPr>
        <w:t xml:space="preserve"> </w:t>
      </w:r>
      <w:r w:rsidR="00505C3E" w:rsidRPr="001D62B2">
        <w:rPr>
          <w:sz w:val="28"/>
        </w:rPr>
        <w:t>среднего</w:t>
      </w:r>
      <w:r>
        <w:rPr>
          <w:sz w:val="28"/>
        </w:rPr>
        <w:t xml:space="preserve"> </w:t>
      </w:r>
      <w:r w:rsidR="00505C3E" w:rsidRPr="001D62B2">
        <w:rPr>
          <w:sz w:val="28"/>
        </w:rPr>
        <w:t>звена;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 w:rsidRPr="001D62B2">
        <w:rPr>
          <w:sz w:val="28"/>
        </w:rPr>
        <w:t>характеристика</w:t>
      </w:r>
      <w:r>
        <w:rPr>
          <w:sz w:val="28"/>
        </w:rPr>
        <w:t xml:space="preserve"> </w:t>
      </w:r>
      <w:r w:rsidR="00505C3E" w:rsidRPr="001D62B2">
        <w:rPr>
          <w:sz w:val="28"/>
        </w:rPr>
        <w:t>общего</w:t>
      </w:r>
      <w:r>
        <w:rPr>
          <w:sz w:val="28"/>
        </w:rPr>
        <w:t xml:space="preserve"> </w:t>
      </w:r>
      <w:r w:rsidR="00505C3E" w:rsidRPr="001D62B2">
        <w:rPr>
          <w:sz w:val="28"/>
        </w:rPr>
        <w:t>уровня</w:t>
      </w:r>
      <w:r>
        <w:rPr>
          <w:sz w:val="28"/>
        </w:rPr>
        <w:t xml:space="preserve"> </w:t>
      </w:r>
      <w:r w:rsidR="00505C3E" w:rsidRPr="001D62B2">
        <w:rPr>
          <w:sz w:val="28"/>
        </w:rPr>
        <w:t>подготовки</w:t>
      </w:r>
      <w:r>
        <w:rPr>
          <w:sz w:val="28"/>
        </w:rPr>
        <w:t xml:space="preserve"> </w:t>
      </w:r>
      <w:r w:rsidR="00505C3E" w:rsidRPr="001D62B2">
        <w:rPr>
          <w:sz w:val="28"/>
        </w:rPr>
        <w:t>студентов</w:t>
      </w:r>
      <w:r>
        <w:rPr>
          <w:sz w:val="28"/>
        </w:rPr>
        <w:t xml:space="preserve"> </w:t>
      </w:r>
      <w:r w:rsidR="00505C3E" w:rsidRPr="001D62B2">
        <w:rPr>
          <w:sz w:val="28"/>
        </w:rPr>
        <w:t>по</w:t>
      </w:r>
      <w:r>
        <w:rPr>
          <w:sz w:val="28"/>
        </w:rPr>
        <w:t xml:space="preserve"> </w:t>
      </w:r>
      <w:r w:rsidR="00505C3E" w:rsidRPr="001D62B2">
        <w:rPr>
          <w:sz w:val="28"/>
        </w:rPr>
        <w:t>данной</w:t>
      </w:r>
      <w:r>
        <w:rPr>
          <w:sz w:val="28"/>
        </w:rPr>
        <w:t xml:space="preserve"> </w:t>
      </w:r>
      <w:r w:rsidR="00505C3E" w:rsidRPr="001D62B2">
        <w:rPr>
          <w:sz w:val="28"/>
        </w:rPr>
        <w:t>специальности;</w:t>
      </w:r>
      <w:r>
        <w:rPr>
          <w:sz w:val="28"/>
        </w:rPr>
        <w:t xml:space="preserve"> 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 w:rsidRPr="001D62B2">
        <w:rPr>
          <w:sz w:val="28"/>
        </w:rPr>
        <w:t>количество дипломов</w:t>
      </w:r>
      <w:r>
        <w:rPr>
          <w:sz w:val="28"/>
        </w:rPr>
        <w:t xml:space="preserve"> </w:t>
      </w:r>
      <w:r w:rsidR="00505C3E" w:rsidRPr="001D62B2">
        <w:rPr>
          <w:sz w:val="28"/>
        </w:rPr>
        <w:t>с отличием;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 w:rsidRPr="001D62B2">
        <w:rPr>
          <w:sz w:val="28"/>
        </w:rPr>
        <w:t>анализ результатов по каждому виду итоговой аттестации;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 w:rsidRPr="001D62B2">
        <w:rPr>
          <w:sz w:val="28"/>
        </w:rPr>
        <w:t>недостатки в</w:t>
      </w:r>
      <w:r>
        <w:rPr>
          <w:sz w:val="28"/>
        </w:rPr>
        <w:t xml:space="preserve"> </w:t>
      </w:r>
      <w:r w:rsidR="00505C3E" w:rsidRPr="001D62B2">
        <w:rPr>
          <w:sz w:val="28"/>
        </w:rPr>
        <w:t>подготовке обучающихся</w:t>
      </w:r>
      <w:r>
        <w:rPr>
          <w:sz w:val="28"/>
        </w:rPr>
        <w:t xml:space="preserve"> </w:t>
      </w:r>
      <w:r w:rsidR="00505C3E" w:rsidRPr="001D62B2">
        <w:rPr>
          <w:sz w:val="28"/>
        </w:rPr>
        <w:t>по</w:t>
      </w:r>
      <w:r>
        <w:rPr>
          <w:sz w:val="28"/>
        </w:rPr>
        <w:t xml:space="preserve"> </w:t>
      </w:r>
      <w:r w:rsidR="00505C3E" w:rsidRPr="001D62B2">
        <w:rPr>
          <w:sz w:val="28"/>
        </w:rPr>
        <w:t>данной специальности;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 w:rsidRPr="001D62B2">
        <w:rPr>
          <w:sz w:val="28"/>
        </w:rPr>
        <w:t>выводы</w:t>
      </w:r>
      <w:r>
        <w:rPr>
          <w:sz w:val="28"/>
        </w:rPr>
        <w:t xml:space="preserve"> </w:t>
      </w:r>
      <w:r w:rsidR="00505C3E" w:rsidRPr="001D62B2">
        <w:rPr>
          <w:sz w:val="28"/>
        </w:rPr>
        <w:t>и</w:t>
      </w:r>
      <w:r>
        <w:rPr>
          <w:sz w:val="28"/>
        </w:rPr>
        <w:t xml:space="preserve"> </w:t>
      </w:r>
      <w:r w:rsidR="00505C3E" w:rsidRPr="001D62B2">
        <w:rPr>
          <w:sz w:val="28"/>
        </w:rPr>
        <w:t>предложения.</w:t>
      </w:r>
    </w:p>
    <w:p w:rsidR="001D62B2" w:rsidRDefault="001D62B2" w:rsidP="001D62B2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3.13. </w:t>
      </w:r>
      <w:r w:rsidR="00505C3E" w:rsidRPr="001D62B2">
        <w:rPr>
          <w:sz w:val="28"/>
        </w:rPr>
        <w:t>Журнал протоколов хранится в учебной части колледжа в течение одного года, азатем передается на хранение в архив Колледжа в соответствии с номенклатурой дел</w:t>
      </w:r>
      <w:r>
        <w:rPr>
          <w:sz w:val="28"/>
        </w:rPr>
        <w:t xml:space="preserve"> </w:t>
      </w:r>
      <w:r w:rsidR="00505C3E" w:rsidRPr="001D62B2">
        <w:rPr>
          <w:sz w:val="28"/>
        </w:rPr>
        <w:t>Колледжа.</w:t>
      </w:r>
    </w:p>
    <w:p w:rsidR="00F86BDB" w:rsidRDefault="001D62B2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3.14. </w:t>
      </w:r>
      <w:r w:rsidR="00505C3E">
        <w:rPr>
          <w:sz w:val="28"/>
        </w:rPr>
        <w:t>После прохождения итоговой аттестации студентам</w:t>
      </w:r>
      <w:r>
        <w:rPr>
          <w:sz w:val="28"/>
        </w:rPr>
        <w:t xml:space="preserve"> </w:t>
      </w:r>
      <w:r w:rsidR="00505C3E">
        <w:rPr>
          <w:sz w:val="28"/>
        </w:rPr>
        <w:t>предоставляются</w:t>
      </w:r>
      <w:r>
        <w:rPr>
          <w:sz w:val="28"/>
        </w:rPr>
        <w:t xml:space="preserve"> </w:t>
      </w:r>
      <w:r w:rsidR="00505C3E">
        <w:rPr>
          <w:sz w:val="28"/>
        </w:rPr>
        <w:t>по</w:t>
      </w:r>
      <w:r>
        <w:rPr>
          <w:sz w:val="28"/>
        </w:rPr>
        <w:t xml:space="preserve"> </w:t>
      </w:r>
      <w:r w:rsidR="00505C3E">
        <w:rPr>
          <w:sz w:val="28"/>
        </w:rPr>
        <w:t>их</w:t>
      </w:r>
      <w:r>
        <w:rPr>
          <w:sz w:val="28"/>
        </w:rPr>
        <w:t xml:space="preserve"> </w:t>
      </w:r>
      <w:r w:rsidR="00505C3E">
        <w:rPr>
          <w:sz w:val="28"/>
        </w:rPr>
        <w:t>заявлению</w:t>
      </w:r>
      <w:r>
        <w:rPr>
          <w:sz w:val="28"/>
        </w:rPr>
        <w:t xml:space="preserve"> </w:t>
      </w:r>
      <w:r w:rsidR="00505C3E">
        <w:rPr>
          <w:sz w:val="28"/>
        </w:rPr>
        <w:t>каникулы</w:t>
      </w:r>
      <w:r>
        <w:rPr>
          <w:sz w:val="28"/>
        </w:rPr>
        <w:t xml:space="preserve"> </w:t>
      </w:r>
      <w:r w:rsidR="00505C3E">
        <w:rPr>
          <w:sz w:val="28"/>
        </w:rPr>
        <w:t>в</w:t>
      </w:r>
      <w:r>
        <w:rPr>
          <w:sz w:val="28"/>
        </w:rPr>
        <w:t xml:space="preserve"> </w:t>
      </w:r>
      <w:r w:rsidR="00505C3E">
        <w:rPr>
          <w:sz w:val="28"/>
        </w:rPr>
        <w:t>пределах</w:t>
      </w:r>
      <w:r>
        <w:rPr>
          <w:sz w:val="28"/>
        </w:rPr>
        <w:t xml:space="preserve"> </w:t>
      </w:r>
      <w:r w:rsidR="00505C3E">
        <w:rPr>
          <w:sz w:val="28"/>
        </w:rPr>
        <w:t>срока</w:t>
      </w:r>
      <w:r>
        <w:rPr>
          <w:sz w:val="28"/>
        </w:rPr>
        <w:t xml:space="preserve"> </w:t>
      </w:r>
      <w:r w:rsidR="00820385">
        <w:rPr>
          <w:sz w:val="28"/>
        </w:rPr>
        <w:t>освоени</w:t>
      </w:r>
      <w:r>
        <w:rPr>
          <w:sz w:val="28"/>
        </w:rPr>
        <w:t>я</w:t>
      </w:r>
      <w:r w:rsidR="00820385">
        <w:rPr>
          <w:sz w:val="28"/>
        </w:rPr>
        <w:t xml:space="preserve"> </w:t>
      </w:r>
      <w:r w:rsidR="00505C3E" w:rsidRPr="00820385">
        <w:rPr>
          <w:sz w:val="28"/>
        </w:rPr>
        <w:t>соответствующей образовательной программы подготовки специалистов среднего</w:t>
      </w:r>
      <w:r>
        <w:rPr>
          <w:sz w:val="28"/>
        </w:rPr>
        <w:t xml:space="preserve"> </w:t>
      </w:r>
      <w:r w:rsidR="00505C3E" w:rsidRPr="00820385">
        <w:rPr>
          <w:sz w:val="28"/>
        </w:rPr>
        <w:t>звена, по окончании которых проводится отчисление обучающихся в связи с</w:t>
      </w:r>
      <w:r>
        <w:rPr>
          <w:sz w:val="28"/>
        </w:rPr>
        <w:t xml:space="preserve"> </w:t>
      </w:r>
      <w:r w:rsidR="00505C3E" w:rsidRPr="00820385">
        <w:rPr>
          <w:sz w:val="28"/>
        </w:rPr>
        <w:t>получением</w:t>
      </w:r>
      <w:r>
        <w:rPr>
          <w:sz w:val="28"/>
        </w:rPr>
        <w:t xml:space="preserve"> </w:t>
      </w:r>
      <w:r w:rsidR="00505C3E" w:rsidRPr="00820385">
        <w:rPr>
          <w:sz w:val="28"/>
        </w:rPr>
        <w:t>образования.</w:t>
      </w:r>
    </w:p>
    <w:p w:rsidR="00F86BDB" w:rsidRDefault="00F86BDB" w:rsidP="00F86BDB">
      <w:pPr>
        <w:pStyle w:val="a7"/>
        <w:ind w:right="849" w:firstLine="567"/>
        <w:jc w:val="both"/>
        <w:rPr>
          <w:sz w:val="28"/>
        </w:rPr>
      </w:pPr>
    </w:p>
    <w:p w:rsidR="00F86BDB" w:rsidRPr="00F86BDB" w:rsidRDefault="00F86BDB" w:rsidP="00F86BDB">
      <w:pPr>
        <w:pStyle w:val="a7"/>
        <w:ind w:right="849" w:firstLine="567"/>
        <w:jc w:val="both"/>
        <w:rPr>
          <w:b/>
          <w:sz w:val="28"/>
        </w:rPr>
      </w:pPr>
      <w:r w:rsidRPr="00F86BDB">
        <w:rPr>
          <w:b/>
          <w:sz w:val="28"/>
        </w:rPr>
        <w:t xml:space="preserve">4. </w:t>
      </w:r>
      <w:r w:rsidR="00505C3E" w:rsidRPr="00F86BDB">
        <w:rPr>
          <w:b/>
          <w:sz w:val="28"/>
        </w:rPr>
        <w:t>Порядок проведения итоговой аттестации для</w:t>
      </w:r>
      <w:r w:rsidRPr="00F86BDB">
        <w:rPr>
          <w:b/>
          <w:sz w:val="28"/>
        </w:rPr>
        <w:t xml:space="preserve"> </w:t>
      </w:r>
      <w:r w:rsidR="00505C3E" w:rsidRPr="00F86BDB">
        <w:rPr>
          <w:b/>
          <w:sz w:val="28"/>
        </w:rPr>
        <w:t>выпускников</w:t>
      </w:r>
      <w:r w:rsidRPr="00F86BDB">
        <w:rPr>
          <w:b/>
          <w:sz w:val="28"/>
        </w:rPr>
        <w:t xml:space="preserve"> </w:t>
      </w:r>
      <w:r w:rsidR="00505C3E" w:rsidRPr="00F86BDB">
        <w:rPr>
          <w:b/>
          <w:sz w:val="28"/>
        </w:rPr>
        <w:t>из</w:t>
      </w:r>
      <w:r w:rsidRPr="00F86BDB">
        <w:rPr>
          <w:b/>
          <w:sz w:val="28"/>
        </w:rPr>
        <w:t xml:space="preserve"> </w:t>
      </w:r>
      <w:r w:rsidR="00505C3E" w:rsidRPr="00F86BDB">
        <w:rPr>
          <w:b/>
          <w:sz w:val="28"/>
        </w:rPr>
        <w:t>числа</w:t>
      </w:r>
      <w:r w:rsidRPr="00F86BDB">
        <w:rPr>
          <w:b/>
          <w:sz w:val="28"/>
        </w:rPr>
        <w:t xml:space="preserve"> </w:t>
      </w:r>
      <w:r w:rsidR="00505C3E" w:rsidRPr="00F86BDB">
        <w:rPr>
          <w:b/>
          <w:sz w:val="28"/>
        </w:rPr>
        <w:t>лиц</w:t>
      </w:r>
      <w:r w:rsidRPr="00F86BDB">
        <w:rPr>
          <w:b/>
          <w:sz w:val="28"/>
        </w:rPr>
        <w:t xml:space="preserve"> </w:t>
      </w:r>
      <w:r w:rsidR="00505C3E" w:rsidRPr="00F86BDB">
        <w:rPr>
          <w:b/>
          <w:sz w:val="28"/>
        </w:rPr>
        <w:t>с</w:t>
      </w:r>
      <w:r w:rsidRPr="00F86BDB">
        <w:rPr>
          <w:b/>
          <w:sz w:val="28"/>
        </w:rPr>
        <w:t xml:space="preserve"> </w:t>
      </w:r>
      <w:r w:rsidR="00505C3E" w:rsidRPr="00F86BDB">
        <w:rPr>
          <w:b/>
          <w:sz w:val="28"/>
        </w:rPr>
        <w:t>ограниченными</w:t>
      </w:r>
      <w:r w:rsidRPr="00F86BDB">
        <w:rPr>
          <w:b/>
          <w:sz w:val="28"/>
        </w:rPr>
        <w:t xml:space="preserve"> </w:t>
      </w:r>
      <w:r w:rsidR="00505C3E" w:rsidRPr="00F86BDB">
        <w:rPr>
          <w:b/>
          <w:sz w:val="28"/>
        </w:rPr>
        <w:t>возможностями</w:t>
      </w:r>
      <w:r w:rsidRPr="00F86BDB">
        <w:rPr>
          <w:b/>
          <w:sz w:val="28"/>
        </w:rPr>
        <w:t xml:space="preserve"> </w:t>
      </w:r>
      <w:r w:rsidR="00505C3E" w:rsidRPr="00F86BDB">
        <w:rPr>
          <w:b/>
          <w:sz w:val="28"/>
        </w:rPr>
        <w:t>здоровья</w:t>
      </w:r>
    </w:p>
    <w:p w:rsidR="00F86BDB" w:rsidRDefault="00F86BDB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4.1. </w:t>
      </w:r>
      <w:r w:rsidR="00505C3E">
        <w:rPr>
          <w:sz w:val="28"/>
        </w:rPr>
        <w:t>Для</w:t>
      </w:r>
      <w:r>
        <w:rPr>
          <w:sz w:val="28"/>
        </w:rPr>
        <w:t xml:space="preserve"> </w:t>
      </w:r>
      <w:r w:rsidR="00505C3E">
        <w:rPr>
          <w:sz w:val="28"/>
        </w:rPr>
        <w:t>выпускников</w:t>
      </w:r>
      <w:r>
        <w:rPr>
          <w:sz w:val="28"/>
        </w:rPr>
        <w:t xml:space="preserve"> </w:t>
      </w:r>
      <w:r w:rsidR="00505C3E">
        <w:rPr>
          <w:sz w:val="28"/>
        </w:rPr>
        <w:t>из</w:t>
      </w:r>
      <w:r>
        <w:rPr>
          <w:sz w:val="28"/>
        </w:rPr>
        <w:t xml:space="preserve"> </w:t>
      </w:r>
      <w:r w:rsidR="00505C3E">
        <w:rPr>
          <w:sz w:val="28"/>
        </w:rPr>
        <w:t>числа</w:t>
      </w:r>
      <w:r>
        <w:rPr>
          <w:sz w:val="28"/>
        </w:rPr>
        <w:t xml:space="preserve"> </w:t>
      </w:r>
      <w:r w:rsidR="00505C3E">
        <w:rPr>
          <w:sz w:val="28"/>
        </w:rPr>
        <w:t>лиц</w:t>
      </w:r>
      <w:r>
        <w:rPr>
          <w:sz w:val="28"/>
        </w:rPr>
        <w:t xml:space="preserve"> </w:t>
      </w:r>
      <w:r w:rsidR="00505C3E">
        <w:rPr>
          <w:sz w:val="28"/>
        </w:rPr>
        <w:t>с</w:t>
      </w:r>
      <w:r>
        <w:rPr>
          <w:sz w:val="28"/>
        </w:rPr>
        <w:t xml:space="preserve"> </w:t>
      </w:r>
      <w:r w:rsidR="00505C3E">
        <w:rPr>
          <w:sz w:val="28"/>
        </w:rPr>
        <w:t>ограниченными</w:t>
      </w:r>
      <w:r>
        <w:rPr>
          <w:sz w:val="28"/>
        </w:rPr>
        <w:t xml:space="preserve"> </w:t>
      </w:r>
      <w:r w:rsidR="00505C3E">
        <w:rPr>
          <w:sz w:val="28"/>
        </w:rPr>
        <w:t>возможностями</w:t>
      </w:r>
      <w:r>
        <w:rPr>
          <w:sz w:val="28"/>
        </w:rPr>
        <w:t xml:space="preserve"> </w:t>
      </w:r>
      <w:r w:rsidR="00505C3E">
        <w:rPr>
          <w:sz w:val="28"/>
        </w:rPr>
        <w:t>здоровья</w:t>
      </w:r>
      <w:r>
        <w:rPr>
          <w:sz w:val="28"/>
        </w:rPr>
        <w:t xml:space="preserve"> </w:t>
      </w:r>
      <w:r w:rsidR="00505C3E">
        <w:rPr>
          <w:sz w:val="28"/>
        </w:rPr>
        <w:t>итоговая</w:t>
      </w:r>
      <w:r>
        <w:rPr>
          <w:sz w:val="28"/>
        </w:rPr>
        <w:t xml:space="preserve"> </w:t>
      </w:r>
      <w:r w:rsidR="00505C3E">
        <w:rPr>
          <w:sz w:val="28"/>
        </w:rPr>
        <w:t>аттестация</w:t>
      </w:r>
      <w:r>
        <w:rPr>
          <w:sz w:val="28"/>
        </w:rPr>
        <w:t xml:space="preserve"> </w:t>
      </w:r>
      <w:r w:rsidR="00505C3E">
        <w:rPr>
          <w:sz w:val="28"/>
        </w:rPr>
        <w:t>проводится</w:t>
      </w:r>
      <w:r>
        <w:rPr>
          <w:sz w:val="28"/>
        </w:rPr>
        <w:t xml:space="preserve"> </w:t>
      </w:r>
      <w:r w:rsidR="00505C3E">
        <w:rPr>
          <w:sz w:val="28"/>
        </w:rPr>
        <w:t>с</w:t>
      </w:r>
      <w:r>
        <w:rPr>
          <w:sz w:val="28"/>
        </w:rPr>
        <w:t xml:space="preserve"> </w:t>
      </w:r>
      <w:r w:rsidR="00505C3E">
        <w:rPr>
          <w:sz w:val="28"/>
        </w:rPr>
        <w:t>учетом</w:t>
      </w:r>
      <w:r>
        <w:rPr>
          <w:sz w:val="28"/>
        </w:rPr>
        <w:t xml:space="preserve"> </w:t>
      </w:r>
      <w:r w:rsidR="00505C3E">
        <w:rPr>
          <w:sz w:val="28"/>
        </w:rPr>
        <w:t>особенностей</w:t>
      </w:r>
      <w:r>
        <w:rPr>
          <w:sz w:val="28"/>
        </w:rPr>
        <w:t xml:space="preserve"> </w:t>
      </w:r>
      <w:r w:rsidR="00505C3E" w:rsidRPr="00820385">
        <w:rPr>
          <w:sz w:val="28"/>
        </w:rPr>
        <w:t>психофизического</w:t>
      </w:r>
      <w:r>
        <w:rPr>
          <w:sz w:val="28"/>
        </w:rPr>
        <w:t xml:space="preserve"> </w:t>
      </w:r>
      <w:r w:rsidR="00505C3E" w:rsidRPr="00820385">
        <w:rPr>
          <w:sz w:val="28"/>
        </w:rPr>
        <w:t>развития,</w:t>
      </w:r>
      <w:r>
        <w:rPr>
          <w:sz w:val="28"/>
        </w:rPr>
        <w:t xml:space="preserve"> </w:t>
      </w:r>
      <w:r w:rsidR="00505C3E" w:rsidRPr="00820385">
        <w:rPr>
          <w:sz w:val="28"/>
        </w:rPr>
        <w:t>индивидуальных</w:t>
      </w:r>
      <w:r>
        <w:rPr>
          <w:sz w:val="28"/>
        </w:rPr>
        <w:t xml:space="preserve"> </w:t>
      </w:r>
      <w:r w:rsidR="00505C3E" w:rsidRPr="00820385">
        <w:rPr>
          <w:sz w:val="28"/>
        </w:rPr>
        <w:t>возможностей</w:t>
      </w:r>
      <w:r>
        <w:rPr>
          <w:sz w:val="28"/>
        </w:rPr>
        <w:t xml:space="preserve"> </w:t>
      </w:r>
      <w:r w:rsidR="00505C3E" w:rsidRPr="00820385">
        <w:rPr>
          <w:sz w:val="28"/>
        </w:rPr>
        <w:t>и</w:t>
      </w:r>
      <w:r>
        <w:rPr>
          <w:sz w:val="28"/>
        </w:rPr>
        <w:t xml:space="preserve"> </w:t>
      </w:r>
      <w:r w:rsidR="00505C3E" w:rsidRPr="00820385">
        <w:rPr>
          <w:sz w:val="28"/>
        </w:rPr>
        <w:t>состояния</w:t>
      </w:r>
      <w:r>
        <w:rPr>
          <w:sz w:val="28"/>
        </w:rPr>
        <w:t xml:space="preserve"> </w:t>
      </w:r>
      <w:r w:rsidR="00505C3E" w:rsidRPr="00820385">
        <w:rPr>
          <w:sz w:val="28"/>
        </w:rPr>
        <w:t>здоровья</w:t>
      </w:r>
      <w:r>
        <w:rPr>
          <w:sz w:val="28"/>
        </w:rPr>
        <w:t xml:space="preserve"> </w:t>
      </w:r>
      <w:r w:rsidR="00505C3E" w:rsidRPr="00820385">
        <w:rPr>
          <w:sz w:val="28"/>
        </w:rPr>
        <w:t>таких выпускников</w:t>
      </w:r>
      <w:r>
        <w:rPr>
          <w:sz w:val="28"/>
        </w:rPr>
        <w:t xml:space="preserve"> </w:t>
      </w:r>
      <w:r w:rsidR="00505C3E" w:rsidRPr="00820385">
        <w:rPr>
          <w:sz w:val="28"/>
        </w:rPr>
        <w:t>(далее-индивидуальные</w:t>
      </w:r>
      <w:r>
        <w:rPr>
          <w:sz w:val="28"/>
        </w:rPr>
        <w:t xml:space="preserve"> </w:t>
      </w:r>
      <w:r w:rsidR="00505C3E" w:rsidRPr="00820385">
        <w:rPr>
          <w:sz w:val="28"/>
        </w:rPr>
        <w:t>особенности).</w:t>
      </w:r>
    </w:p>
    <w:p w:rsidR="00F86BDB" w:rsidRDefault="00F86BDB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4.2. </w:t>
      </w:r>
      <w:r w:rsidR="00505C3E">
        <w:rPr>
          <w:sz w:val="28"/>
        </w:rPr>
        <w:t>При проведении итоговой аттестации обеспечивается</w:t>
      </w:r>
      <w:r>
        <w:rPr>
          <w:sz w:val="28"/>
        </w:rPr>
        <w:t xml:space="preserve"> </w:t>
      </w:r>
      <w:r w:rsidR="00505C3E">
        <w:rPr>
          <w:sz w:val="28"/>
        </w:rPr>
        <w:t>соблюдение</w:t>
      </w:r>
      <w:r>
        <w:rPr>
          <w:sz w:val="28"/>
        </w:rPr>
        <w:t xml:space="preserve"> </w:t>
      </w:r>
      <w:r w:rsidR="00505C3E">
        <w:rPr>
          <w:sz w:val="28"/>
        </w:rPr>
        <w:t>следующих</w:t>
      </w:r>
      <w:r>
        <w:rPr>
          <w:sz w:val="28"/>
        </w:rPr>
        <w:t xml:space="preserve"> </w:t>
      </w:r>
      <w:r w:rsidR="00505C3E">
        <w:rPr>
          <w:sz w:val="28"/>
        </w:rPr>
        <w:t>общих</w:t>
      </w:r>
      <w:r>
        <w:rPr>
          <w:sz w:val="28"/>
        </w:rPr>
        <w:t xml:space="preserve"> </w:t>
      </w:r>
      <w:r w:rsidR="00505C3E">
        <w:rPr>
          <w:sz w:val="28"/>
        </w:rPr>
        <w:t>требований:</w:t>
      </w:r>
    </w:p>
    <w:p w:rsidR="00F86BDB" w:rsidRDefault="00F86BDB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проведение</w:t>
      </w:r>
      <w:r>
        <w:rPr>
          <w:sz w:val="28"/>
        </w:rPr>
        <w:t xml:space="preserve"> </w:t>
      </w:r>
      <w:r w:rsidR="00505C3E">
        <w:rPr>
          <w:sz w:val="28"/>
        </w:rPr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</w:t>
      </w:r>
      <w:r>
        <w:rPr>
          <w:sz w:val="28"/>
        </w:rPr>
        <w:t xml:space="preserve"> </w:t>
      </w:r>
      <w:r w:rsidR="00505C3E">
        <w:rPr>
          <w:sz w:val="28"/>
        </w:rPr>
        <w:t>для</w:t>
      </w:r>
      <w:r>
        <w:rPr>
          <w:sz w:val="28"/>
        </w:rPr>
        <w:t xml:space="preserve"> </w:t>
      </w:r>
      <w:r w:rsidR="00505C3E">
        <w:rPr>
          <w:sz w:val="28"/>
        </w:rPr>
        <w:t>лиц</w:t>
      </w:r>
      <w:r>
        <w:rPr>
          <w:sz w:val="28"/>
        </w:rPr>
        <w:t xml:space="preserve"> </w:t>
      </w:r>
      <w:r w:rsidR="00505C3E">
        <w:rPr>
          <w:sz w:val="28"/>
        </w:rPr>
        <w:t>с</w:t>
      </w:r>
      <w:r>
        <w:rPr>
          <w:sz w:val="28"/>
        </w:rPr>
        <w:t xml:space="preserve"> </w:t>
      </w:r>
      <w:r w:rsidR="00505C3E">
        <w:rPr>
          <w:sz w:val="28"/>
        </w:rPr>
        <w:t>ограниченными</w:t>
      </w:r>
      <w:r>
        <w:rPr>
          <w:sz w:val="28"/>
        </w:rPr>
        <w:t xml:space="preserve"> </w:t>
      </w:r>
      <w:r w:rsidR="00505C3E">
        <w:rPr>
          <w:sz w:val="28"/>
        </w:rPr>
        <w:t>возможностями</w:t>
      </w:r>
      <w:r>
        <w:rPr>
          <w:sz w:val="28"/>
        </w:rPr>
        <w:t xml:space="preserve"> </w:t>
      </w:r>
      <w:r w:rsidR="00505C3E">
        <w:rPr>
          <w:sz w:val="28"/>
        </w:rPr>
        <w:t>здоровья</w:t>
      </w:r>
      <w:r>
        <w:rPr>
          <w:sz w:val="28"/>
        </w:rPr>
        <w:t xml:space="preserve"> </w:t>
      </w:r>
      <w:r w:rsidR="00505C3E">
        <w:rPr>
          <w:sz w:val="28"/>
        </w:rPr>
        <w:t>в</w:t>
      </w:r>
      <w:r>
        <w:rPr>
          <w:sz w:val="28"/>
        </w:rPr>
        <w:t xml:space="preserve"> </w:t>
      </w:r>
      <w:r w:rsidR="00505C3E">
        <w:rPr>
          <w:sz w:val="28"/>
        </w:rPr>
        <w:t>одной</w:t>
      </w:r>
      <w:r>
        <w:rPr>
          <w:sz w:val="28"/>
        </w:rPr>
        <w:t xml:space="preserve"> </w:t>
      </w:r>
      <w:r w:rsidR="00505C3E">
        <w:rPr>
          <w:sz w:val="28"/>
        </w:rPr>
        <w:t>аудитории</w:t>
      </w:r>
      <w:r>
        <w:rPr>
          <w:sz w:val="28"/>
        </w:rPr>
        <w:t xml:space="preserve"> </w:t>
      </w:r>
      <w:r w:rsidR="00505C3E">
        <w:rPr>
          <w:sz w:val="28"/>
        </w:rPr>
        <w:t>совместно</w:t>
      </w:r>
      <w:r>
        <w:rPr>
          <w:sz w:val="28"/>
        </w:rPr>
        <w:t xml:space="preserve"> </w:t>
      </w:r>
      <w:r w:rsidR="00505C3E">
        <w:rPr>
          <w:sz w:val="28"/>
        </w:rPr>
        <w:t>с</w:t>
      </w:r>
      <w:r>
        <w:rPr>
          <w:sz w:val="28"/>
        </w:rPr>
        <w:t xml:space="preserve"> </w:t>
      </w:r>
      <w:r w:rsidR="00505C3E">
        <w:rPr>
          <w:sz w:val="28"/>
        </w:rPr>
        <w:t>выпускниками,</w:t>
      </w:r>
      <w:r>
        <w:rPr>
          <w:sz w:val="28"/>
        </w:rPr>
        <w:t xml:space="preserve"> </w:t>
      </w:r>
      <w:r w:rsidR="00505C3E">
        <w:rPr>
          <w:sz w:val="28"/>
        </w:rPr>
        <w:t>не</w:t>
      </w:r>
      <w:r>
        <w:rPr>
          <w:sz w:val="28"/>
        </w:rPr>
        <w:t xml:space="preserve"> </w:t>
      </w:r>
      <w:r w:rsidR="00505C3E" w:rsidRPr="00F86BDB">
        <w:rPr>
          <w:sz w:val="28"/>
        </w:rPr>
        <w:t>имеющими</w:t>
      </w:r>
      <w:r>
        <w:rPr>
          <w:sz w:val="28"/>
        </w:rPr>
        <w:t xml:space="preserve"> </w:t>
      </w:r>
      <w:r w:rsidR="00505C3E" w:rsidRPr="00F86BDB">
        <w:rPr>
          <w:sz w:val="28"/>
        </w:rPr>
        <w:t>ограниченных</w:t>
      </w:r>
      <w:r>
        <w:rPr>
          <w:sz w:val="28"/>
        </w:rPr>
        <w:t xml:space="preserve"> </w:t>
      </w:r>
      <w:r w:rsidR="00505C3E" w:rsidRPr="00F86BDB">
        <w:rPr>
          <w:sz w:val="28"/>
        </w:rPr>
        <w:t>возможностей</w:t>
      </w:r>
      <w:r>
        <w:rPr>
          <w:sz w:val="28"/>
        </w:rPr>
        <w:t xml:space="preserve"> </w:t>
      </w:r>
      <w:r w:rsidR="00505C3E" w:rsidRPr="00F86BDB">
        <w:rPr>
          <w:sz w:val="28"/>
        </w:rPr>
        <w:t>здоровья,</w:t>
      </w:r>
      <w:r>
        <w:rPr>
          <w:sz w:val="28"/>
        </w:rPr>
        <w:t xml:space="preserve"> </w:t>
      </w:r>
      <w:r w:rsidR="00505C3E" w:rsidRPr="00F86BDB">
        <w:rPr>
          <w:sz w:val="28"/>
        </w:rPr>
        <w:t>если</w:t>
      </w:r>
      <w:r>
        <w:rPr>
          <w:sz w:val="28"/>
        </w:rPr>
        <w:t xml:space="preserve"> </w:t>
      </w:r>
      <w:r w:rsidR="00505C3E" w:rsidRPr="00F86BDB">
        <w:rPr>
          <w:sz w:val="28"/>
        </w:rPr>
        <w:t>это</w:t>
      </w:r>
      <w:r>
        <w:rPr>
          <w:sz w:val="28"/>
        </w:rPr>
        <w:t xml:space="preserve"> </w:t>
      </w:r>
      <w:r w:rsidR="00505C3E" w:rsidRPr="00F86BDB">
        <w:rPr>
          <w:sz w:val="28"/>
        </w:rPr>
        <w:t>не</w:t>
      </w:r>
      <w:r>
        <w:rPr>
          <w:sz w:val="28"/>
        </w:rPr>
        <w:t xml:space="preserve"> </w:t>
      </w:r>
      <w:r w:rsidR="00505C3E" w:rsidRPr="00F86BDB">
        <w:rPr>
          <w:sz w:val="28"/>
        </w:rPr>
        <w:t>создает</w:t>
      </w:r>
      <w:r>
        <w:rPr>
          <w:sz w:val="28"/>
        </w:rPr>
        <w:t xml:space="preserve"> </w:t>
      </w:r>
      <w:r w:rsidR="00505C3E" w:rsidRPr="00F86BDB">
        <w:rPr>
          <w:sz w:val="28"/>
        </w:rPr>
        <w:t>трудностей</w:t>
      </w:r>
      <w:r>
        <w:rPr>
          <w:sz w:val="28"/>
        </w:rPr>
        <w:t xml:space="preserve"> </w:t>
      </w:r>
      <w:r w:rsidR="00505C3E" w:rsidRPr="00F86BDB">
        <w:rPr>
          <w:sz w:val="28"/>
        </w:rPr>
        <w:t>для</w:t>
      </w:r>
      <w:r>
        <w:rPr>
          <w:sz w:val="28"/>
        </w:rPr>
        <w:t xml:space="preserve"> </w:t>
      </w:r>
      <w:r w:rsidR="00505C3E" w:rsidRPr="00F86BDB">
        <w:rPr>
          <w:sz w:val="28"/>
        </w:rPr>
        <w:t>выпускников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при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прохождении</w:t>
      </w:r>
      <w:r>
        <w:rPr>
          <w:sz w:val="28"/>
        </w:rPr>
        <w:t xml:space="preserve"> </w:t>
      </w:r>
      <w:r w:rsidR="00505C3E" w:rsidRPr="00F86BDB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F86BDB">
        <w:rPr>
          <w:sz w:val="28"/>
        </w:rPr>
        <w:t>аттестации;</w:t>
      </w:r>
    </w:p>
    <w:p w:rsidR="00F86BDB" w:rsidRDefault="00F86BDB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присутствие в аудитории ассистента, оказывающего выпускникам необходимую</w:t>
      </w:r>
      <w:r>
        <w:rPr>
          <w:sz w:val="28"/>
        </w:rPr>
        <w:t xml:space="preserve"> </w:t>
      </w:r>
      <w:r w:rsidR="00505C3E">
        <w:rPr>
          <w:sz w:val="28"/>
        </w:rPr>
        <w:t>техническую помощь с учетом их индивидуальных особенностей (занять рабочее</w:t>
      </w:r>
      <w:r>
        <w:rPr>
          <w:sz w:val="28"/>
        </w:rPr>
        <w:t xml:space="preserve"> </w:t>
      </w:r>
      <w:r w:rsidR="00505C3E">
        <w:rPr>
          <w:sz w:val="28"/>
        </w:rPr>
        <w:t>место,</w:t>
      </w:r>
      <w:r>
        <w:rPr>
          <w:sz w:val="28"/>
        </w:rPr>
        <w:t xml:space="preserve"> </w:t>
      </w:r>
      <w:r w:rsidR="00505C3E">
        <w:rPr>
          <w:sz w:val="28"/>
        </w:rPr>
        <w:t>передвигаться,</w:t>
      </w:r>
      <w:r>
        <w:rPr>
          <w:sz w:val="28"/>
        </w:rPr>
        <w:t xml:space="preserve"> </w:t>
      </w:r>
      <w:r w:rsidR="00505C3E">
        <w:rPr>
          <w:sz w:val="28"/>
        </w:rPr>
        <w:t>прочитать</w:t>
      </w:r>
      <w:r>
        <w:rPr>
          <w:sz w:val="28"/>
        </w:rPr>
        <w:t xml:space="preserve"> </w:t>
      </w:r>
      <w:r w:rsidR="00505C3E">
        <w:rPr>
          <w:sz w:val="28"/>
        </w:rPr>
        <w:t>и</w:t>
      </w:r>
      <w:r>
        <w:rPr>
          <w:sz w:val="28"/>
        </w:rPr>
        <w:t xml:space="preserve"> </w:t>
      </w:r>
      <w:r w:rsidR="00505C3E">
        <w:rPr>
          <w:sz w:val="28"/>
        </w:rPr>
        <w:t>оформить</w:t>
      </w:r>
      <w:r>
        <w:rPr>
          <w:sz w:val="28"/>
        </w:rPr>
        <w:t xml:space="preserve"> </w:t>
      </w:r>
      <w:r w:rsidR="00505C3E">
        <w:rPr>
          <w:sz w:val="28"/>
        </w:rPr>
        <w:t>задание,</w:t>
      </w:r>
      <w:r>
        <w:rPr>
          <w:sz w:val="28"/>
        </w:rPr>
        <w:t xml:space="preserve"> </w:t>
      </w:r>
      <w:r w:rsidR="00505C3E">
        <w:rPr>
          <w:sz w:val="28"/>
        </w:rPr>
        <w:t>общаться с</w:t>
      </w:r>
      <w:r>
        <w:rPr>
          <w:sz w:val="28"/>
        </w:rPr>
        <w:t xml:space="preserve"> </w:t>
      </w:r>
      <w:r w:rsidR="00505C3E">
        <w:rPr>
          <w:sz w:val="28"/>
        </w:rPr>
        <w:t>членами</w:t>
      </w:r>
      <w:r>
        <w:rPr>
          <w:sz w:val="28"/>
        </w:rPr>
        <w:t xml:space="preserve"> </w:t>
      </w:r>
      <w:r w:rsidR="00505C3E" w:rsidRPr="00820385">
        <w:rPr>
          <w:sz w:val="28"/>
        </w:rPr>
        <w:t>экзаменационной</w:t>
      </w:r>
      <w:r>
        <w:rPr>
          <w:sz w:val="28"/>
        </w:rPr>
        <w:t xml:space="preserve"> </w:t>
      </w:r>
      <w:r w:rsidR="00505C3E" w:rsidRPr="00820385">
        <w:rPr>
          <w:sz w:val="28"/>
        </w:rPr>
        <w:t>комиссии);</w:t>
      </w:r>
    </w:p>
    <w:p w:rsidR="00F86BDB" w:rsidRDefault="00F86BDB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пользование необходимыми выпускникам техническими средствами припрохождении итоговой аттестации с учетом их индивидуальных</w:t>
      </w:r>
      <w:r>
        <w:rPr>
          <w:sz w:val="28"/>
        </w:rPr>
        <w:t xml:space="preserve"> </w:t>
      </w:r>
      <w:r w:rsidR="00505C3E">
        <w:rPr>
          <w:sz w:val="28"/>
        </w:rPr>
        <w:t>особенностей;</w:t>
      </w:r>
    </w:p>
    <w:p w:rsidR="000B6621" w:rsidRDefault="00F86BDB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обеспечение возможности беспрепятственного доступа выпускников в аудитории,</w:t>
      </w:r>
      <w:r w:rsidR="000B6621">
        <w:rPr>
          <w:sz w:val="28"/>
        </w:rPr>
        <w:t xml:space="preserve"> </w:t>
      </w:r>
      <w:r w:rsidR="00505C3E">
        <w:rPr>
          <w:sz w:val="28"/>
        </w:rPr>
        <w:t xml:space="preserve">туалетные и другие помещения, а также их пребывания в указанных </w:t>
      </w:r>
      <w:proofErr w:type="gramStart"/>
      <w:r w:rsidR="00505C3E">
        <w:rPr>
          <w:sz w:val="28"/>
        </w:rPr>
        <w:t>помещениях(</w:t>
      </w:r>
      <w:proofErr w:type="gramEnd"/>
      <w:r w:rsidR="00505C3E">
        <w:rPr>
          <w:sz w:val="28"/>
        </w:rPr>
        <w:t>наличие пандусов, поручней, расширенных дверных проемов, лифтов, при</w:t>
      </w:r>
      <w:r>
        <w:rPr>
          <w:sz w:val="28"/>
        </w:rPr>
        <w:t xml:space="preserve"> </w:t>
      </w:r>
      <w:r w:rsidR="00505C3E">
        <w:rPr>
          <w:sz w:val="28"/>
        </w:rPr>
        <w:t>отсутствии</w:t>
      </w:r>
      <w:r>
        <w:rPr>
          <w:sz w:val="28"/>
        </w:rPr>
        <w:t xml:space="preserve"> </w:t>
      </w:r>
      <w:r w:rsidR="00505C3E">
        <w:rPr>
          <w:sz w:val="28"/>
        </w:rPr>
        <w:t>лифтов</w:t>
      </w:r>
      <w:r>
        <w:rPr>
          <w:sz w:val="28"/>
        </w:rPr>
        <w:t xml:space="preserve"> </w:t>
      </w:r>
      <w:r w:rsidR="00505C3E">
        <w:rPr>
          <w:sz w:val="28"/>
        </w:rPr>
        <w:t>аудитория</w:t>
      </w:r>
      <w:r>
        <w:rPr>
          <w:sz w:val="28"/>
        </w:rPr>
        <w:t xml:space="preserve"> </w:t>
      </w:r>
      <w:r w:rsidR="00505C3E">
        <w:rPr>
          <w:sz w:val="28"/>
        </w:rPr>
        <w:t>должна</w:t>
      </w:r>
      <w:r>
        <w:rPr>
          <w:sz w:val="28"/>
        </w:rPr>
        <w:t xml:space="preserve"> </w:t>
      </w:r>
      <w:r w:rsidR="00505C3E">
        <w:rPr>
          <w:sz w:val="28"/>
        </w:rPr>
        <w:t>располагаться</w:t>
      </w:r>
      <w:r>
        <w:rPr>
          <w:sz w:val="28"/>
        </w:rPr>
        <w:t xml:space="preserve"> </w:t>
      </w:r>
      <w:r w:rsidR="00505C3E">
        <w:rPr>
          <w:sz w:val="28"/>
        </w:rPr>
        <w:t>на</w:t>
      </w:r>
      <w:r>
        <w:rPr>
          <w:sz w:val="28"/>
        </w:rPr>
        <w:t xml:space="preserve"> </w:t>
      </w:r>
      <w:r w:rsidR="00505C3E">
        <w:rPr>
          <w:sz w:val="28"/>
        </w:rPr>
        <w:t>первом этаже,</w:t>
      </w:r>
      <w:r>
        <w:rPr>
          <w:sz w:val="28"/>
        </w:rPr>
        <w:t xml:space="preserve"> </w:t>
      </w:r>
      <w:r w:rsidR="00505C3E" w:rsidRPr="00F86BDB">
        <w:rPr>
          <w:sz w:val="28"/>
        </w:rPr>
        <w:t>наличие</w:t>
      </w:r>
      <w:r>
        <w:rPr>
          <w:sz w:val="28"/>
        </w:rPr>
        <w:t xml:space="preserve"> </w:t>
      </w:r>
      <w:r w:rsidR="00505C3E" w:rsidRPr="00F86BDB">
        <w:rPr>
          <w:sz w:val="28"/>
        </w:rPr>
        <w:lastRenderedPageBreak/>
        <w:t>специальных</w:t>
      </w:r>
      <w:r>
        <w:rPr>
          <w:sz w:val="28"/>
        </w:rPr>
        <w:t xml:space="preserve"> </w:t>
      </w:r>
      <w:r w:rsidR="00505C3E" w:rsidRPr="00F86BDB">
        <w:rPr>
          <w:sz w:val="28"/>
        </w:rPr>
        <w:t>кресел</w:t>
      </w:r>
      <w:r>
        <w:rPr>
          <w:sz w:val="28"/>
        </w:rPr>
        <w:t xml:space="preserve"> </w:t>
      </w:r>
      <w:r w:rsidR="00505C3E" w:rsidRPr="00F86BDB">
        <w:rPr>
          <w:sz w:val="28"/>
        </w:rPr>
        <w:t>и</w:t>
      </w:r>
      <w:r>
        <w:rPr>
          <w:sz w:val="28"/>
        </w:rPr>
        <w:t xml:space="preserve"> </w:t>
      </w:r>
      <w:r w:rsidR="00505C3E" w:rsidRPr="00F86BDB">
        <w:rPr>
          <w:sz w:val="28"/>
        </w:rPr>
        <w:t>других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приспособлений).</w:t>
      </w:r>
    </w:p>
    <w:p w:rsidR="00822C71" w:rsidRPr="00F86BDB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4.3. </w:t>
      </w:r>
      <w:r w:rsidR="00505C3E">
        <w:rPr>
          <w:sz w:val="28"/>
        </w:rPr>
        <w:t>Дополнительно</w:t>
      </w:r>
      <w:r>
        <w:rPr>
          <w:sz w:val="28"/>
        </w:rPr>
        <w:t xml:space="preserve"> </w:t>
      </w:r>
      <w:r w:rsidR="00505C3E">
        <w:rPr>
          <w:sz w:val="28"/>
        </w:rPr>
        <w:t>при</w:t>
      </w:r>
      <w:r>
        <w:rPr>
          <w:sz w:val="28"/>
        </w:rPr>
        <w:t xml:space="preserve"> </w:t>
      </w:r>
      <w:r w:rsidR="00505C3E">
        <w:rPr>
          <w:sz w:val="28"/>
        </w:rPr>
        <w:t>проведении</w:t>
      </w:r>
      <w:r>
        <w:rPr>
          <w:sz w:val="28"/>
        </w:rPr>
        <w:t xml:space="preserve"> </w:t>
      </w:r>
      <w:r w:rsidR="00505C3E">
        <w:rPr>
          <w:sz w:val="28"/>
        </w:rPr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</w:t>
      </w:r>
      <w:r>
        <w:rPr>
          <w:sz w:val="28"/>
        </w:rPr>
        <w:t xml:space="preserve"> </w:t>
      </w:r>
      <w:r w:rsidR="00505C3E" w:rsidRPr="00F86BDB">
        <w:rPr>
          <w:sz w:val="28"/>
        </w:rPr>
        <w:t>обеспечивается</w:t>
      </w:r>
      <w:r>
        <w:rPr>
          <w:sz w:val="28"/>
        </w:rPr>
        <w:t xml:space="preserve"> </w:t>
      </w:r>
      <w:r w:rsidR="00505C3E" w:rsidRPr="00F86BDB">
        <w:rPr>
          <w:sz w:val="28"/>
        </w:rPr>
        <w:t>соблюдение</w:t>
      </w:r>
      <w:r>
        <w:rPr>
          <w:sz w:val="28"/>
        </w:rPr>
        <w:t xml:space="preserve"> </w:t>
      </w:r>
      <w:r w:rsidR="00505C3E" w:rsidRPr="00F86BDB">
        <w:rPr>
          <w:sz w:val="28"/>
        </w:rPr>
        <w:t>следующих</w:t>
      </w:r>
      <w:r>
        <w:rPr>
          <w:sz w:val="28"/>
        </w:rPr>
        <w:t xml:space="preserve"> </w:t>
      </w:r>
      <w:r w:rsidR="00505C3E" w:rsidRPr="00F86BDB">
        <w:rPr>
          <w:sz w:val="28"/>
        </w:rPr>
        <w:t>требований</w:t>
      </w:r>
      <w:r>
        <w:rPr>
          <w:sz w:val="28"/>
        </w:rPr>
        <w:t xml:space="preserve"> </w:t>
      </w:r>
      <w:r w:rsidR="00505C3E" w:rsidRPr="00F86BDB">
        <w:rPr>
          <w:sz w:val="28"/>
        </w:rPr>
        <w:t>в</w:t>
      </w:r>
      <w:r>
        <w:rPr>
          <w:sz w:val="28"/>
        </w:rPr>
        <w:t xml:space="preserve"> </w:t>
      </w:r>
      <w:r w:rsidR="00505C3E" w:rsidRPr="00F86BDB">
        <w:rPr>
          <w:sz w:val="28"/>
        </w:rPr>
        <w:t>зависимости</w:t>
      </w:r>
      <w:r>
        <w:rPr>
          <w:sz w:val="28"/>
        </w:rPr>
        <w:t xml:space="preserve"> </w:t>
      </w:r>
      <w:r w:rsidR="00505C3E" w:rsidRPr="00F86BDB">
        <w:rPr>
          <w:sz w:val="28"/>
        </w:rPr>
        <w:t>от</w:t>
      </w:r>
      <w:r>
        <w:rPr>
          <w:sz w:val="28"/>
        </w:rPr>
        <w:t xml:space="preserve"> </w:t>
      </w:r>
      <w:r w:rsidR="00505C3E" w:rsidRPr="00F86BDB">
        <w:rPr>
          <w:sz w:val="28"/>
        </w:rPr>
        <w:t>категорий</w:t>
      </w:r>
      <w:r>
        <w:rPr>
          <w:sz w:val="28"/>
        </w:rPr>
        <w:t xml:space="preserve"> </w:t>
      </w:r>
      <w:r w:rsidR="00505C3E" w:rsidRPr="00F86BDB">
        <w:rPr>
          <w:sz w:val="28"/>
        </w:rPr>
        <w:t>выпускников</w:t>
      </w:r>
      <w:r>
        <w:rPr>
          <w:sz w:val="28"/>
        </w:rPr>
        <w:t xml:space="preserve"> </w:t>
      </w:r>
      <w:r w:rsidR="00505C3E" w:rsidRPr="00F86BDB">
        <w:rPr>
          <w:sz w:val="28"/>
        </w:rPr>
        <w:t>с</w:t>
      </w:r>
      <w:r>
        <w:rPr>
          <w:sz w:val="28"/>
        </w:rPr>
        <w:t xml:space="preserve"> </w:t>
      </w:r>
      <w:r w:rsidR="00505C3E" w:rsidRPr="00F86BDB">
        <w:rPr>
          <w:sz w:val="28"/>
        </w:rPr>
        <w:t>ограниченными</w:t>
      </w:r>
      <w:r>
        <w:rPr>
          <w:sz w:val="28"/>
        </w:rPr>
        <w:t xml:space="preserve"> </w:t>
      </w:r>
      <w:r w:rsidR="00505C3E" w:rsidRPr="00F86BDB">
        <w:rPr>
          <w:sz w:val="28"/>
        </w:rPr>
        <w:t>возможностями здоровья:</w:t>
      </w:r>
    </w:p>
    <w:p w:rsidR="000B6621" w:rsidRDefault="00505C3E" w:rsidP="00F86BDB">
      <w:pPr>
        <w:pStyle w:val="a7"/>
        <w:ind w:right="849" w:firstLine="567"/>
        <w:jc w:val="both"/>
        <w:rPr>
          <w:sz w:val="28"/>
        </w:rPr>
      </w:pPr>
      <w:r w:rsidRPr="00F86BDB">
        <w:rPr>
          <w:sz w:val="28"/>
        </w:rPr>
        <w:t>а)</w:t>
      </w:r>
      <w:r w:rsidR="000B6621">
        <w:rPr>
          <w:sz w:val="28"/>
        </w:rPr>
        <w:t xml:space="preserve"> </w:t>
      </w:r>
      <w:r w:rsidRPr="00F86BDB">
        <w:rPr>
          <w:sz w:val="28"/>
        </w:rPr>
        <w:t>для</w:t>
      </w:r>
      <w:r w:rsidR="000B6621">
        <w:rPr>
          <w:sz w:val="28"/>
        </w:rPr>
        <w:t xml:space="preserve"> </w:t>
      </w:r>
      <w:r w:rsidRPr="00F86BDB">
        <w:rPr>
          <w:sz w:val="28"/>
        </w:rPr>
        <w:t>слепых: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задания для выполнения, а также инструкция о порядке 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</w:t>
      </w:r>
      <w:r>
        <w:rPr>
          <w:sz w:val="28"/>
        </w:rPr>
        <w:t xml:space="preserve"> </w:t>
      </w:r>
      <w:r w:rsidR="00505C3E">
        <w:rPr>
          <w:sz w:val="28"/>
        </w:rPr>
        <w:t>оформляются</w:t>
      </w:r>
      <w:r>
        <w:rPr>
          <w:sz w:val="28"/>
        </w:rPr>
        <w:t xml:space="preserve"> </w:t>
      </w:r>
      <w:r w:rsidR="00505C3E">
        <w:rPr>
          <w:sz w:val="28"/>
        </w:rPr>
        <w:t>рельефно-точечным</w:t>
      </w:r>
      <w:r>
        <w:rPr>
          <w:sz w:val="28"/>
        </w:rPr>
        <w:t xml:space="preserve"> </w:t>
      </w:r>
      <w:r w:rsidR="00505C3E">
        <w:rPr>
          <w:sz w:val="28"/>
        </w:rPr>
        <w:t>шрифтом Брайля</w:t>
      </w:r>
      <w:r>
        <w:rPr>
          <w:sz w:val="28"/>
        </w:rPr>
        <w:t xml:space="preserve"> </w:t>
      </w:r>
      <w:r w:rsidR="00505C3E">
        <w:rPr>
          <w:sz w:val="28"/>
        </w:rPr>
        <w:t>или</w:t>
      </w:r>
      <w:r>
        <w:rPr>
          <w:sz w:val="28"/>
        </w:rPr>
        <w:t xml:space="preserve"> </w:t>
      </w:r>
      <w:r w:rsidR="00505C3E">
        <w:rPr>
          <w:sz w:val="28"/>
        </w:rPr>
        <w:t>в</w:t>
      </w:r>
      <w:r>
        <w:rPr>
          <w:sz w:val="28"/>
        </w:rPr>
        <w:t xml:space="preserve"> </w:t>
      </w:r>
      <w:r w:rsidR="00505C3E">
        <w:rPr>
          <w:sz w:val="28"/>
        </w:rPr>
        <w:t>виде</w:t>
      </w:r>
      <w:r>
        <w:rPr>
          <w:sz w:val="28"/>
        </w:rPr>
        <w:t xml:space="preserve"> </w:t>
      </w:r>
      <w:r w:rsidR="00505C3E" w:rsidRPr="00F86BDB">
        <w:rPr>
          <w:sz w:val="28"/>
        </w:rPr>
        <w:t>электронного</w:t>
      </w:r>
      <w:r>
        <w:rPr>
          <w:sz w:val="28"/>
        </w:rPr>
        <w:t xml:space="preserve"> </w:t>
      </w:r>
      <w:r w:rsidR="00505C3E" w:rsidRPr="00F86BDB">
        <w:rPr>
          <w:sz w:val="28"/>
        </w:rPr>
        <w:t>документа,</w:t>
      </w:r>
      <w:r>
        <w:rPr>
          <w:sz w:val="28"/>
        </w:rPr>
        <w:t xml:space="preserve"> </w:t>
      </w:r>
      <w:r w:rsidR="00505C3E" w:rsidRPr="00F86BDB">
        <w:rPr>
          <w:sz w:val="28"/>
        </w:rPr>
        <w:t>доступного</w:t>
      </w:r>
      <w:r>
        <w:rPr>
          <w:sz w:val="28"/>
        </w:rPr>
        <w:t xml:space="preserve"> </w:t>
      </w:r>
      <w:r w:rsidR="00505C3E" w:rsidRPr="00F86BDB">
        <w:rPr>
          <w:sz w:val="28"/>
        </w:rPr>
        <w:t>с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помощью</w:t>
      </w:r>
      <w:r>
        <w:rPr>
          <w:sz w:val="28"/>
        </w:rPr>
        <w:t xml:space="preserve"> </w:t>
      </w:r>
      <w:r w:rsidR="00505C3E" w:rsidRPr="00F86BDB">
        <w:rPr>
          <w:sz w:val="28"/>
        </w:rPr>
        <w:t>компьютера</w:t>
      </w:r>
      <w:r>
        <w:rPr>
          <w:sz w:val="28"/>
        </w:rPr>
        <w:t xml:space="preserve"> </w:t>
      </w:r>
      <w:r w:rsidR="00505C3E" w:rsidRPr="00F86BDB">
        <w:rPr>
          <w:sz w:val="28"/>
        </w:rPr>
        <w:t>со</w:t>
      </w:r>
      <w:r>
        <w:rPr>
          <w:sz w:val="28"/>
        </w:rPr>
        <w:t xml:space="preserve"> </w:t>
      </w:r>
      <w:r w:rsidR="00505C3E" w:rsidRPr="00F86BDB">
        <w:rPr>
          <w:sz w:val="28"/>
        </w:rPr>
        <w:t>специализированным программным обеспечением для слепых, или зачитываются</w:t>
      </w:r>
      <w:r>
        <w:rPr>
          <w:sz w:val="28"/>
        </w:rPr>
        <w:t xml:space="preserve"> </w:t>
      </w:r>
      <w:r w:rsidR="00505C3E" w:rsidRPr="00F86BDB">
        <w:rPr>
          <w:sz w:val="28"/>
        </w:rPr>
        <w:t>ассистентом;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письменные задания выполняются на бумаге рельефно-точечным шрифтом Брайля</w:t>
      </w:r>
      <w:r>
        <w:rPr>
          <w:sz w:val="28"/>
        </w:rPr>
        <w:t xml:space="preserve"> </w:t>
      </w:r>
      <w:r w:rsidR="00505C3E">
        <w:rPr>
          <w:sz w:val="28"/>
        </w:rPr>
        <w:t>или</w:t>
      </w:r>
      <w:r>
        <w:rPr>
          <w:sz w:val="28"/>
        </w:rPr>
        <w:t xml:space="preserve"> </w:t>
      </w:r>
      <w:r w:rsidR="00505C3E">
        <w:rPr>
          <w:sz w:val="28"/>
        </w:rPr>
        <w:t>на</w:t>
      </w:r>
      <w:r>
        <w:rPr>
          <w:sz w:val="28"/>
        </w:rPr>
        <w:t xml:space="preserve"> </w:t>
      </w:r>
      <w:r w:rsidR="00505C3E">
        <w:rPr>
          <w:sz w:val="28"/>
        </w:rPr>
        <w:t>компьютере</w:t>
      </w:r>
      <w:r>
        <w:rPr>
          <w:sz w:val="28"/>
        </w:rPr>
        <w:t xml:space="preserve"> </w:t>
      </w:r>
      <w:r w:rsidR="00505C3E">
        <w:rPr>
          <w:sz w:val="28"/>
        </w:rPr>
        <w:t>со специализированным</w:t>
      </w:r>
      <w:r>
        <w:rPr>
          <w:sz w:val="28"/>
        </w:rPr>
        <w:t xml:space="preserve"> </w:t>
      </w:r>
      <w:r w:rsidR="00505C3E">
        <w:rPr>
          <w:sz w:val="28"/>
        </w:rPr>
        <w:t>программным</w:t>
      </w:r>
      <w:r>
        <w:rPr>
          <w:sz w:val="28"/>
        </w:rPr>
        <w:t xml:space="preserve"> </w:t>
      </w:r>
      <w:r w:rsidR="00505C3E">
        <w:rPr>
          <w:sz w:val="28"/>
        </w:rPr>
        <w:t>обеспечением</w:t>
      </w:r>
      <w:r>
        <w:rPr>
          <w:sz w:val="28"/>
        </w:rPr>
        <w:t xml:space="preserve"> </w:t>
      </w:r>
      <w:r w:rsidR="00505C3E">
        <w:rPr>
          <w:sz w:val="28"/>
        </w:rPr>
        <w:t>для</w:t>
      </w:r>
      <w:r>
        <w:rPr>
          <w:sz w:val="28"/>
        </w:rPr>
        <w:t xml:space="preserve"> </w:t>
      </w:r>
      <w:r w:rsidR="00505C3E" w:rsidRPr="00F86BDB">
        <w:rPr>
          <w:sz w:val="28"/>
        </w:rPr>
        <w:t>слепых,</w:t>
      </w:r>
      <w:r>
        <w:rPr>
          <w:sz w:val="28"/>
        </w:rPr>
        <w:t xml:space="preserve"> </w:t>
      </w:r>
      <w:r w:rsidR="00505C3E" w:rsidRPr="00F86BDB">
        <w:rPr>
          <w:sz w:val="28"/>
        </w:rPr>
        <w:t>или</w:t>
      </w:r>
      <w:r>
        <w:rPr>
          <w:sz w:val="28"/>
        </w:rPr>
        <w:t xml:space="preserve"> </w:t>
      </w:r>
      <w:proofErr w:type="spellStart"/>
      <w:r w:rsidR="00505C3E" w:rsidRPr="00F86BDB">
        <w:rPr>
          <w:sz w:val="28"/>
        </w:rPr>
        <w:t>надиктовываются</w:t>
      </w:r>
      <w:proofErr w:type="spellEnd"/>
      <w:r>
        <w:rPr>
          <w:sz w:val="28"/>
        </w:rPr>
        <w:t xml:space="preserve"> </w:t>
      </w:r>
      <w:r w:rsidR="00505C3E" w:rsidRPr="00F86BDB">
        <w:rPr>
          <w:sz w:val="28"/>
        </w:rPr>
        <w:t>ассистенту;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выпускникам</w:t>
      </w:r>
      <w:r>
        <w:rPr>
          <w:sz w:val="28"/>
        </w:rPr>
        <w:t xml:space="preserve"> </w:t>
      </w:r>
      <w:r w:rsidR="00505C3E">
        <w:rPr>
          <w:sz w:val="28"/>
        </w:rPr>
        <w:t>для</w:t>
      </w:r>
      <w:r>
        <w:rPr>
          <w:sz w:val="28"/>
        </w:rPr>
        <w:t xml:space="preserve"> </w:t>
      </w:r>
      <w:r w:rsidR="00505C3E">
        <w:rPr>
          <w:sz w:val="28"/>
        </w:rPr>
        <w:t>выполнения</w:t>
      </w:r>
      <w:r>
        <w:rPr>
          <w:sz w:val="28"/>
        </w:rPr>
        <w:t xml:space="preserve"> </w:t>
      </w:r>
      <w:r w:rsidR="00505C3E">
        <w:rPr>
          <w:sz w:val="28"/>
        </w:rPr>
        <w:t>задания</w:t>
      </w:r>
      <w:r>
        <w:rPr>
          <w:sz w:val="28"/>
        </w:rPr>
        <w:t xml:space="preserve"> </w:t>
      </w:r>
      <w:r w:rsidR="00505C3E">
        <w:rPr>
          <w:sz w:val="28"/>
        </w:rPr>
        <w:t>при</w:t>
      </w:r>
      <w:r>
        <w:rPr>
          <w:sz w:val="28"/>
        </w:rPr>
        <w:t xml:space="preserve"> </w:t>
      </w:r>
      <w:r w:rsidR="00505C3E">
        <w:rPr>
          <w:sz w:val="28"/>
        </w:rPr>
        <w:t>необходимости</w:t>
      </w:r>
      <w:r>
        <w:rPr>
          <w:sz w:val="28"/>
        </w:rPr>
        <w:t xml:space="preserve"> </w:t>
      </w:r>
      <w:r w:rsidR="00505C3E">
        <w:rPr>
          <w:sz w:val="28"/>
        </w:rPr>
        <w:t>предоставляется</w:t>
      </w:r>
      <w:r>
        <w:rPr>
          <w:sz w:val="28"/>
        </w:rPr>
        <w:t xml:space="preserve"> </w:t>
      </w:r>
      <w:r w:rsidR="00505C3E" w:rsidRPr="00F86BDB">
        <w:rPr>
          <w:sz w:val="28"/>
        </w:rPr>
        <w:t>комплект письменных принадлежностей и бумага для письма рельефно-точечным</w:t>
      </w:r>
      <w:r>
        <w:rPr>
          <w:sz w:val="28"/>
        </w:rPr>
        <w:t xml:space="preserve"> </w:t>
      </w:r>
      <w:r w:rsidR="00505C3E" w:rsidRPr="00F86BDB">
        <w:rPr>
          <w:sz w:val="28"/>
        </w:rPr>
        <w:t>шрифтом</w:t>
      </w:r>
      <w:r>
        <w:rPr>
          <w:sz w:val="28"/>
        </w:rPr>
        <w:t xml:space="preserve"> </w:t>
      </w:r>
      <w:r w:rsidR="00505C3E" w:rsidRPr="00F86BDB">
        <w:rPr>
          <w:sz w:val="28"/>
        </w:rPr>
        <w:t>Брайля,</w:t>
      </w:r>
      <w:r>
        <w:rPr>
          <w:sz w:val="28"/>
        </w:rPr>
        <w:t xml:space="preserve"> </w:t>
      </w:r>
      <w:r w:rsidR="00505C3E" w:rsidRPr="00F86BDB">
        <w:rPr>
          <w:sz w:val="28"/>
        </w:rPr>
        <w:t>компьютер</w:t>
      </w:r>
      <w:r>
        <w:rPr>
          <w:sz w:val="28"/>
        </w:rPr>
        <w:t xml:space="preserve"> </w:t>
      </w:r>
      <w:r w:rsidR="00505C3E" w:rsidRPr="00F86BDB">
        <w:rPr>
          <w:sz w:val="28"/>
        </w:rPr>
        <w:t>со</w:t>
      </w:r>
      <w:r>
        <w:rPr>
          <w:sz w:val="28"/>
        </w:rPr>
        <w:t xml:space="preserve"> </w:t>
      </w:r>
      <w:r w:rsidR="00505C3E" w:rsidRPr="00F86BDB">
        <w:rPr>
          <w:sz w:val="28"/>
        </w:rPr>
        <w:t>специализированным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программным</w:t>
      </w:r>
      <w:r>
        <w:rPr>
          <w:sz w:val="28"/>
        </w:rPr>
        <w:t xml:space="preserve"> </w:t>
      </w:r>
      <w:r w:rsidR="00505C3E" w:rsidRPr="00F86BDB">
        <w:rPr>
          <w:sz w:val="28"/>
        </w:rPr>
        <w:t>обеспечением</w:t>
      </w:r>
      <w:r>
        <w:rPr>
          <w:sz w:val="28"/>
        </w:rPr>
        <w:t xml:space="preserve"> </w:t>
      </w:r>
      <w:r w:rsidR="00505C3E" w:rsidRPr="00F86BDB">
        <w:rPr>
          <w:sz w:val="28"/>
        </w:rPr>
        <w:t>для</w:t>
      </w:r>
      <w:r>
        <w:rPr>
          <w:sz w:val="28"/>
        </w:rPr>
        <w:t xml:space="preserve"> </w:t>
      </w:r>
      <w:r w:rsidR="00505C3E" w:rsidRPr="00F86BDB">
        <w:rPr>
          <w:sz w:val="28"/>
        </w:rPr>
        <w:t>слепых;</w:t>
      </w:r>
    </w:p>
    <w:p w:rsidR="000B6621" w:rsidRDefault="00505C3E" w:rsidP="00F86BDB">
      <w:pPr>
        <w:pStyle w:val="a7"/>
        <w:ind w:right="849" w:firstLine="567"/>
        <w:jc w:val="both"/>
        <w:rPr>
          <w:sz w:val="28"/>
        </w:rPr>
      </w:pPr>
      <w:r w:rsidRPr="00F86BDB">
        <w:rPr>
          <w:sz w:val="28"/>
        </w:rPr>
        <w:t>б)</w:t>
      </w:r>
      <w:r w:rsidR="000B6621">
        <w:rPr>
          <w:sz w:val="28"/>
        </w:rPr>
        <w:t xml:space="preserve"> </w:t>
      </w:r>
      <w:r w:rsidRPr="00F86BDB">
        <w:rPr>
          <w:sz w:val="28"/>
        </w:rPr>
        <w:t>для</w:t>
      </w:r>
      <w:r w:rsidR="000B6621">
        <w:rPr>
          <w:sz w:val="28"/>
        </w:rPr>
        <w:t xml:space="preserve"> </w:t>
      </w:r>
      <w:r w:rsidRPr="00F86BDB">
        <w:rPr>
          <w:sz w:val="28"/>
        </w:rPr>
        <w:t>слабовидящих:</w:t>
      </w:r>
    </w:p>
    <w:p w:rsidR="00822C7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обеспечивается</w:t>
      </w:r>
      <w:r>
        <w:rPr>
          <w:sz w:val="28"/>
        </w:rPr>
        <w:t xml:space="preserve"> </w:t>
      </w:r>
      <w:r w:rsidR="00505C3E">
        <w:rPr>
          <w:sz w:val="28"/>
        </w:rPr>
        <w:t>индивидуальное</w:t>
      </w:r>
      <w:r>
        <w:rPr>
          <w:sz w:val="28"/>
        </w:rPr>
        <w:t xml:space="preserve"> </w:t>
      </w:r>
      <w:r w:rsidR="00505C3E">
        <w:rPr>
          <w:sz w:val="28"/>
        </w:rPr>
        <w:t>равномерное</w:t>
      </w:r>
      <w:r>
        <w:rPr>
          <w:sz w:val="28"/>
        </w:rPr>
        <w:t xml:space="preserve"> </w:t>
      </w:r>
      <w:r w:rsidR="00505C3E">
        <w:rPr>
          <w:sz w:val="28"/>
        </w:rPr>
        <w:t>освещение</w:t>
      </w:r>
      <w:r>
        <w:rPr>
          <w:sz w:val="28"/>
        </w:rPr>
        <w:t xml:space="preserve"> </w:t>
      </w:r>
      <w:r w:rsidR="00505C3E">
        <w:rPr>
          <w:sz w:val="28"/>
        </w:rPr>
        <w:t>не</w:t>
      </w:r>
      <w:r>
        <w:rPr>
          <w:sz w:val="28"/>
        </w:rPr>
        <w:t xml:space="preserve"> </w:t>
      </w:r>
      <w:r w:rsidR="00505C3E">
        <w:rPr>
          <w:sz w:val="28"/>
        </w:rPr>
        <w:t>менее</w:t>
      </w:r>
      <w:r>
        <w:rPr>
          <w:sz w:val="28"/>
        </w:rPr>
        <w:t xml:space="preserve"> </w:t>
      </w:r>
      <w:r w:rsidR="00505C3E">
        <w:rPr>
          <w:sz w:val="28"/>
        </w:rPr>
        <w:t>300 люкс;</w:t>
      </w:r>
    </w:p>
    <w:p w:rsidR="00822C7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выпускникам для выполнения задания при необходимости предоставляетсяувеличивающееустройство;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задания для выполнения, а также инструкция о порядке проведения</w:t>
      </w:r>
      <w:r>
        <w:rPr>
          <w:sz w:val="28"/>
        </w:rPr>
        <w:t xml:space="preserve"> </w:t>
      </w:r>
      <w:r w:rsidR="00505C3E">
        <w:rPr>
          <w:sz w:val="28"/>
        </w:rPr>
        <w:t>аттестации</w:t>
      </w:r>
      <w:r>
        <w:rPr>
          <w:sz w:val="28"/>
        </w:rPr>
        <w:t xml:space="preserve"> </w:t>
      </w:r>
      <w:r w:rsidR="00505C3E">
        <w:rPr>
          <w:sz w:val="28"/>
        </w:rPr>
        <w:t>оформляются</w:t>
      </w:r>
      <w:r>
        <w:rPr>
          <w:sz w:val="28"/>
        </w:rPr>
        <w:t xml:space="preserve"> </w:t>
      </w:r>
      <w:r w:rsidR="00505C3E">
        <w:rPr>
          <w:sz w:val="28"/>
        </w:rPr>
        <w:t>увеличенным</w:t>
      </w:r>
      <w:r>
        <w:rPr>
          <w:sz w:val="28"/>
        </w:rPr>
        <w:t xml:space="preserve"> </w:t>
      </w:r>
      <w:r w:rsidR="00505C3E">
        <w:rPr>
          <w:sz w:val="28"/>
        </w:rPr>
        <w:t>шрифтом;</w:t>
      </w:r>
    </w:p>
    <w:p w:rsidR="00822C71" w:rsidRDefault="00505C3E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>в)</w:t>
      </w:r>
      <w:r w:rsidR="000B6621">
        <w:rPr>
          <w:sz w:val="28"/>
        </w:rPr>
        <w:t xml:space="preserve"> </w:t>
      </w:r>
      <w:r>
        <w:rPr>
          <w:sz w:val="28"/>
        </w:rPr>
        <w:t>для</w:t>
      </w:r>
      <w:r w:rsidR="000B6621">
        <w:rPr>
          <w:sz w:val="28"/>
        </w:rPr>
        <w:t xml:space="preserve"> </w:t>
      </w:r>
      <w:r>
        <w:rPr>
          <w:sz w:val="28"/>
        </w:rPr>
        <w:t>глухих и</w:t>
      </w:r>
      <w:r w:rsidR="000B6621">
        <w:rPr>
          <w:sz w:val="28"/>
        </w:rPr>
        <w:t xml:space="preserve"> </w:t>
      </w:r>
      <w:r>
        <w:rPr>
          <w:sz w:val="28"/>
        </w:rPr>
        <w:t>слабослышащих,</w:t>
      </w:r>
      <w:r w:rsidR="000B6621">
        <w:rPr>
          <w:sz w:val="28"/>
        </w:rPr>
        <w:t xml:space="preserve"> </w:t>
      </w:r>
      <w:r>
        <w:rPr>
          <w:sz w:val="28"/>
        </w:rPr>
        <w:t>с</w:t>
      </w:r>
      <w:r w:rsidR="000B6621">
        <w:rPr>
          <w:sz w:val="28"/>
        </w:rPr>
        <w:t xml:space="preserve"> </w:t>
      </w:r>
      <w:r>
        <w:rPr>
          <w:sz w:val="28"/>
        </w:rPr>
        <w:t>тяжелыми</w:t>
      </w:r>
      <w:r w:rsidR="000B6621">
        <w:rPr>
          <w:sz w:val="28"/>
        </w:rPr>
        <w:t xml:space="preserve"> </w:t>
      </w:r>
      <w:r>
        <w:rPr>
          <w:sz w:val="28"/>
        </w:rPr>
        <w:t>нарушениями</w:t>
      </w:r>
      <w:r w:rsidR="000B6621">
        <w:rPr>
          <w:sz w:val="28"/>
        </w:rPr>
        <w:t xml:space="preserve"> </w:t>
      </w:r>
      <w:r>
        <w:rPr>
          <w:sz w:val="28"/>
        </w:rPr>
        <w:t>речи:</w:t>
      </w:r>
    </w:p>
    <w:p w:rsidR="00822C7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обеспечивается наличие звукоусиливающей аппаратуры коллективногопользования, при необходимости предоставляется звукоусиливающая аппаратура</w:t>
      </w:r>
      <w:r>
        <w:rPr>
          <w:sz w:val="28"/>
        </w:rPr>
        <w:t xml:space="preserve"> </w:t>
      </w:r>
      <w:r w:rsidR="00505C3E">
        <w:rPr>
          <w:sz w:val="28"/>
        </w:rPr>
        <w:t>индивидуального пользования;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по их желанию экзамен может проводиться в письменной форме;</w:t>
      </w:r>
    </w:p>
    <w:p w:rsidR="00822C71" w:rsidRPr="00F86BDB" w:rsidRDefault="00505C3E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>д)</w:t>
      </w:r>
      <w:r w:rsidR="000B6621">
        <w:rPr>
          <w:sz w:val="28"/>
        </w:rPr>
        <w:t xml:space="preserve"> </w:t>
      </w:r>
      <w:r>
        <w:rPr>
          <w:sz w:val="28"/>
        </w:rPr>
        <w:t>для лиц</w:t>
      </w:r>
      <w:r w:rsidR="000B6621">
        <w:rPr>
          <w:sz w:val="28"/>
        </w:rPr>
        <w:t xml:space="preserve"> </w:t>
      </w:r>
      <w:r>
        <w:rPr>
          <w:sz w:val="28"/>
        </w:rPr>
        <w:t>с</w:t>
      </w:r>
      <w:r w:rsidR="000B6621">
        <w:rPr>
          <w:sz w:val="28"/>
        </w:rPr>
        <w:t xml:space="preserve"> </w:t>
      </w:r>
      <w:r>
        <w:rPr>
          <w:sz w:val="28"/>
        </w:rPr>
        <w:t>нарушениями</w:t>
      </w:r>
      <w:r w:rsidR="000B6621">
        <w:rPr>
          <w:sz w:val="28"/>
        </w:rPr>
        <w:t xml:space="preserve"> </w:t>
      </w:r>
      <w:r>
        <w:rPr>
          <w:sz w:val="28"/>
        </w:rPr>
        <w:t>опорно-двигательного</w:t>
      </w:r>
      <w:r w:rsidR="000B6621">
        <w:rPr>
          <w:sz w:val="28"/>
        </w:rPr>
        <w:t xml:space="preserve"> </w:t>
      </w:r>
      <w:r>
        <w:rPr>
          <w:sz w:val="28"/>
        </w:rPr>
        <w:t>аппарата</w:t>
      </w:r>
      <w:r w:rsidR="000B6621">
        <w:rPr>
          <w:sz w:val="28"/>
        </w:rPr>
        <w:t xml:space="preserve"> </w:t>
      </w:r>
      <w:r>
        <w:rPr>
          <w:sz w:val="28"/>
        </w:rPr>
        <w:t>(с тяжелыми</w:t>
      </w:r>
      <w:r w:rsidR="000B6621">
        <w:rPr>
          <w:sz w:val="28"/>
        </w:rPr>
        <w:t xml:space="preserve"> </w:t>
      </w:r>
      <w:r w:rsidRPr="00F86BDB">
        <w:rPr>
          <w:sz w:val="28"/>
        </w:rPr>
        <w:t>нарушениями</w:t>
      </w:r>
      <w:r w:rsidR="000B6621">
        <w:rPr>
          <w:sz w:val="28"/>
        </w:rPr>
        <w:t xml:space="preserve"> </w:t>
      </w:r>
      <w:r w:rsidRPr="00F86BDB">
        <w:rPr>
          <w:sz w:val="28"/>
        </w:rPr>
        <w:t>двигательных</w:t>
      </w:r>
      <w:r w:rsidR="000B6621">
        <w:rPr>
          <w:sz w:val="28"/>
        </w:rPr>
        <w:t xml:space="preserve"> </w:t>
      </w:r>
      <w:r w:rsidRPr="00F86BDB">
        <w:rPr>
          <w:sz w:val="28"/>
        </w:rPr>
        <w:t>функций</w:t>
      </w:r>
      <w:r w:rsidR="000B6621">
        <w:rPr>
          <w:sz w:val="28"/>
        </w:rPr>
        <w:t xml:space="preserve"> </w:t>
      </w:r>
      <w:r w:rsidRPr="00F86BDB">
        <w:rPr>
          <w:sz w:val="28"/>
        </w:rPr>
        <w:t>верхних</w:t>
      </w:r>
      <w:r w:rsidR="000B6621">
        <w:rPr>
          <w:sz w:val="28"/>
        </w:rPr>
        <w:t xml:space="preserve"> </w:t>
      </w:r>
      <w:r w:rsidRPr="00F86BDB">
        <w:rPr>
          <w:sz w:val="28"/>
        </w:rPr>
        <w:t>конечностей</w:t>
      </w:r>
      <w:r w:rsidR="000B6621">
        <w:rPr>
          <w:sz w:val="28"/>
        </w:rPr>
        <w:t xml:space="preserve"> </w:t>
      </w:r>
      <w:r w:rsidRPr="00F86BDB">
        <w:rPr>
          <w:sz w:val="28"/>
        </w:rPr>
        <w:t>или</w:t>
      </w:r>
      <w:r w:rsidR="000B6621">
        <w:rPr>
          <w:sz w:val="28"/>
        </w:rPr>
        <w:t xml:space="preserve"> </w:t>
      </w:r>
      <w:r w:rsidRPr="00F86BDB">
        <w:rPr>
          <w:sz w:val="28"/>
        </w:rPr>
        <w:t>отсутствием</w:t>
      </w:r>
      <w:r w:rsidR="000B6621">
        <w:rPr>
          <w:sz w:val="28"/>
        </w:rPr>
        <w:t xml:space="preserve"> </w:t>
      </w:r>
      <w:r w:rsidRPr="00F86BDB">
        <w:rPr>
          <w:sz w:val="28"/>
        </w:rPr>
        <w:t>верхних конечностей):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письменные задания выполняются на компьютере со специализированным</w:t>
      </w:r>
      <w:r>
        <w:rPr>
          <w:sz w:val="28"/>
        </w:rPr>
        <w:t xml:space="preserve"> </w:t>
      </w:r>
      <w:r w:rsidR="00505C3E">
        <w:rPr>
          <w:sz w:val="28"/>
        </w:rPr>
        <w:t>программным</w:t>
      </w:r>
      <w:r>
        <w:rPr>
          <w:sz w:val="28"/>
        </w:rPr>
        <w:t xml:space="preserve"> </w:t>
      </w:r>
      <w:r w:rsidR="00505C3E">
        <w:rPr>
          <w:sz w:val="28"/>
        </w:rPr>
        <w:t>обеспечением</w:t>
      </w:r>
      <w:r>
        <w:rPr>
          <w:sz w:val="28"/>
        </w:rPr>
        <w:t xml:space="preserve"> </w:t>
      </w:r>
      <w:r w:rsidR="00505C3E">
        <w:rPr>
          <w:sz w:val="28"/>
        </w:rPr>
        <w:t>или</w:t>
      </w:r>
      <w:r>
        <w:rPr>
          <w:sz w:val="28"/>
        </w:rPr>
        <w:t xml:space="preserve"> </w:t>
      </w:r>
      <w:proofErr w:type="spellStart"/>
      <w:r w:rsidR="00505C3E">
        <w:rPr>
          <w:sz w:val="28"/>
        </w:rPr>
        <w:t>надиктовываются</w:t>
      </w:r>
      <w:proofErr w:type="spellEnd"/>
      <w:r>
        <w:rPr>
          <w:sz w:val="28"/>
        </w:rPr>
        <w:t xml:space="preserve"> </w:t>
      </w:r>
      <w:r w:rsidR="00505C3E">
        <w:rPr>
          <w:sz w:val="28"/>
        </w:rPr>
        <w:t>ассистенту.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4.4. </w:t>
      </w:r>
      <w:r w:rsidR="00505C3E">
        <w:rPr>
          <w:sz w:val="28"/>
        </w:rPr>
        <w:t>Выпускники или родители (законные представители) несовершеннолетних</w:t>
      </w:r>
      <w:r>
        <w:rPr>
          <w:sz w:val="28"/>
        </w:rPr>
        <w:t xml:space="preserve"> </w:t>
      </w:r>
      <w:r w:rsidR="00505C3E">
        <w:rPr>
          <w:sz w:val="28"/>
        </w:rPr>
        <w:t>выпускников не позднее, чем за 3 месяца до начала 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 подают письменное заявление о необходимости создания для них</w:t>
      </w:r>
      <w:r>
        <w:rPr>
          <w:sz w:val="28"/>
        </w:rPr>
        <w:t xml:space="preserve"> </w:t>
      </w:r>
      <w:r w:rsidR="00505C3E">
        <w:rPr>
          <w:sz w:val="28"/>
        </w:rPr>
        <w:t>специальных</w:t>
      </w:r>
      <w:r>
        <w:rPr>
          <w:sz w:val="28"/>
        </w:rPr>
        <w:t xml:space="preserve"> </w:t>
      </w:r>
      <w:r w:rsidR="00505C3E">
        <w:rPr>
          <w:sz w:val="28"/>
        </w:rPr>
        <w:t>условий</w:t>
      </w:r>
      <w:r>
        <w:rPr>
          <w:sz w:val="28"/>
        </w:rPr>
        <w:t xml:space="preserve"> </w:t>
      </w:r>
      <w:r w:rsidR="00505C3E">
        <w:rPr>
          <w:sz w:val="28"/>
        </w:rPr>
        <w:t>при</w:t>
      </w:r>
      <w:r>
        <w:rPr>
          <w:sz w:val="28"/>
        </w:rPr>
        <w:t xml:space="preserve"> </w:t>
      </w:r>
      <w:r w:rsidR="00505C3E">
        <w:rPr>
          <w:sz w:val="28"/>
        </w:rPr>
        <w:t>проведении</w:t>
      </w:r>
      <w:r>
        <w:rPr>
          <w:sz w:val="28"/>
        </w:rPr>
        <w:t xml:space="preserve"> </w:t>
      </w:r>
      <w:r w:rsidR="00505C3E">
        <w:rPr>
          <w:sz w:val="28"/>
        </w:rPr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аттестации.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</w:p>
    <w:p w:rsidR="000B6621" w:rsidRPr="000B6621" w:rsidRDefault="000B6621" w:rsidP="00F86BDB">
      <w:pPr>
        <w:pStyle w:val="a7"/>
        <w:ind w:right="849" w:firstLine="567"/>
        <w:jc w:val="both"/>
        <w:rPr>
          <w:b/>
          <w:sz w:val="28"/>
        </w:rPr>
      </w:pPr>
      <w:r w:rsidRPr="000B6621">
        <w:rPr>
          <w:b/>
          <w:sz w:val="28"/>
        </w:rPr>
        <w:t xml:space="preserve">5. </w:t>
      </w:r>
      <w:r w:rsidR="00505C3E" w:rsidRPr="000B6621">
        <w:rPr>
          <w:b/>
          <w:sz w:val="28"/>
        </w:rPr>
        <w:t>Порядок</w:t>
      </w:r>
      <w:r w:rsidRPr="000B6621">
        <w:rPr>
          <w:b/>
          <w:sz w:val="28"/>
        </w:rPr>
        <w:t xml:space="preserve"> </w:t>
      </w:r>
      <w:r w:rsidR="00505C3E" w:rsidRPr="000B6621">
        <w:rPr>
          <w:b/>
          <w:sz w:val="28"/>
        </w:rPr>
        <w:t>подачи</w:t>
      </w:r>
      <w:r w:rsidRPr="000B6621">
        <w:rPr>
          <w:b/>
          <w:sz w:val="28"/>
        </w:rPr>
        <w:t xml:space="preserve"> </w:t>
      </w:r>
      <w:r w:rsidR="00505C3E" w:rsidRPr="000B6621">
        <w:rPr>
          <w:b/>
          <w:sz w:val="28"/>
        </w:rPr>
        <w:t>и</w:t>
      </w:r>
      <w:r w:rsidRPr="000B6621">
        <w:rPr>
          <w:b/>
          <w:sz w:val="28"/>
        </w:rPr>
        <w:t xml:space="preserve"> </w:t>
      </w:r>
      <w:r w:rsidR="00505C3E" w:rsidRPr="000B6621">
        <w:rPr>
          <w:b/>
          <w:sz w:val="28"/>
        </w:rPr>
        <w:t>рассмотрения</w:t>
      </w:r>
      <w:r w:rsidRPr="000B6621">
        <w:rPr>
          <w:b/>
          <w:sz w:val="28"/>
        </w:rPr>
        <w:t xml:space="preserve"> </w:t>
      </w:r>
      <w:r w:rsidR="00505C3E" w:rsidRPr="000B6621">
        <w:rPr>
          <w:b/>
          <w:sz w:val="28"/>
        </w:rPr>
        <w:t>апелляций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5.1. </w:t>
      </w:r>
      <w:r w:rsidR="00505C3E">
        <w:rPr>
          <w:sz w:val="28"/>
        </w:rPr>
        <w:t>По результатам аттестации выпускник, участвовавший в</w:t>
      </w:r>
      <w:r>
        <w:rPr>
          <w:sz w:val="28"/>
        </w:rPr>
        <w:t xml:space="preserve"> </w:t>
      </w:r>
      <w:r w:rsidR="00505C3E">
        <w:rPr>
          <w:sz w:val="28"/>
        </w:rPr>
        <w:lastRenderedPageBreak/>
        <w:t>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аттестации,</w:t>
      </w:r>
      <w:r>
        <w:rPr>
          <w:sz w:val="28"/>
        </w:rPr>
        <w:t xml:space="preserve"> </w:t>
      </w:r>
      <w:r w:rsidR="00505C3E">
        <w:rPr>
          <w:sz w:val="28"/>
        </w:rPr>
        <w:t>имеет</w:t>
      </w:r>
      <w:r>
        <w:rPr>
          <w:sz w:val="28"/>
        </w:rPr>
        <w:t xml:space="preserve"> </w:t>
      </w:r>
      <w:r w:rsidR="00505C3E">
        <w:rPr>
          <w:sz w:val="28"/>
        </w:rPr>
        <w:t>право</w:t>
      </w:r>
      <w:r>
        <w:rPr>
          <w:sz w:val="28"/>
        </w:rPr>
        <w:t xml:space="preserve"> </w:t>
      </w:r>
      <w:r w:rsidR="00505C3E">
        <w:rPr>
          <w:sz w:val="28"/>
        </w:rPr>
        <w:t>подать</w:t>
      </w:r>
      <w:r>
        <w:rPr>
          <w:sz w:val="28"/>
        </w:rPr>
        <w:t xml:space="preserve"> </w:t>
      </w:r>
      <w:r w:rsidR="00505C3E">
        <w:rPr>
          <w:sz w:val="28"/>
        </w:rPr>
        <w:t>в</w:t>
      </w:r>
      <w:r>
        <w:rPr>
          <w:sz w:val="28"/>
        </w:rPr>
        <w:t xml:space="preserve"> </w:t>
      </w:r>
      <w:r w:rsidR="00505C3E" w:rsidRPr="00F86BDB">
        <w:rPr>
          <w:sz w:val="28"/>
        </w:rPr>
        <w:t>апелляционную</w:t>
      </w:r>
      <w:r>
        <w:rPr>
          <w:sz w:val="28"/>
        </w:rPr>
        <w:t xml:space="preserve"> </w:t>
      </w:r>
      <w:r w:rsidR="00505C3E" w:rsidRPr="00F86BDB">
        <w:rPr>
          <w:sz w:val="28"/>
        </w:rPr>
        <w:t>комиссию письменное апелляционное заявление (далее – апелляция) о нарушении,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</w:t>
      </w:r>
      <w:r>
        <w:rPr>
          <w:sz w:val="28"/>
        </w:rPr>
        <w:t xml:space="preserve"> </w:t>
      </w:r>
      <w:r w:rsidR="00505C3E" w:rsidRPr="00F86BDB">
        <w:rPr>
          <w:sz w:val="28"/>
        </w:rPr>
        <w:t>его</w:t>
      </w:r>
      <w:r>
        <w:rPr>
          <w:sz w:val="28"/>
        </w:rPr>
        <w:t xml:space="preserve"> </w:t>
      </w:r>
      <w:r w:rsidR="00505C3E" w:rsidRPr="00F86BDB">
        <w:rPr>
          <w:sz w:val="28"/>
        </w:rPr>
        <w:t>мнению,</w:t>
      </w:r>
      <w:r>
        <w:rPr>
          <w:sz w:val="28"/>
        </w:rPr>
        <w:t xml:space="preserve"> </w:t>
      </w:r>
      <w:r w:rsidR="00505C3E" w:rsidRPr="00F86BDB">
        <w:rPr>
          <w:sz w:val="28"/>
        </w:rPr>
        <w:t>установленного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порядка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проведения</w:t>
      </w:r>
      <w:r>
        <w:rPr>
          <w:sz w:val="28"/>
        </w:rPr>
        <w:t xml:space="preserve"> </w:t>
      </w:r>
      <w:r w:rsidR="00505C3E" w:rsidRPr="00F86BDB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F86BDB">
        <w:rPr>
          <w:sz w:val="28"/>
        </w:rPr>
        <w:t>аттестации</w:t>
      </w:r>
      <w:r>
        <w:rPr>
          <w:sz w:val="28"/>
        </w:rPr>
        <w:t xml:space="preserve"> </w:t>
      </w:r>
      <w:r w:rsidR="00505C3E" w:rsidRPr="00F86BDB">
        <w:rPr>
          <w:sz w:val="28"/>
        </w:rPr>
        <w:t>и</w:t>
      </w:r>
      <w:r>
        <w:rPr>
          <w:sz w:val="28"/>
        </w:rPr>
        <w:t xml:space="preserve"> </w:t>
      </w:r>
      <w:r w:rsidR="00505C3E" w:rsidRPr="00F86BDB">
        <w:rPr>
          <w:sz w:val="28"/>
        </w:rPr>
        <w:t>(или)</w:t>
      </w:r>
      <w:r>
        <w:rPr>
          <w:sz w:val="28"/>
        </w:rPr>
        <w:t xml:space="preserve"> </w:t>
      </w:r>
      <w:r w:rsidR="00505C3E" w:rsidRPr="00F86BDB">
        <w:rPr>
          <w:sz w:val="28"/>
        </w:rPr>
        <w:t>несогласии с</w:t>
      </w:r>
      <w:r>
        <w:rPr>
          <w:sz w:val="28"/>
        </w:rPr>
        <w:t xml:space="preserve"> </w:t>
      </w:r>
      <w:r w:rsidR="00505C3E" w:rsidRPr="00F86BDB">
        <w:rPr>
          <w:sz w:val="28"/>
        </w:rPr>
        <w:t>ее</w:t>
      </w:r>
      <w:r>
        <w:rPr>
          <w:sz w:val="28"/>
        </w:rPr>
        <w:t xml:space="preserve"> </w:t>
      </w:r>
      <w:r w:rsidR="00505C3E" w:rsidRPr="00F86BDB">
        <w:rPr>
          <w:sz w:val="28"/>
        </w:rPr>
        <w:t>результатами.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5.2. </w:t>
      </w:r>
      <w:r w:rsidR="00505C3E">
        <w:rPr>
          <w:sz w:val="28"/>
        </w:rPr>
        <w:t>Апелляция</w:t>
      </w:r>
      <w:r>
        <w:rPr>
          <w:sz w:val="28"/>
        </w:rPr>
        <w:t xml:space="preserve"> </w:t>
      </w:r>
      <w:r w:rsidR="00505C3E">
        <w:rPr>
          <w:sz w:val="28"/>
        </w:rPr>
        <w:t>подается</w:t>
      </w:r>
      <w:r>
        <w:rPr>
          <w:sz w:val="28"/>
        </w:rPr>
        <w:t xml:space="preserve"> </w:t>
      </w:r>
      <w:r w:rsidR="00505C3E">
        <w:rPr>
          <w:sz w:val="28"/>
        </w:rPr>
        <w:t>лично</w:t>
      </w:r>
      <w:r>
        <w:rPr>
          <w:sz w:val="28"/>
        </w:rPr>
        <w:t xml:space="preserve"> </w:t>
      </w:r>
      <w:r w:rsidR="00505C3E">
        <w:rPr>
          <w:sz w:val="28"/>
        </w:rPr>
        <w:t>выпускником</w:t>
      </w:r>
      <w:r>
        <w:rPr>
          <w:sz w:val="28"/>
        </w:rPr>
        <w:t xml:space="preserve"> </w:t>
      </w:r>
      <w:r w:rsidR="00505C3E">
        <w:rPr>
          <w:sz w:val="28"/>
        </w:rPr>
        <w:t>или</w:t>
      </w:r>
      <w:r>
        <w:rPr>
          <w:sz w:val="28"/>
        </w:rPr>
        <w:t xml:space="preserve"> </w:t>
      </w:r>
      <w:r w:rsidR="00505C3E">
        <w:rPr>
          <w:sz w:val="28"/>
        </w:rPr>
        <w:t>родителями</w:t>
      </w:r>
      <w:r>
        <w:rPr>
          <w:sz w:val="28"/>
        </w:rPr>
        <w:t xml:space="preserve"> </w:t>
      </w:r>
      <w:r w:rsidR="00505C3E">
        <w:rPr>
          <w:sz w:val="28"/>
        </w:rPr>
        <w:t>(законными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представителями)</w:t>
      </w:r>
      <w:r>
        <w:rPr>
          <w:sz w:val="28"/>
        </w:rPr>
        <w:t xml:space="preserve"> </w:t>
      </w:r>
      <w:r w:rsidR="00505C3E" w:rsidRPr="00F86BDB">
        <w:rPr>
          <w:sz w:val="28"/>
        </w:rPr>
        <w:t>несовершеннолетнего</w:t>
      </w:r>
      <w:r>
        <w:rPr>
          <w:sz w:val="28"/>
        </w:rPr>
        <w:t xml:space="preserve"> </w:t>
      </w:r>
      <w:r w:rsidR="00505C3E" w:rsidRPr="00F86BDB">
        <w:rPr>
          <w:sz w:val="28"/>
        </w:rPr>
        <w:t>выпускника</w:t>
      </w:r>
      <w:r>
        <w:rPr>
          <w:sz w:val="28"/>
        </w:rPr>
        <w:t xml:space="preserve"> </w:t>
      </w:r>
      <w:r w:rsidR="00505C3E" w:rsidRPr="00F86BDB">
        <w:rPr>
          <w:sz w:val="28"/>
        </w:rPr>
        <w:t>в</w:t>
      </w:r>
      <w:r>
        <w:rPr>
          <w:sz w:val="28"/>
        </w:rPr>
        <w:t xml:space="preserve"> </w:t>
      </w:r>
      <w:r w:rsidR="00505C3E" w:rsidRPr="00F86BDB">
        <w:rPr>
          <w:sz w:val="28"/>
        </w:rPr>
        <w:t>апелляционную</w:t>
      </w:r>
      <w:r>
        <w:rPr>
          <w:sz w:val="28"/>
        </w:rPr>
        <w:t xml:space="preserve"> </w:t>
      </w:r>
      <w:r w:rsidR="00505C3E" w:rsidRPr="00F86BDB">
        <w:rPr>
          <w:sz w:val="28"/>
        </w:rPr>
        <w:t>комиссию</w:t>
      </w:r>
      <w:r>
        <w:rPr>
          <w:sz w:val="28"/>
        </w:rPr>
        <w:t xml:space="preserve"> </w:t>
      </w:r>
      <w:r w:rsidR="00505C3E" w:rsidRPr="00F86BDB">
        <w:rPr>
          <w:sz w:val="28"/>
        </w:rPr>
        <w:t>колледжа.</w:t>
      </w:r>
    </w:p>
    <w:p w:rsidR="00822C71" w:rsidRPr="00F86BDB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5.3. </w:t>
      </w:r>
      <w:r w:rsidR="00505C3E" w:rsidRPr="00F86BDB">
        <w:rPr>
          <w:sz w:val="28"/>
        </w:rPr>
        <w:t>Апелляция о нарушении порядка проведения итоговой аттестации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подается</w:t>
      </w:r>
      <w:r>
        <w:rPr>
          <w:sz w:val="28"/>
        </w:rPr>
        <w:t xml:space="preserve"> </w:t>
      </w:r>
      <w:r w:rsidR="00505C3E" w:rsidRPr="00F86BDB">
        <w:rPr>
          <w:sz w:val="28"/>
        </w:rPr>
        <w:t>непосредственно</w:t>
      </w:r>
      <w:r>
        <w:rPr>
          <w:sz w:val="28"/>
        </w:rPr>
        <w:t xml:space="preserve"> </w:t>
      </w:r>
      <w:r w:rsidR="00505C3E" w:rsidRPr="00F86BDB">
        <w:rPr>
          <w:sz w:val="28"/>
        </w:rPr>
        <w:t>в</w:t>
      </w:r>
      <w:r>
        <w:rPr>
          <w:sz w:val="28"/>
        </w:rPr>
        <w:t xml:space="preserve"> </w:t>
      </w:r>
      <w:r w:rsidR="00505C3E" w:rsidRPr="00F86BDB">
        <w:rPr>
          <w:sz w:val="28"/>
        </w:rPr>
        <w:t>день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проведения</w:t>
      </w:r>
      <w:r>
        <w:rPr>
          <w:sz w:val="28"/>
        </w:rPr>
        <w:t xml:space="preserve"> </w:t>
      </w:r>
      <w:r w:rsidR="00505C3E" w:rsidRPr="00F86BDB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F86BDB">
        <w:rPr>
          <w:sz w:val="28"/>
        </w:rPr>
        <w:t>аттестации.</w:t>
      </w:r>
    </w:p>
    <w:p w:rsidR="00822C71" w:rsidRPr="00F86BDB" w:rsidRDefault="00505C3E" w:rsidP="00F86BDB">
      <w:pPr>
        <w:pStyle w:val="a7"/>
        <w:ind w:right="849" w:firstLine="567"/>
        <w:jc w:val="both"/>
        <w:rPr>
          <w:sz w:val="28"/>
        </w:rPr>
      </w:pPr>
      <w:r w:rsidRPr="00F86BDB">
        <w:rPr>
          <w:sz w:val="28"/>
        </w:rPr>
        <w:t>Апелляция о несогласии с результатами итоговой аттестации</w:t>
      </w:r>
      <w:r w:rsidR="000B6621">
        <w:rPr>
          <w:sz w:val="28"/>
        </w:rPr>
        <w:t xml:space="preserve"> </w:t>
      </w:r>
      <w:r w:rsidRPr="00F86BDB">
        <w:rPr>
          <w:sz w:val="28"/>
        </w:rPr>
        <w:t>подается не позднее следующего рабочего дня после объявления результатов</w:t>
      </w:r>
      <w:r w:rsidR="000B6621">
        <w:rPr>
          <w:sz w:val="28"/>
        </w:rPr>
        <w:t xml:space="preserve"> </w:t>
      </w:r>
      <w:r w:rsidRPr="00F86BDB">
        <w:rPr>
          <w:sz w:val="28"/>
        </w:rPr>
        <w:t>итоговой аттестации.</w:t>
      </w:r>
    </w:p>
    <w:p w:rsidR="00822C71" w:rsidRDefault="00505C3E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>Апелляция рассматривается апелляционной комиссией не позднее трех рабочих</w:t>
      </w:r>
      <w:r w:rsidR="000B6621">
        <w:rPr>
          <w:sz w:val="28"/>
        </w:rPr>
        <w:t xml:space="preserve"> </w:t>
      </w:r>
      <w:r>
        <w:rPr>
          <w:sz w:val="28"/>
        </w:rPr>
        <w:t>дней</w:t>
      </w:r>
      <w:r w:rsidR="000B6621">
        <w:rPr>
          <w:sz w:val="28"/>
        </w:rPr>
        <w:t xml:space="preserve"> </w:t>
      </w:r>
      <w:r>
        <w:rPr>
          <w:sz w:val="28"/>
        </w:rPr>
        <w:t>с</w:t>
      </w:r>
      <w:r w:rsidR="000B6621">
        <w:rPr>
          <w:sz w:val="28"/>
        </w:rPr>
        <w:t xml:space="preserve"> </w:t>
      </w:r>
      <w:r>
        <w:rPr>
          <w:sz w:val="28"/>
        </w:rPr>
        <w:t>момента ее</w:t>
      </w:r>
      <w:r w:rsidR="000B6621">
        <w:rPr>
          <w:sz w:val="28"/>
        </w:rPr>
        <w:t xml:space="preserve"> </w:t>
      </w:r>
      <w:r>
        <w:rPr>
          <w:sz w:val="28"/>
        </w:rPr>
        <w:t>поступления.</w:t>
      </w:r>
    </w:p>
    <w:p w:rsidR="000B662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5.4. </w:t>
      </w:r>
      <w:r w:rsidR="00505C3E">
        <w:rPr>
          <w:sz w:val="28"/>
        </w:rPr>
        <w:t>Апелляционная комиссия состоит из председателя</w:t>
      </w:r>
      <w:r>
        <w:rPr>
          <w:sz w:val="28"/>
        </w:rPr>
        <w:t xml:space="preserve">, </w:t>
      </w:r>
      <w:r w:rsidR="00505C3E">
        <w:rPr>
          <w:sz w:val="28"/>
        </w:rPr>
        <w:t>не менее пяти человек из</w:t>
      </w:r>
      <w:r>
        <w:rPr>
          <w:sz w:val="28"/>
        </w:rPr>
        <w:t xml:space="preserve"> </w:t>
      </w:r>
      <w:r w:rsidR="00505C3E">
        <w:rPr>
          <w:sz w:val="28"/>
        </w:rPr>
        <w:t>числа преподавателей колледжа, не входящих в данном учебном году в состав</w:t>
      </w:r>
      <w:r>
        <w:rPr>
          <w:sz w:val="28"/>
        </w:rPr>
        <w:t xml:space="preserve"> </w:t>
      </w:r>
      <w:r w:rsidR="00505C3E">
        <w:rPr>
          <w:sz w:val="28"/>
        </w:rPr>
        <w:t>экзаменационных</w:t>
      </w:r>
      <w:r>
        <w:rPr>
          <w:sz w:val="28"/>
        </w:rPr>
        <w:t xml:space="preserve"> </w:t>
      </w:r>
      <w:r w:rsidR="00505C3E">
        <w:rPr>
          <w:sz w:val="28"/>
        </w:rPr>
        <w:t>комиссий</w:t>
      </w:r>
      <w:r>
        <w:rPr>
          <w:sz w:val="28"/>
        </w:rPr>
        <w:t xml:space="preserve">, </w:t>
      </w:r>
      <w:r w:rsidR="00505C3E">
        <w:rPr>
          <w:sz w:val="28"/>
        </w:rPr>
        <w:t>и</w:t>
      </w:r>
      <w:r>
        <w:rPr>
          <w:sz w:val="28"/>
        </w:rPr>
        <w:t xml:space="preserve"> </w:t>
      </w:r>
      <w:r w:rsidR="00505C3E">
        <w:rPr>
          <w:sz w:val="28"/>
        </w:rPr>
        <w:t>секретаря.</w:t>
      </w:r>
      <w:r>
        <w:rPr>
          <w:sz w:val="28"/>
        </w:rPr>
        <w:t xml:space="preserve"> </w:t>
      </w:r>
    </w:p>
    <w:p w:rsidR="000B6621" w:rsidRDefault="00505C3E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>Председателем</w:t>
      </w:r>
      <w:r w:rsidR="000B6621">
        <w:rPr>
          <w:sz w:val="28"/>
        </w:rPr>
        <w:t xml:space="preserve"> </w:t>
      </w:r>
      <w:r w:rsidRPr="00F86BDB">
        <w:rPr>
          <w:sz w:val="28"/>
        </w:rPr>
        <w:t>апелляционной комиссии является директор колледжа, либо лицо, исполняющее</w:t>
      </w:r>
      <w:r w:rsidR="000B6621">
        <w:rPr>
          <w:sz w:val="28"/>
        </w:rPr>
        <w:t xml:space="preserve"> </w:t>
      </w:r>
      <w:r w:rsidRPr="00F86BDB">
        <w:rPr>
          <w:sz w:val="28"/>
        </w:rPr>
        <w:t>обязанности</w:t>
      </w:r>
      <w:r w:rsidR="000B6621">
        <w:rPr>
          <w:sz w:val="28"/>
        </w:rPr>
        <w:t xml:space="preserve"> </w:t>
      </w:r>
      <w:r w:rsidRPr="00F86BDB">
        <w:rPr>
          <w:sz w:val="28"/>
        </w:rPr>
        <w:t>директора на</w:t>
      </w:r>
      <w:r w:rsidR="000B6621">
        <w:rPr>
          <w:sz w:val="28"/>
        </w:rPr>
        <w:t xml:space="preserve"> </w:t>
      </w:r>
      <w:r w:rsidRPr="00F86BDB">
        <w:rPr>
          <w:sz w:val="28"/>
        </w:rPr>
        <w:t>основании приказа.</w:t>
      </w:r>
    </w:p>
    <w:p w:rsidR="00822C71" w:rsidRPr="00F86BDB" w:rsidRDefault="00505C3E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>Состав</w:t>
      </w:r>
      <w:r w:rsidR="000B6621">
        <w:rPr>
          <w:sz w:val="28"/>
        </w:rPr>
        <w:t xml:space="preserve"> </w:t>
      </w:r>
      <w:r>
        <w:rPr>
          <w:sz w:val="28"/>
        </w:rPr>
        <w:t>апелляционной</w:t>
      </w:r>
      <w:r w:rsidR="000B6621">
        <w:rPr>
          <w:sz w:val="28"/>
        </w:rPr>
        <w:t xml:space="preserve"> </w:t>
      </w:r>
      <w:r>
        <w:rPr>
          <w:sz w:val="28"/>
        </w:rPr>
        <w:t>комиссии</w:t>
      </w:r>
      <w:r w:rsidR="000B6621">
        <w:rPr>
          <w:sz w:val="28"/>
        </w:rPr>
        <w:t xml:space="preserve"> </w:t>
      </w:r>
      <w:r>
        <w:rPr>
          <w:sz w:val="28"/>
        </w:rPr>
        <w:t>утверждается</w:t>
      </w:r>
      <w:r w:rsidR="000B6621">
        <w:rPr>
          <w:sz w:val="28"/>
        </w:rPr>
        <w:t xml:space="preserve"> </w:t>
      </w:r>
      <w:r>
        <w:rPr>
          <w:sz w:val="28"/>
        </w:rPr>
        <w:t>директором</w:t>
      </w:r>
      <w:r w:rsidR="000B6621">
        <w:rPr>
          <w:sz w:val="28"/>
        </w:rPr>
        <w:t xml:space="preserve"> </w:t>
      </w:r>
      <w:r>
        <w:rPr>
          <w:sz w:val="28"/>
        </w:rPr>
        <w:t>колледжа</w:t>
      </w:r>
      <w:r w:rsidR="000B6621">
        <w:rPr>
          <w:sz w:val="28"/>
        </w:rPr>
        <w:t xml:space="preserve"> </w:t>
      </w:r>
      <w:r w:rsidRPr="00F86BDB">
        <w:rPr>
          <w:sz w:val="28"/>
        </w:rPr>
        <w:t>одновременно с утверждением состава экзаменационной комиссии.</w:t>
      </w:r>
      <w:r w:rsidR="000B6621">
        <w:rPr>
          <w:sz w:val="28"/>
        </w:rPr>
        <w:t xml:space="preserve"> </w:t>
      </w:r>
      <w:r w:rsidRPr="00F86BDB">
        <w:rPr>
          <w:sz w:val="28"/>
        </w:rPr>
        <w:t>Секретарь</w:t>
      </w:r>
      <w:r w:rsidR="000B6621">
        <w:rPr>
          <w:sz w:val="28"/>
        </w:rPr>
        <w:t xml:space="preserve"> </w:t>
      </w:r>
      <w:r w:rsidRPr="00F86BDB">
        <w:rPr>
          <w:sz w:val="28"/>
        </w:rPr>
        <w:t>избирается из</w:t>
      </w:r>
      <w:r w:rsidR="000B6621">
        <w:rPr>
          <w:sz w:val="28"/>
        </w:rPr>
        <w:t xml:space="preserve"> </w:t>
      </w:r>
      <w:r w:rsidRPr="00F86BDB">
        <w:rPr>
          <w:sz w:val="28"/>
        </w:rPr>
        <w:t>числа</w:t>
      </w:r>
      <w:r w:rsidR="000B6621">
        <w:rPr>
          <w:sz w:val="28"/>
        </w:rPr>
        <w:t xml:space="preserve"> </w:t>
      </w:r>
      <w:r w:rsidRPr="00F86BDB">
        <w:rPr>
          <w:sz w:val="28"/>
        </w:rPr>
        <w:t>членов</w:t>
      </w:r>
      <w:r w:rsidR="000B6621">
        <w:rPr>
          <w:sz w:val="28"/>
        </w:rPr>
        <w:t xml:space="preserve"> </w:t>
      </w:r>
      <w:r w:rsidRPr="00F86BDB">
        <w:rPr>
          <w:sz w:val="28"/>
        </w:rPr>
        <w:t>апелляционной комиссии.</w:t>
      </w:r>
    </w:p>
    <w:p w:rsidR="00822C71" w:rsidRDefault="000B662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5.5. </w:t>
      </w:r>
      <w:r w:rsidR="00505C3E">
        <w:rPr>
          <w:sz w:val="28"/>
        </w:rPr>
        <w:t>Апелляция рассматривается на заседании апелляционной комиссии с участием неменее двух третей ее состава. На заседание апелляционной комиссии приглашается</w:t>
      </w:r>
      <w:r w:rsidR="00BB16A1">
        <w:rPr>
          <w:sz w:val="28"/>
        </w:rPr>
        <w:t xml:space="preserve"> </w:t>
      </w:r>
      <w:r w:rsidR="00505C3E">
        <w:rPr>
          <w:sz w:val="28"/>
        </w:rPr>
        <w:t>председатель</w:t>
      </w:r>
      <w:r w:rsidR="00BB16A1">
        <w:rPr>
          <w:sz w:val="28"/>
        </w:rPr>
        <w:t xml:space="preserve"> </w:t>
      </w:r>
      <w:r w:rsidR="00505C3E">
        <w:rPr>
          <w:sz w:val="28"/>
        </w:rPr>
        <w:t>соответствующей</w:t>
      </w:r>
      <w:r w:rsidR="00BB16A1">
        <w:rPr>
          <w:sz w:val="28"/>
        </w:rPr>
        <w:t xml:space="preserve"> </w:t>
      </w:r>
      <w:r w:rsidR="00505C3E">
        <w:rPr>
          <w:sz w:val="28"/>
        </w:rPr>
        <w:t>экзаменационной</w:t>
      </w:r>
      <w:r w:rsidR="00BB16A1">
        <w:rPr>
          <w:sz w:val="28"/>
        </w:rPr>
        <w:t xml:space="preserve"> </w:t>
      </w:r>
      <w:r w:rsidR="00505C3E">
        <w:rPr>
          <w:sz w:val="28"/>
        </w:rPr>
        <w:t>комиссии.</w:t>
      </w:r>
    </w:p>
    <w:p w:rsidR="00822C71" w:rsidRPr="00F86BDB" w:rsidRDefault="00BB16A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5.6. </w:t>
      </w:r>
      <w:r w:rsidR="00505C3E" w:rsidRPr="00F86BDB">
        <w:rPr>
          <w:sz w:val="28"/>
        </w:rPr>
        <w:t>Выпускник, подавший апелляцию, имеет право присутствовать при рассмотренииапелляции. С несовершеннолетним выпускником имеет право присутствовать один</w:t>
      </w:r>
      <w:r>
        <w:rPr>
          <w:sz w:val="28"/>
        </w:rPr>
        <w:t xml:space="preserve"> </w:t>
      </w:r>
      <w:r w:rsidR="00505C3E" w:rsidRPr="00F86BDB">
        <w:rPr>
          <w:sz w:val="28"/>
        </w:rPr>
        <w:t>из</w:t>
      </w:r>
      <w:r>
        <w:rPr>
          <w:sz w:val="28"/>
        </w:rPr>
        <w:t xml:space="preserve"> </w:t>
      </w:r>
      <w:r w:rsidR="00505C3E" w:rsidRPr="00F86BDB">
        <w:rPr>
          <w:sz w:val="28"/>
        </w:rPr>
        <w:t>родителей</w:t>
      </w:r>
      <w:r>
        <w:rPr>
          <w:sz w:val="28"/>
        </w:rPr>
        <w:t xml:space="preserve"> </w:t>
      </w:r>
      <w:r w:rsidR="00505C3E" w:rsidRPr="00F86BDB">
        <w:rPr>
          <w:sz w:val="28"/>
        </w:rPr>
        <w:t>(законных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представителей).</w:t>
      </w:r>
    </w:p>
    <w:p w:rsidR="00822C71" w:rsidRDefault="00BB16A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5.7. </w:t>
      </w:r>
      <w:r w:rsidR="00505C3E">
        <w:rPr>
          <w:sz w:val="28"/>
        </w:rPr>
        <w:t>Рассмотрение апелляции не является пересдачей итоговой</w:t>
      </w:r>
      <w:r>
        <w:rPr>
          <w:sz w:val="28"/>
        </w:rPr>
        <w:t xml:space="preserve"> </w:t>
      </w:r>
      <w:r w:rsidR="00505C3E">
        <w:rPr>
          <w:sz w:val="28"/>
        </w:rPr>
        <w:t>аттестации.</w:t>
      </w:r>
    </w:p>
    <w:p w:rsidR="00822C71" w:rsidRDefault="00BB16A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5.8. </w:t>
      </w:r>
      <w:r w:rsidR="00505C3E">
        <w:rPr>
          <w:sz w:val="28"/>
        </w:rPr>
        <w:t>При рассмотрении апелляции о нарушении порядка проведения итоговой аттестации апелляционная комиссия устанавливает достоверность</w:t>
      </w:r>
      <w:r>
        <w:rPr>
          <w:sz w:val="28"/>
        </w:rPr>
        <w:t xml:space="preserve"> </w:t>
      </w:r>
      <w:r w:rsidR="00505C3E">
        <w:rPr>
          <w:sz w:val="28"/>
        </w:rPr>
        <w:t>изложенных в</w:t>
      </w:r>
      <w:r>
        <w:rPr>
          <w:sz w:val="28"/>
        </w:rPr>
        <w:t xml:space="preserve"> </w:t>
      </w:r>
      <w:r w:rsidR="00505C3E">
        <w:rPr>
          <w:sz w:val="28"/>
        </w:rPr>
        <w:t>ней</w:t>
      </w:r>
      <w:r>
        <w:rPr>
          <w:sz w:val="28"/>
        </w:rPr>
        <w:t xml:space="preserve"> </w:t>
      </w:r>
      <w:r w:rsidR="00505C3E">
        <w:rPr>
          <w:sz w:val="28"/>
        </w:rPr>
        <w:t>сведений и выносит</w:t>
      </w:r>
      <w:r>
        <w:rPr>
          <w:sz w:val="28"/>
        </w:rPr>
        <w:t xml:space="preserve"> </w:t>
      </w:r>
      <w:r w:rsidR="00505C3E">
        <w:rPr>
          <w:sz w:val="28"/>
        </w:rPr>
        <w:t>одно</w:t>
      </w:r>
      <w:r>
        <w:rPr>
          <w:sz w:val="28"/>
        </w:rPr>
        <w:t xml:space="preserve"> </w:t>
      </w:r>
      <w:r w:rsidR="00505C3E">
        <w:rPr>
          <w:sz w:val="28"/>
        </w:rPr>
        <w:t>из решений:</w:t>
      </w:r>
    </w:p>
    <w:p w:rsidR="00822C71" w:rsidRDefault="00BB16A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об отклонении апелляции, если изложенные в ней сведения о нарушениях порядкапроведения итоговой аттестации выпускника не подтвердились и(или)неповлияли нарезультатитоговой аттестации;</w:t>
      </w:r>
    </w:p>
    <w:p w:rsidR="00822C71" w:rsidRPr="00505C3E" w:rsidRDefault="00BB16A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05C3E">
        <w:rPr>
          <w:sz w:val="28"/>
        </w:rPr>
        <w:t>об</w:t>
      </w:r>
      <w:r>
        <w:rPr>
          <w:sz w:val="28"/>
        </w:rPr>
        <w:t xml:space="preserve"> </w:t>
      </w:r>
      <w:r w:rsidR="00505C3E">
        <w:rPr>
          <w:sz w:val="28"/>
        </w:rPr>
        <w:t>удовлетворении</w:t>
      </w:r>
      <w:r>
        <w:rPr>
          <w:sz w:val="28"/>
        </w:rPr>
        <w:t xml:space="preserve"> </w:t>
      </w:r>
      <w:r w:rsidR="00505C3E">
        <w:rPr>
          <w:sz w:val="28"/>
        </w:rPr>
        <w:t>апелляции,</w:t>
      </w:r>
      <w:r>
        <w:rPr>
          <w:sz w:val="28"/>
        </w:rPr>
        <w:t xml:space="preserve"> </w:t>
      </w:r>
      <w:r w:rsidR="00505C3E">
        <w:rPr>
          <w:sz w:val="28"/>
        </w:rPr>
        <w:t>если</w:t>
      </w:r>
      <w:r>
        <w:rPr>
          <w:sz w:val="28"/>
        </w:rPr>
        <w:t xml:space="preserve"> </w:t>
      </w:r>
      <w:r w:rsidR="00505C3E">
        <w:rPr>
          <w:sz w:val="28"/>
        </w:rPr>
        <w:t>изложенные</w:t>
      </w:r>
      <w:r>
        <w:rPr>
          <w:sz w:val="28"/>
        </w:rPr>
        <w:t xml:space="preserve"> </w:t>
      </w:r>
      <w:r w:rsidR="00505C3E">
        <w:rPr>
          <w:sz w:val="28"/>
        </w:rPr>
        <w:t>в</w:t>
      </w:r>
      <w:r>
        <w:rPr>
          <w:sz w:val="28"/>
        </w:rPr>
        <w:t xml:space="preserve"> </w:t>
      </w:r>
      <w:r w:rsidR="00505C3E">
        <w:rPr>
          <w:sz w:val="28"/>
        </w:rPr>
        <w:t>ней</w:t>
      </w:r>
      <w:r>
        <w:rPr>
          <w:sz w:val="28"/>
        </w:rPr>
        <w:t xml:space="preserve"> </w:t>
      </w:r>
      <w:r w:rsidR="00505C3E">
        <w:rPr>
          <w:sz w:val="28"/>
        </w:rPr>
        <w:t>сведения</w:t>
      </w:r>
      <w:r>
        <w:rPr>
          <w:sz w:val="28"/>
        </w:rPr>
        <w:t xml:space="preserve"> </w:t>
      </w:r>
      <w:r w:rsidR="00505C3E">
        <w:rPr>
          <w:sz w:val="28"/>
        </w:rPr>
        <w:t>о</w:t>
      </w:r>
      <w:r>
        <w:rPr>
          <w:sz w:val="28"/>
        </w:rPr>
        <w:t xml:space="preserve"> </w:t>
      </w:r>
      <w:r w:rsidR="00505C3E" w:rsidRPr="00F86BDB">
        <w:rPr>
          <w:sz w:val="28"/>
        </w:rPr>
        <w:t>допущенных нарушениях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порядка</w:t>
      </w:r>
      <w:r>
        <w:rPr>
          <w:sz w:val="28"/>
        </w:rPr>
        <w:t xml:space="preserve"> </w:t>
      </w:r>
      <w:r w:rsidR="00505C3E" w:rsidRPr="00F86BDB">
        <w:rPr>
          <w:sz w:val="28"/>
        </w:rPr>
        <w:t>проведения</w:t>
      </w:r>
      <w:r>
        <w:rPr>
          <w:sz w:val="28"/>
        </w:rPr>
        <w:t xml:space="preserve"> </w:t>
      </w:r>
      <w:r w:rsidR="00505C3E" w:rsidRPr="00F86BDB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F86BDB">
        <w:rPr>
          <w:sz w:val="28"/>
        </w:rPr>
        <w:t>аттестации</w:t>
      </w:r>
      <w:r>
        <w:rPr>
          <w:sz w:val="28"/>
        </w:rPr>
        <w:t xml:space="preserve"> </w:t>
      </w:r>
      <w:r w:rsidR="00505C3E" w:rsidRPr="00F86BDB">
        <w:rPr>
          <w:sz w:val="28"/>
        </w:rPr>
        <w:lastRenderedPageBreak/>
        <w:t>выпускника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подтвердились</w:t>
      </w:r>
      <w:r>
        <w:rPr>
          <w:sz w:val="28"/>
        </w:rPr>
        <w:t xml:space="preserve"> </w:t>
      </w:r>
      <w:r w:rsidR="00505C3E" w:rsidRPr="00F86BDB">
        <w:rPr>
          <w:sz w:val="28"/>
        </w:rPr>
        <w:t>и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повлияли</w:t>
      </w:r>
      <w:r>
        <w:rPr>
          <w:sz w:val="28"/>
        </w:rPr>
        <w:t xml:space="preserve"> </w:t>
      </w:r>
      <w:r w:rsidR="00505C3E" w:rsidRPr="00F86BDB">
        <w:rPr>
          <w:sz w:val="28"/>
        </w:rPr>
        <w:t>на</w:t>
      </w:r>
      <w:r>
        <w:rPr>
          <w:sz w:val="28"/>
        </w:rPr>
        <w:t xml:space="preserve"> </w:t>
      </w:r>
      <w:r w:rsidR="00505C3E" w:rsidRPr="00F86BDB">
        <w:rPr>
          <w:sz w:val="28"/>
        </w:rPr>
        <w:t>результат</w:t>
      </w:r>
      <w:r>
        <w:rPr>
          <w:sz w:val="28"/>
        </w:rPr>
        <w:t xml:space="preserve"> </w:t>
      </w:r>
      <w:r w:rsidR="00505C3E" w:rsidRPr="00F86BDB">
        <w:rPr>
          <w:sz w:val="28"/>
        </w:rPr>
        <w:t>итоговой</w:t>
      </w:r>
      <w:r>
        <w:rPr>
          <w:sz w:val="28"/>
        </w:rPr>
        <w:t xml:space="preserve"> </w:t>
      </w:r>
      <w:r w:rsidR="00505C3E" w:rsidRPr="00F86BDB">
        <w:rPr>
          <w:sz w:val="28"/>
        </w:rPr>
        <w:t>аттестации.</w:t>
      </w:r>
    </w:p>
    <w:p w:rsidR="00BB16A1" w:rsidRDefault="00BB16A1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 xml:space="preserve">5.9. </w:t>
      </w:r>
      <w:r w:rsidR="00505C3E" w:rsidRPr="00F86BDB">
        <w:rPr>
          <w:sz w:val="28"/>
        </w:rPr>
        <w:t>В последнем случае результат проведения итоговой аттестации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подлежит аннулированию, в связи, с чем протокол о рассмотрении апелляции не</w:t>
      </w:r>
      <w:r>
        <w:rPr>
          <w:sz w:val="28"/>
        </w:rPr>
        <w:t xml:space="preserve"> </w:t>
      </w:r>
      <w:r w:rsidR="00505C3E" w:rsidRPr="00F86BDB">
        <w:rPr>
          <w:sz w:val="28"/>
        </w:rPr>
        <w:t>позднее</w:t>
      </w:r>
      <w:r>
        <w:rPr>
          <w:sz w:val="28"/>
        </w:rPr>
        <w:t xml:space="preserve"> </w:t>
      </w:r>
      <w:r w:rsidR="00505C3E" w:rsidRPr="00F86BDB">
        <w:rPr>
          <w:sz w:val="28"/>
        </w:rPr>
        <w:t>следующего</w:t>
      </w:r>
      <w:r>
        <w:rPr>
          <w:sz w:val="28"/>
        </w:rPr>
        <w:t xml:space="preserve"> </w:t>
      </w:r>
      <w:r w:rsidR="00505C3E" w:rsidRPr="00F86BDB">
        <w:rPr>
          <w:sz w:val="28"/>
        </w:rPr>
        <w:t>рабочего</w:t>
      </w:r>
      <w:r>
        <w:rPr>
          <w:sz w:val="28"/>
        </w:rPr>
        <w:t xml:space="preserve"> </w:t>
      </w:r>
      <w:r w:rsidR="00505C3E" w:rsidRPr="00F86BDB">
        <w:rPr>
          <w:sz w:val="28"/>
        </w:rPr>
        <w:t>дня</w:t>
      </w:r>
      <w:r>
        <w:rPr>
          <w:sz w:val="28"/>
        </w:rPr>
        <w:t xml:space="preserve"> </w:t>
      </w:r>
      <w:r w:rsidR="00505C3E" w:rsidRPr="00F86BDB">
        <w:rPr>
          <w:sz w:val="28"/>
        </w:rPr>
        <w:t>передается</w:t>
      </w:r>
      <w:r>
        <w:rPr>
          <w:sz w:val="28"/>
        </w:rPr>
        <w:t xml:space="preserve"> </w:t>
      </w:r>
      <w:r w:rsidR="00505C3E" w:rsidRPr="00F86BDB">
        <w:rPr>
          <w:sz w:val="28"/>
        </w:rPr>
        <w:t>в</w:t>
      </w:r>
      <w:r>
        <w:rPr>
          <w:sz w:val="28"/>
        </w:rPr>
        <w:t xml:space="preserve"> </w:t>
      </w:r>
      <w:r w:rsidR="00505C3E" w:rsidRPr="00F86BDB">
        <w:rPr>
          <w:sz w:val="28"/>
        </w:rPr>
        <w:t>экзаменационную</w:t>
      </w:r>
      <w:r>
        <w:rPr>
          <w:sz w:val="28"/>
        </w:rPr>
        <w:t xml:space="preserve"> </w:t>
      </w:r>
      <w:r w:rsidR="00505C3E" w:rsidRPr="00F86BDB">
        <w:rPr>
          <w:sz w:val="28"/>
        </w:rPr>
        <w:t>комиссию</w:t>
      </w:r>
      <w:r>
        <w:rPr>
          <w:sz w:val="28"/>
        </w:rPr>
        <w:t xml:space="preserve"> </w:t>
      </w:r>
      <w:r w:rsidR="00505C3E" w:rsidRPr="00F86BDB">
        <w:rPr>
          <w:sz w:val="28"/>
        </w:rPr>
        <w:t>для</w:t>
      </w:r>
      <w:r>
        <w:rPr>
          <w:sz w:val="28"/>
        </w:rPr>
        <w:t xml:space="preserve"> </w:t>
      </w:r>
      <w:r w:rsidR="00505C3E" w:rsidRPr="00F86BDB">
        <w:rPr>
          <w:sz w:val="28"/>
        </w:rPr>
        <w:t>реализации</w:t>
      </w:r>
      <w:r>
        <w:rPr>
          <w:sz w:val="28"/>
        </w:rPr>
        <w:t xml:space="preserve"> </w:t>
      </w:r>
      <w:r w:rsidR="00505C3E" w:rsidRPr="00F86BDB">
        <w:rPr>
          <w:sz w:val="28"/>
        </w:rPr>
        <w:t>решения</w:t>
      </w:r>
      <w:r>
        <w:rPr>
          <w:sz w:val="28"/>
        </w:rPr>
        <w:t xml:space="preserve"> </w:t>
      </w:r>
      <w:r w:rsidR="00505C3E" w:rsidRPr="00F86BDB">
        <w:rPr>
          <w:sz w:val="28"/>
        </w:rPr>
        <w:t>апелляционной комиссии.</w:t>
      </w:r>
      <w:r>
        <w:rPr>
          <w:sz w:val="28"/>
        </w:rPr>
        <w:t xml:space="preserve"> </w:t>
      </w:r>
    </w:p>
    <w:p w:rsidR="00822C71" w:rsidRPr="00F86BDB" w:rsidRDefault="00505C3E" w:rsidP="00F86BDB">
      <w:pPr>
        <w:pStyle w:val="a7"/>
        <w:ind w:right="849" w:firstLine="567"/>
        <w:jc w:val="both"/>
        <w:rPr>
          <w:sz w:val="28"/>
        </w:rPr>
      </w:pPr>
      <w:r w:rsidRPr="00F86BDB">
        <w:rPr>
          <w:sz w:val="28"/>
        </w:rPr>
        <w:t>Выпускнику</w:t>
      </w:r>
      <w:r w:rsidR="00BB16A1">
        <w:rPr>
          <w:sz w:val="28"/>
        </w:rPr>
        <w:t xml:space="preserve"> </w:t>
      </w:r>
      <w:r w:rsidRPr="00F86BDB">
        <w:rPr>
          <w:sz w:val="28"/>
        </w:rPr>
        <w:t>предоставляется возможность пройти итоговую аттестацию в</w:t>
      </w:r>
      <w:r w:rsidR="00BB16A1">
        <w:rPr>
          <w:sz w:val="28"/>
        </w:rPr>
        <w:t xml:space="preserve"> </w:t>
      </w:r>
      <w:r w:rsidRPr="00F86BDB">
        <w:rPr>
          <w:sz w:val="28"/>
        </w:rPr>
        <w:t>течение</w:t>
      </w:r>
      <w:r w:rsidR="00BB16A1">
        <w:rPr>
          <w:sz w:val="28"/>
        </w:rPr>
        <w:t xml:space="preserve"> </w:t>
      </w:r>
      <w:r w:rsidRPr="00F86BDB">
        <w:rPr>
          <w:sz w:val="28"/>
        </w:rPr>
        <w:t>10</w:t>
      </w:r>
      <w:r w:rsidR="00BB16A1">
        <w:rPr>
          <w:sz w:val="28"/>
        </w:rPr>
        <w:t xml:space="preserve"> </w:t>
      </w:r>
      <w:r w:rsidRPr="00F86BDB">
        <w:rPr>
          <w:sz w:val="28"/>
        </w:rPr>
        <w:t>рабочих</w:t>
      </w:r>
      <w:r w:rsidR="00BB16A1">
        <w:rPr>
          <w:sz w:val="28"/>
        </w:rPr>
        <w:t xml:space="preserve"> </w:t>
      </w:r>
      <w:r w:rsidRPr="00F86BDB">
        <w:rPr>
          <w:sz w:val="28"/>
        </w:rPr>
        <w:t>дней.</w:t>
      </w:r>
    </w:p>
    <w:p w:rsidR="00822C71" w:rsidRDefault="00505C3E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>Решение</w:t>
      </w:r>
      <w:r w:rsidR="00BB16A1">
        <w:rPr>
          <w:sz w:val="28"/>
        </w:rPr>
        <w:t xml:space="preserve"> </w:t>
      </w:r>
      <w:r>
        <w:rPr>
          <w:sz w:val="28"/>
        </w:rPr>
        <w:t>апелляционной</w:t>
      </w:r>
      <w:r w:rsidR="00BB16A1">
        <w:rPr>
          <w:sz w:val="28"/>
        </w:rPr>
        <w:t xml:space="preserve"> </w:t>
      </w:r>
      <w:r>
        <w:rPr>
          <w:sz w:val="28"/>
        </w:rPr>
        <w:t>комиссии</w:t>
      </w:r>
      <w:r w:rsidR="00BB16A1">
        <w:rPr>
          <w:sz w:val="28"/>
        </w:rPr>
        <w:t xml:space="preserve"> </w:t>
      </w:r>
      <w:r>
        <w:rPr>
          <w:sz w:val="28"/>
        </w:rPr>
        <w:t>является</w:t>
      </w:r>
      <w:r w:rsidR="00BB16A1">
        <w:rPr>
          <w:sz w:val="28"/>
        </w:rPr>
        <w:t xml:space="preserve"> </w:t>
      </w:r>
      <w:r>
        <w:rPr>
          <w:sz w:val="28"/>
        </w:rPr>
        <w:t>окончательным</w:t>
      </w:r>
      <w:r w:rsidR="00BB16A1">
        <w:rPr>
          <w:sz w:val="28"/>
        </w:rPr>
        <w:t xml:space="preserve"> </w:t>
      </w:r>
      <w:r>
        <w:rPr>
          <w:sz w:val="28"/>
        </w:rPr>
        <w:t>и</w:t>
      </w:r>
      <w:r w:rsidR="00BB16A1">
        <w:rPr>
          <w:sz w:val="28"/>
        </w:rPr>
        <w:t xml:space="preserve"> </w:t>
      </w:r>
      <w:r>
        <w:rPr>
          <w:sz w:val="28"/>
        </w:rPr>
        <w:t>пересмотру</w:t>
      </w:r>
      <w:r w:rsidR="00BB16A1">
        <w:rPr>
          <w:sz w:val="28"/>
        </w:rPr>
        <w:t xml:space="preserve"> </w:t>
      </w:r>
      <w:r>
        <w:rPr>
          <w:sz w:val="28"/>
        </w:rPr>
        <w:t>не</w:t>
      </w:r>
      <w:r w:rsidR="00BB16A1">
        <w:rPr>
          <w:sz w:val="28"/>
        </w:rPr>
        <w:t xml:space="preserve"> </w:t>
      </w:r>
      <w:r>
        <w:rPr>
          <w:sz w:val="28"/>
        </w:rPr>
        <w:t>подлежит.</w:t>
      </w:r>
    </w:p>
    <w:p w:rsidR="00822C71" w:rsidRDefault="00505C3E" w:rsidP="00F86BDB">
      <w:pPr>
        <w:pStyle w:val="a7"/>
        <w:ind w:right="849" w:firstLine="567"/>
        <w:jc w:val="both"/>
        <w:rPr>
          <w:sz w:val="28"/>
        </w:rPr>
      </w:pPr>
      <w:r>
        <w:rPr>
          <w:sz w:val="28"/>
        </w:rPr>
        <w:t>Решение апелляционной комиссии оформляется протоколом, который</w:t>
      </w:r>
      <w:r w:rsidR="00BB16A1">
        <w:rPr>
          <w:sz w:val="28"/>
        </w:rPr>
        <w:t xml:space="preserve"> </w:t>
      </w:r>
      <w:r>
        <w:rPr>
          <w:sz w:val="28"/>
        </w:rPr>
        <w:t>подписывается</w:t>
      </w:r>
      <w:r w:rsidR="00BB16A1">
        <w:rPr>
          <w:sz w:val="28"/>
        </w:rPr>
        <w:t xml:space="preserve"> </w:t>
      </w:r>
      <w:r>
        <w:rPr>
          <w:sz w:val="28"/>
        </w:rPr>
        <w:t>председателем</w:t>
      </w:r>
      <w:r w:rsidR="00BB16A1">
        <w:rPr>
          <w:sz w:val="28"/>
        </w:rPr>
        <w:t xml:space="preserve"> </w:t>
      </w:r>
      <w:r>
        <w:rPr>
          <w:sz w:val="28"/>
        </w:rPr>
        <w:t>и</w:t>
      </w:r>
      <w:r w:rsidR="00BB16A1">
        <w:rPr>
          <w:sz w:val="28"/>
        </w:rPr>
        <w:t xml:space="preserve"> </w:t>
      </w:r>
      <w:r>
        <w:rPr>
          <w:sz w:val="28"/>
        </w:rPr>
        <w:t>секретарем</w:t>
      </w:r>
      <w:r w:rsidR="00BB16A1">
        <w:rPr>
          <w:sz w:val="28"/>
        </w:rPr>
        <w:t xml:space="preserve"> </w:t>
      </w:r>
      <w:r>
        <w:rPr>
          <w:sz w:val="28"/>
        </w:rPr>
        <w:t>апелляционной</w:t>
      </w:r>
      <w:r w:rsidR="00BB16A1">
        <w:rPr>
          <w:sz w:val="28"/>
        </w:rPr>
        <w:t xml:space="preserve"> </w:t>
      </w:r>
      <w:r>
        <w:rPr>
          <w:sz w:val="28"/>
        </w:rPr>
        <w:t>комиссии</w:t>
      </w:r>
      <w:r w:rsidR="00BB16A1">
        <w:rPr>
          <w:sz w:val="28"/>
        </w:rPr>
        <w:t xml:space="preserve"> </w:t>
      </w:r>
      <w:r>
        <w:rPr>
          <w:sz w:val="28"/>
        </w:rPr>
        <w:t>и</w:t>
      </w:r>
      <w:r w:rsidR="00BB16A1">
        <w:rPr>
          <w:sz w:val="28"/>
        </w:rPr>
        <w:t xml:space="preserve"> </w:t>
      </w:r>
      <w:r>
        <w:rPr>
          <w:sz w:val="28"/>
        </w:rPr>
        <w:t>хранится</w:t>
      </w:r>
      <w:r w:rsidR="00BB16A1">
        <w:rPr>
          <w:sz w:val="28"/>
        </w:rPr>
        <w:t xml:space="preserve"> </w:t>
      </w:r>
      <w:r>
        <w:rPr>
          <w:sz w:val="28"/>
        </w:rPr>
        <w:t>в архиве</w:t>
      </w:r>
      <w:r w:rsidR="00BB16A1">
        <w:rPr>
          <w:sz w:val="28"/>
        </w:rPr>
        <w:t xml:space="preserve"> </w:t>
      </w:r>
      <w:r>
        <w:rPr>
          <w:sz w:val="28"/>
        </w:rPr>
        <w:t>Колледжа.</w:t>
      </w:r>
      <w:bookmarkStart w:id="0" w:name="_GoBack"/>
      <w:bookmarkEnd w:id="0"/>
    </w:p>
    <w:sectPr w:rsidR="00822C71" w:rsidSect="00B4345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3DC"/>
    <w:multiLevelType w:val="hybridMultilevel"/>
    <w:tmpl w:val="80D01138"/>
    <w:lvl w:ilvl="0" w:tplc="FB1862E4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214D6">
      <w:numFmt w:val="bullet"/>
      <w:lvlText w:val="•"/>
      <w:lvlJc w:val="left"/>
      <w:pPr>
        <w:ind w:left="1422" w:hanging="281"/>
      </w:pPr>
      <w:rPr>
        <w:rFonts w:hint="default"/>
        <w:lang w:val="ru-RU" w:eastAsia="en-US" w:bidi="ar-SA"/>
      </w:rPr>
    </w:lvl>
    <w:lvl w:ilvl="2" w:tplc="DAAA487A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DF02D3D8">
      <w:numFmt w:val="bullet"/>
      <w:lvlText w:val="•"/>
      <w:lvlJc w:val="left"/>
      <w:pPr>
        <w:ind w:left="3467" w:hanging="281"/>
      </w:pPr>
      <w:rPr>
        <w:rFonts w:hint="default"/>
        <w:lang w:val="ru-RU" w:eastAsia="en-US" w:bidi="ar-SA"/>
      </w:rPr>
    </w:lvl>
    <w:lvl w:ilvl="4" w:tplc="86447624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 w:tplc="D3DAD6B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55D8B25E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 w:tplc="5330CDF2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5C34ABCA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7C97E06"/>
    <w:multiLevelType w:val="hybridMultilevel"/>
    <w:tmpl w:val="F0AC78F2"/>
    <w:lvl w:ilvl="0" w:tplc="74704ABE">
      <w:start w:val="1"/>
      <w:numFmt w:val="upperRoman"/>
      <w:lvlText w:val="%1."/>
      <w:lvlJc w:val="left"/>
      <w:pPr>
        <w:ind w:left="366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6EEE18">
      <w:start w:val="1"/>
      <w:numFmt w:val="decimal"/>
      <w:lvlText w:val="%2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367D64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00C28266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4" w:tplc="1B3061FA">
      <w:numFmt w:val="bullet"/>
      <w:lvlText w:val="•"/>
      <w:lvlJc w:val="left"/>
      <w:pPr>
        <w:ind w:left="2956" w:hanging="281"/>
      </w:pPr>
      <w:rPr>
        <w:rFonts w:hint="default"/>
        <w:lang w:val="ru-RU" w:eastAsia="en-US" w:bidi="ar-SA"/>
      </w:rPr>
    </w:lvl>
    <w:lvl w:ilvl="5" w:tplc="25940D66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6" w:tplc="4C8E47DC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7" w:tplc="15D28F4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8" w:tplc="BC2A135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8D77204"/>
    <w:multiLevelType w:val="hybridMultilevel"/>
    <w:tmpl w:val="A102628C"/>
    <w:lvl w:ilvl="0" w:tplc="1030416A">
      <w:start w:val="1"/>
      <w:numFmt w:val="decimal"/>
      <w:lvlText w:val="%1.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EEF966">
      <w:numFmt w:val="bullet"/>
      <w:lvlText w:val="•"/>
      <w:lvlJc w:val="left"/>
      <w:pPr>
        <w:ind w:left="1170" w:hanging="281"/>
      </w:pPr>
      <w:rPr>
        <w:rFonts w:hint="default"/>
        <w:lang w:val="ru-RU" w:eastAsia="en-US" w:bidi="ar-SA"/>
      </w:rPr>
    </w:lvl>
    <w:lvl w:ilvl="2" w:tplc="841ED8BC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43C66BBC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4" w:tplc="978089BA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443AD44C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2644600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B6BCDE14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 w:tplc="36B6724C"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A6D4776"/>
    <w:multiLevelType w:val="hybridMultilevel"/>
    <w:tmpl w:val="5A68A37E"/>
    <w:lvl w:ilvl="0" w:tplc="CBD4227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098D4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6B201C80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A274DB6A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2BC22446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5" w:tplc="D3FAA668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5CC2F1F0"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7" w:tplc="0DBAE346">
      <w:numFmt w:val="bullet"/>
      <w:lvlText w:val="•"/>
      <w:lvlJc w:val="left"/>
      <w:pPr>
        <w:ind w:left="7474" w:hanging="164"/>
      </w:pPr>
      <w:rPr>
        <w:rFonts w:hint="default"/>
        <w:lang w:val="ru-RU" w:eastAsia="en-US" w:bidi="ar-SA"/>
      </w:rPr>
    </w:lvl>
    <w:lvl w:ilvl="8" w:tplc="A8B8368E">
      <w:numFmt w:val="bullet"/>
      <w:lvlText w:val="•"/>
      <w:lvlJc w:val="left"/>
      <w:pPr>
        <w:ind w:left="8525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AF04348"/>
    <w:multiLevelType w:val="hybridMultilevel"/>
    <w:tmpl w:val="A6D22ED6"/>
    <w:lvl w:ilvl="0" w:tplc="3C6EBD96">
      <w:start w:val="1"/>
      <w:numFmt w:val="decimal"/>
      <w:lvlText w:val="%1.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A2BE">
      <w:numFmt w:val="bullet"/>
      <w:lvlText w:val="•"/>
      <w:lvlJc w:val="left"/>
      <w:pPr>
        <w:ind w:left="1170" w:hanging="281"/>
      </w:pPr>
      <w:rPr>
        <w:rFonts w:hint="default"/>
        <w:lang w:val="ru-RU" w:eastAsia="en-US" w:bidi="ar-SA"/>
      </w:rPr>
    </w:lvl>
    <w:lvl w:ilvl="2" w:tplc="C1B24238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EF682EC2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4" w:tplc="1A6AABBC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FFB0B9AA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4524D538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704EDFBE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 w:tplc="1400B552"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2C71"/>
    <w:rsid w:val="000B6621"/>
    <w:rsid w:val="001D62B2"/>
    <w:rsid w:val="00284174"/>
    <w:rsid w:val="00505C3E"/>
    <w:rsid w:val="00576039"/>
    <w:rsid w:val="00820385"/>
    <w:rsid w:val="00822C71"/>
    <w:rsid w:val="00B4345C"/>
    <w:rsid w:val="00B543AE"/>
    <w:rsid w:val="00BB16A1"/>
    <w:rsid w:val="00C84915"/>
    <w:rsid w:val="00D70286"/>
    <w:rsid w:val="00F8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E0A2"/>
  <w15:docId w15:val="{3E2BA0C2-7D79-4939-B5B4-C96008A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41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4174"/>
    <w:pPr>
      <w:ind w:left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4174"/>
    <w:pPr>
      <w:ind w:left="11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84174"/>
    <w:pPr>
      <w:ind w:left="117"/>
    </w:pPr>
  </w:style>
  <w:style w:type="paragraph" w:customStyle="1" w:styleId="TableParagraph">
    <w:name w:val="Table Paragraph"/>
    <w:basedOn w:val="a"/>
    <w:uiPriority w:val="1"/>
    <w:qFormat/>
    <w:rsid w:val="00284174"/>
  </w:style>
  <w:style w:type="paragraph" w:styleId="a6">
    <w:name w:val="Normal (Web)"/>
    <w:basedOn w:val="a"/>
    <w:uiPriority w:val="99"/>
    <w:semiHidden/>
    <w:unhideWhenUsed/>
    <w:rsid w:val="00C849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4345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 Spacing"/>
    <w:uiPriority w:val="1"/>
    <w:qFormat/>
    <w:rsid w:val="00B434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Управление делами</dc:creator>
  <cp:lastModifiedBy>Омар</cp:lastModifiedBy>
  <cp:revision>6</cp:revision>
  <dcterms:created xsi:type="dcterms:W3CDTF">2021-04-30T12:15:00Z</dcterms:created>
  <dcterms:modified xsi:type="dcterms:W3CDTF">2023-05-04T11:43:00Z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