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8F" w:rsidRPr="002B50CB" w:rsidRDefault="001C418F" w:rsidP="002B50C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50CB">
        <w:rPr>
          <w:rFonts w:ascii="Times New Roman" w:hAnsi="Times New Roman" w:cs="Times New Roman"/>
          <w:b/>
          <w:i/>
          <w:sz w:val="24"/>
          <w:szCs w:val="24"/>
        </w:rPr>
        <w:t>Ацаев</w:t>
      </w:r>
      <w:proofErr w:type="spellEnd"/>
      <w:r w:rsidR="00240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0839" w:rsidRPr="002B50CB">
        <w:rPr>
          <w:rFonts w:ascii="Times New Roman" w:hAnsi="Times New Roman" w:cs="Times New Roman"/>
          <w:b/>
          <w:i/>
          <w:sz w:val="24"/>
          <w:szCs w:val="24"/>
        </w:rPr>
        <w:t>А.С.</w:t>
      </w:r>
      <w:r w:rsidR="0024083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C418F" w:rsidRDefault="001C418F" w:rsidP="002B50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0CB">
        <w:rPr>
          <w:rFonts w:ascii="Times New Roman" w:hAnsi="Times New Roman" w:cs="Times New Roman"/>
          <w:i/>
          <w:sz w:val="24"/>
          <w:szCs w:val="24"/>
        </w:rPr>
        <w:t>Ректор Дагестанского теологического</w:t>
      </w:r>
      <w:r w:rsidR="00710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0CB">
        <w:rPr>
          <w:rFonts w:ascii="Times New Roman" w:hAnsi="Times New Roman" w:cs="Times New Roman"/>
          <w:i/>
          <w:sz w:val="24"/>
          <w:szCs w:val="24"/>
        </w:rPr>
        <w:t xml:space="preserve">института имени Саида </w:t>
      </w:r>
      <w:proofErr w:type="spellStart"/>
      <w:r w:rsidRPr="002B50CB">
        <w:rPr>
          <w:rFonts w:ascii="Times New Roman" w:hAnsi="Times New Roman" w:cs="Times New Roman"/>
          <w:i/>
          <w:sz w:val="24"/>
          <w:szCs w:val="24"/>
        </w:rPr>
        <w:t>Афанди</w:t>
      </w:r>
      <w:proofErr w:type="spellEnd"/>
    </w:p>
    <w:p w:rsidR="00E92AA6" w:rsidRPr="00E92AA6" w:rsidRDefault="00E92AA6" w:rsidP="002B50C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2AA6">
        <w:rPr>
          <w:rFonts w:ascii="Times New Roman" w:hAnsi="Times New Roman" w:cs="Times New Roman"/>
          <w:b/>
          <w:i/>
          <w:sz w:val="24"/>
          <w:szCs w:val="24"/>
        </w:rPr>
        <w:t>Нухов</w:t>
      </w:r>
      <w:proofErr w:type="spellEnd"/>
      <w:r w:rsidR="00240839" w:rsidRPr="00240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0839" w:rsidRPr="00E92AA6">
        <w:rPr>
          <w:rFonts w:ascii="Times New Roman" w:hAnsi="Times New Roman" w:cs="Times New Roman"/>
          <w:b/>
          <w:i/>
          <w:sz w:val="24"/>
          <w:szCs w:val="24"/>
        </w:rPr>
        <w:t>О.М.</w:t>
      </w:r>
      <w:r w:rsidRPr="00E92AA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92AA6" w:rsidRDefault="00E92AA6" w:rsidP="00E92AA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Прор</w:t>
      </w:r>
      <w:r w:rsidRPr="002B50CB">
        <w:rPr>
          <w:rFonts w:ascii="Times New Roman" w:hAnsi="Times New Roman" w:cs="Times New Roman"/>
          <w:i/>
          <w:sz w:val="24"/>
          <w:szCs w:val="24"/>
        </w:rPr>
        <w:t>ектор Дагестанского теологического</w:t>
      </w:r>
      <w:r w:rsidR="00710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0CB">
        <w:rPr>
          <w:rFonts w:ascii="Times New Roman" w:hAnsi="Times New Roman" w:cs="Times New Roman"/>
          <w:i/>
          <w:sz w:val="24"/>
          <w:szCs w:val="24"/>
        </w:rPr>
        <w:t xml:space="preserve">института имени Саида </w:t>
      </w:r>
      <w:proofErr w:type="spellStart"/>
      <w:r w:rsidRPr="002B50CB">
        <w:rPr>
          <w:rFonts w:ascii="Times New Roman" w:hAnsi="Times New Roman" w:cs="Times New Roman"/>
          <w:i/>
          <w:sz w:val="24"/>
          <w:szCs w:val="24"/>
        </w:rPr>
        <w:t>Афанди</w:t>
      </w:r>
      <w:proofErr w:type="spellEnd"/>
    </w:p>
    <w:p w:rsidR="00E92AA6" w:rsidRPr="002B50CB" w:rsidRDefault="00E92AA6" w:rsidP="002B50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18F" w:rsidRPr="002B50CB" w:rsidRDefault="001C418F" w:rsidP="002B50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18F" w:rsidRPr="002B50CB" w:rsidRDefault="00240839" w:rsidP="002408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CB">
        <w:rPr>
          <w:rFonts w:ascii="Times New Roman" w:hAnsi="Times New Roman" w:cs="Times New Roman"/>
          <w:b/>
          <w:sz w:val="28"/>
          <w:szCs w:val="28"/>
        </w:rPr>
        <w:t>СОХРАНЕНИЕ В ДАГЕСТАНЕ СУФИЗМА КАК ДУХОВНОЙ 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CB">
        <w:rPr>
          <w:rFonts w:ascii="Times New Roman" w:hAnsi="Times New Roman" w:cs="Times New Roman"/>
          <w:b/>
          <w:sz w:val="28"/>
          <w:szCs w:val="28"/>
        </w:rPr>
        <w:t>И ПРЕПОДАВАНИЕ БОГОСЛОВИЯ С УЧЕТОМ ЕГО ОСОБЕННОСТЕЙ</w:t>
      </w:r>
    </w:p>
    <w:p w:rsidR="00FD7F5E" w:rsidRPr="002B50CB" w:rsidRDefault="00BD2C19" w:rsidP="002408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0CB">
        <w:rPr>
          <w:rFonts w:ascii="Times New Roman" w:hAnsi="Times New Roman" w:cs="Times New Roman"/>
          <w:sz w:val="24"/>
          <w:szCs w:val="24"/>
        </w:rPr>
        <w:t>(тезисы доклада)</w:t>
      </w:r>
    </w:p>
    <w:p w:rsidR="00240839" w:rsidRDefault="002B50CB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и</w:t>
      </w:r>
      <w:r w:rsidR="00FD7F5E" w:rsidRPr="002B50CB">
        <w:rPr>
          <w:rFonts w:ascii="Times New Roman" w:hAnsi="Times New Roman" w:cs="Times New Roman"/>
          <w:sz w:val="28"/>
          <w:szCs w:val="28"/>
        </w:rPr>
        <w:t xml:space="preserve">нтерес к суфизму в последнее время очевиден, хотя существует он уже более четырнадцати веков как неотъемлемая часть исламской религии. </w:t>
      </w:r>
    </w:p>
    <w:p w:rsidR="00240839" w:rsidRDefault="0059566D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 xml:space="preserve">Суфизм </w:t>
      </w:r>
      <w:r w:rsidR="007C3912" w:rsidRPr="002B50CB">
        <w:rPr>
          <w:rFonts w:ascii="Times New Roman" w:hAnsi="Times New Roman" w:cs="Times New Roman"/>
          <w:sz w:val="28"/>
          <w:szCs w:val="28"/>
        </w:rPr>
        <w:t>–</w:t>
      </w:r>
      <w:r w:rsidRPr="002B50CB">
        <w:rPr>
          <w:rFonts w:ascii="Times New Roman" w:hAnsi="Times New Roman" w:cs="Times New Roman"/>
          <w:sz w:val="28"/>
          <w:szCs w:val="28"/>
        </w:rPr>
        <w:t xml:space="preserve"> э</w:t>
      </w:r>
      <w:r w:rsidR="00FD7F5E" w:rsidRPr="002B50CB">
        <w:rPr>
          <w:rFonts w:ascii="Times New Roman" w:hAnsi="Times New Roman" w:cs="Times New Roman"/>
          <w:sz w:val="28"/>
          <w:szCs w:val="28"/>
        </w:rPr>
        <w:t>то</w:t>
      </w:r>
      <w:r w:rsidR="007C3912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FD7F5E" w:rsidRPr="002B50CB">
        <w:rPr>
          <w:rFonts w:ascii="Times New Roman" w:hAnsi="Times New Roman" w:cs="Times New Roman"/>
          <w:sz w:val="28"/>
          <w:szCs w:val="28"/>
        </w:rPr>
        <w:t>путь, метод постижения истины</w:t>
      </w:r>
      <w:r w:rsidRPr="002B50CB">
        <w:rPr>
          <w:rFonts w:ascii="Times New Roman" w:hAnsi="Times New Roman" w:cs="Times New Roman"/>
          <w:sz w:val="28"/>
          <w:szCs w:val="28"/>
        </w:rPr>
        <w:t xml:space="preserve">, и </w:t>
      </w:r>
      <w:r w:rsidR="00FD7F5E" w:rsidRPr="002B50CB">
        <w:rPr>
          <w:rFonts w:ascii="Times New Roman" w:hAnsi="Times New Roman" w:cs="Times New Roman"/>
          <w:sz w:val="28"/>
          <w:szCs w:val="28"/>
        </w:rPr>
        <w:t>это, скорее, практика, чем теория.</w:t>
      </w:r>
      <w:r w:rsidR="00610EC7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2B50CB">
        <w:rPr>
          <w:rFonts w:ascii="Times New Roman" w:hAnsi="Times New Roman" w:cs="Times New Roman"/>
          <w:sz w:val="28"/>
          <w:szCs w:val="28"/>
        </w:rPr>
        <w:t>В</w:t>
      </w:r>
      <w:r w:rsidRPr="002B50CB">
        <w:rPr>
          <w:rFonts w:ascii="Times New Roman" w:hAnsi="Times New Roman" w:cs="Times New Roman"/>
          <w:sz w:val="28"/>
          <w:szCs w:val="28"/>
        </w:rPr>
        <w:t xml:space="preserve">еликий </w:t>
      </w:r>
      <w:proofErr w:type="spellStart"/>
      <w:r w:rsidRPr="002B50CB">
        <w:rPr>
          <w:rFonts w:ascii="Times New Roman" w:hAnsi="Times New Roman" w:cs="Times New Roman"/>
          <w:sz w:val="28"/>
          <w:szCs w:val="28"/>
        </w:rPr>
        <w:t>суфийский</w:t>
      </w:r>
      <w:proofErr w:type="spellEnd"/>
      <w:r w:rsidRPr="002B50CB">
        <w:rPr>
          <w:rFonts w:ascii="Times New Roman" w:hAnsi="Times New Roman" w:cs="Times New Roman"/>
          <w:sz w:val="28"/>
          <w:szCs w:val="28"/>
        </w:rPr>
        <w:t xml:space="preserve"> ученый нашего времени </w:t>
      </w:r>
      <w:r w:rsidR="00610EC7" w:rsidRPr="002B50CB">
        <w:rPr>
          <w:rFonts w:ascii="Times New Roman" w:hAnsi="Times New Roman" w:cs="Times New Roman"/>
          <w:sz w:val="28"/>
          <w:szCs w:val="28"/>
        </w:rPr>
        <w:t xml:space="preserve">досточтимый шейх Саид </w:t>
      </w:r>
      <w:proofErr w:type="spellStart"/>
      <w:r w:rsidR="00610EC7" w:rsidRPr="002B50CB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="002B50CB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610EC7" w:rsidRPr="002B50CB">
        <w:rPr>
          <w:rFonts w:ascii="Times New Roman" w:hAnsi="Times New Roman" w:cs="Times New Roman"/>
          <w:sz w:val="28"/>
          <w:szCs w:val="28"/>
        </w:rPr>
        <w:t>: «Если умение читать – это наука, то следование знаниям – её итог».</w:t>
      </w:r>
      <w:r w:rsidR="00A51019" w:rsidRPr="002B50CB">
        <w:rPr>
          <w:rFonts w:ascii="Times New Roman" w:hAnsi="Times New Roman" w:cs="Times New Roman"/>
          <w:sz w:val="28"/>
          <w:szCs w:val="28"/>
        </w:rPr>
        <w:t xml:space="preserve"> Суфизм нацелен на формирование мировоззрения и повседневного поведения человека, соответствующего предписаниям Всевышнего и сунне Пророка Мухаммада (мир ему и благословение).</w:t>
      </w:r>
    </w:p>
    <w:p w:rsidR="00587ACF" w:rsidRPr="002B50CB" w:rsidRDefault="00FD7F5E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>Многие во все времена говорили и говорят о суфизме, кто-то с восхищением, а кто-то с критикой</w:t>
      </w:r>
      <w:r w:rsidR="00587ACF" w:rsidRPr="002B50CB">
        <w:rPr>
          <w:rFonts w:ascii="Times New Roman" w:hAnsi="Times New Roman" w:cs="Times New Roman"/>
          <w:sz w:val="28"/>
          <w:szCs w:val="28"/>
        </w:rPr>
        <w:t xml:space="preserve">, но, следует заметить, что, только встав на этот путь, можно идти к познанию его сущности, а рассуждения по поводу со ссылками на далекие источники могут привести к </w:t>
      </w:r>
      <w:r w:rsidR="002B0B2F">
        <w:rPr>
          <w:rFonts w:ascii="Times New Roman" w:hAnsi="Times New Roman" w:cs="Times New Roman"/>
          <w:sz w:val="28"/>
          <w:szCs w:val="28"/>
        </w:rPr>
        <w:t>искаженному мнению</w:t>
      </w:r>
      <w:r w:rsidR="00587ACF" w:rsidRPr="002B50CB">
        <w:rPr>
          <w:rFonts w:ascii="Times New Roman" w:hAnsi="Times New Roman" w:cs="Times New Roman"/>
          <w:sz w:val="28"/>
          <w:szCs w:val="28"/>
        </w:rPr>
        <w:t>.</w:t>
      </w:r>
    </w:p>
    <w:p w:rsidR="00B23F76" w:rsidRPr="002B50CB" w:rsidRDefault="00587ACF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>Начиная со Священного Корана и высказываний самого Пророка Мухаммада (мир ему и благословение) по сегодняшний день есть много научных трудов самих представителей суфизма</w:t>
      </w:r>
      <w:r w:rsidR="00610EC7" w:rsidRPr="002B50CB">
        <w:rPr>
          <w:rFonts w:ascii="Times New Roman" w:hAnsi="Times New Roman" w:cs="Times New Roman"/>
          <w:sz w:val="28"/>
          <w:szCs w:val="28"/>
        </w:rPr>
        <w:t xml:space="preserve">, на которые и должны ссылаться все исследователи, и при этом без всяких попыток привнесения в них своих собственных взглядов. </w:t>
      </w:r>
      <w:proofErr w:type="spellStart"/>
      <w:r w:rsidR="00610EC7" w:rsidRPr="002B50CB">
        <w:rPr>
          <w:rFonts w:ascii="Times New Roman" w:hAnsi="Times New Roman" w:cs="Times New Roman"/>
          <w:sz w:val="28"/>
          <w:szCs w:val="28"/>
        </w:rPr>
        <w:t>Суфийские</w:t>
      </w:r>
      <w:proofErr w:type="spellEnd"/>
      <w:r w:rsidR="00610EC7" w:rsidRPr="002B50CB">
        <w:rPr>
          <w:rFonts w:ascii="Times New Roman" w:hAnsi="Times New Roman" w:cs="Times New Roman"/>
          <w:sz w:val="28"/>
          <w:szCs w:val="28"/>
        </w:rPr>
        <w:t xml:space="preserve"> ученые именно так относятся </w:t>
      </w:r>
      <w:r w:rsidR="00B23F76" w:rsidRPr="002B50CB">
        <w:rPr>
          <w:rFonts w:ascii="Times New Roman" w:hAnsi="Times New Roman" w:cs="Times New Roman"/>
          <w:sz w:val="28"/>
          <w:szCs w:val="28"/>
        </w:rPr>
        <w:t>к своим учителям, и так же в неизменном виде передают учение своим преемникам. Именно эт</w:t>
      </w:r>
      <w:r w:rsidR="00B325B6" w:rsidRPr="002B50CB">
        <w:rPr>
          <w:rFonts w:ascii="Times New Roman" w:hAnsi="Times New Roman" w:cs="Times New Roman"/>
          <w:sz w:val="28"/>
          <w:szCs w:val="28"/>
        </w:rPr>
        <w:t xml:space="preserve">и </w:t>
      </w:r>
      <w:r w:rsidR="00B23F76" w:rsidRPr="002B50CB">
        <w:rPr>
          <w:rFonts w:ascii="Times New Roman" w:hAnsi="Times New Roman" w:cs="Times New Roman"/>
          <w:sz w:val="28"/>
          <w:szCs w:val="28"/>
        </w:rPr>
        <w:t>принцип</w:t>
      </w:r>
      <w:r w:rsidR="00B325B6" w:rsidRPr="002B50CB">
        <w:rPr>
          <w:rFonts w:ascii="Times New Roman" w:hAnsi="Times New Roman" w:cs="Times New Roman"/>
          <w:sz w:val="28"/>
          <w:szCs w:val="28"/>
        </w:rPr>
        <w:t xml:space="preserve">ы </w:t>
      </w:r>
      <w:r w:rsidR="00B23F76" w:rsidRPr="002B50CB">
        <w:rPr>
          <w:rFonts w:ascii="Times New Roman" w:hAnsi="Times New Roman" w:cs="Times New Roman"/>
          <w:sz w:val="28"/>
          <w:szCs w:val="28"/>
        </w:rPr>
        <w:t xml:space="preserve">постоянства и </w:t>
      </w:r>
      <w:r w:rsidR="00610EC7" w:rsidRPr="002B50CB">
        <w:rPr>
          <w:rFonts w:ascii="Times New Roman" w:hAnsi="Times New Roman" w:cs="Times New Roman"/>
          <w:sz w:val="28"/>
          <w:szCs w:val="28"/>
        </w:rPr>
        <w:t>неизменно</w:t>
      </w:r>
      <w:r w:rsidR="00B23F76" w:rsidRPr="002B50CB">
        <w:rPr>
          <w:rFonts w:ascii="Times New Roman" w:hAnsi="Times New Roman" w:cs="Times New Roman"/>
          <w:sz w:val="28"/>
          <w:szCs w:val="28"/>
        </w:rPr>
        <w:t>сти позволил</w:t>
      </w:r>
      <w:r w:rsidR="00B325B6" w:rsidRPr="002B50CB">
        <w:rPr>
          <w:rFonts w:ascii="Times New Roman" w:hAnsi="Times New Roman" w:cs="Times New Roman"/>
          <w:sz w:val="28"/>
          <w:szCs w:val="28"/>
        </w:rPr>
        <w:t>и</w:t>
      </w:r>
      <w:r w:rsidR="00B23F76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610EC7" w:rsidRPr="002B50CB">
        <w:rPr>
          <w:rFonts w:ascii="Times New Roman" w:hAnsi="Times New Roman" w:cs="Times New Roman"/>
          <w:sz w:val="28"/>
          <w:szCs w:val="28"/>
        </w:rPr>
        <w:t>сохран</w:t>
      </w:r>
      <w:r w:rsidR="00B23F76" w:rsidRPr="002B50CB">
        <w:rPr>
          <w:rFonts w:ascii="Times New Roman" w:hAnsi="Times New Roman" w:cs="Times New Roman"/>
          <w:sz w:val="28"/>
          <w:szCs w:val="28"/>
        </w:rPr>
        <w:t>ить традиции суфизма в Дагестане.</w:t>
      </w:r>
    </w:p>
    <w:p w:rsidR="00BD2C19" w:rsidRPr="002B50CB" w:rsidRDefault="00B23F76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lastRenderedPageBreak/>
        <w:t xml:space="preserve">Суфизм в Дагестане сохранился, и как основа религии, и как духовная традиция, и как лучшая педагогическая технология. В рамках нашей темы наибольший интерес представляют </w:t>
      </w:r>
      <w:r w:rsidR="00BD2C19" w:rsidRPr="002B50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2B50CB">
        <w:rPr>
          <w:rFonts w:ascii="Times New Roman" w:hAnsi="Times New Roman" w:cs="Times New Roman"/>
          <w:sz w:val="28"/>
          <w:szCs w:val="28"/>
        </w:rPr>
        <w:t>особенности</w:t>
      </w:r>
      <w:r w:rsidR="00BD2C19" w:rsidRPr="002B50CB">
        <w:rPr>
          <w:rFonts w:ascii="Times New Roman" w:hAnsi="Times New Roman" w:cs="Times New Roman"/>
          <w:sz w:val="28"/>
          <w:szCs w:val="28"/>
        </w:rPr>
        <w:t xml:space="preserve"> в преподавании богословия, и мы в данном случае </w:t>
      </w:r>
      <w:r w:rsidR="0083682E" w:rsidRPr="002B50CB">
        <w:rPr>
          <w:rFonts w:ascii="Times New Roman" w:hAnsi="Times New Roman" w:cs="Times New Roman"/>
          <w:sz w:val="28"/>
          <w:szCs w:val="28"/>
        </w:rPr>
        <w:t xml:space="preserve">обратим внимание на основные моменты </w:t>
      </w:r>
      <w:r w:rsidR="00BD2C19" w:rsidRPr="002B50CB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и реализации конкретных образовательных программ в</w:t>
      </w:r>
      <w:r w:rsidR="0059566D" w:rsidRPr="002B50CB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D2C19" w:rsidRPr="002B50CB">
        <w:rPr>
          <w:rFonts w:ascii="Times New Roman" w:hAnsi="Times New Roman" w:cs="Times New Roman"/>
          <w:sz w:val="28"/>
          <w:szCs w:val="28"/>
        </w:rPr>
        <w:t>религиозных учебных заведениях Дагестана.</w:t>
      </w:r>
    </w:p>
    <w:p w:rsidR="00E24EFE" w:rsidRPr="002B50CB" w:rsidRDefault="00BD2C19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 xml:space="preserve">Во-первых, суфизм как отдельная учебная дисциплина обязательно входит в богословскую образовательную программу, и представляет собой не изложение </w:t>
      </w:r>
      <w:r w:rsidR="002B50CB">
        <w:rPr>
          <w:rFonts w:ascii="Times New Roman" w:hAnsi="Times New Roman" w:cs="Times New Roman"/>
          <w:sz w:val="28"/>
          <w:szCs w:val="28"/>
        </w:rPr>
        <w:t xml:space="preserve">мнения </w:t>
      </w:r>
      <w:r w:rsidRPr="002B50CB">
        <w:rPr>
          <w:rFonts w:ascii="Times New Roman" w:hAnsi="Times New Roman" w:cs="Times New Roman"/>
          <w:sz w:val="28"/>
          <w:szCs w:val="28"/>
        </w:rPr>
        <w:t xml:space="preserve">преподавателя, а изучение научных трудов самих </w:t>
      </w:r>
      <w:proofErr w:type="spellStart"/>
      <w:r w:rsidRPr="002B50CB">
        <w:rPr>
          <w:rFonts w:ascii="Times New Roman" w:hAnsi="Times New Roman" w:cs="Times New Roman"/>
          <w:sz w:val="28"/>
          <w:szCs w:val="28"/>
        </w:rPr>
        <w:t>суфийских</w:t>
      </w:r>
      <w:proofErr w:type="spellEnd"/>
      <w:r w:rsidRPr="002B50CB">
        <w:rPr>
          <w:rFonts w:ascii="Times New Roman" w:hAnsi="Times New Roman" w:cs="Times New Roman"/>
          <w:sz w:val="28"/>
          <w:szCs w:val="28"/>
        </w:rPr>
        <w:t xml:space="preserve"> ученых. Преподаватель при этом только разъясняет</w:t>
      </w:r>
      <w:r w:rsidR="00B325B6" w:rsidRPr="002B50CB">
        <w:rPr>
          <w:rFonts w:ascii="Times New Roman" w:hAnsi="Times New Roman" w:cs="Times New Roman"/>
          <w:sz w:val="28"/>
          <w:szCs w:val="28"/>
        </w:rPr>
        <w:t xml:space="preserve"> и показывает на </w:t>
      </w:r>
      <w:r w:rsidR="00C61914" w:rsidRPr="002B50CB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B325B6" w:rsidRPr="002B50CB">
        <w:rPr>
          <w:rFonts w:ascii="Times New Roman" w:hAnsi="Times New Roman" w:cs="Times New Roman"/>
          <w:sz w:val="28"/>
          <w:szCs w:val="28"/>
        </w:rPr>
        <w:t>примере путь и результаты учения, избегая личных комментариев. Пример личности преподавателя обязателен, потому что</w:t>
      </w:r>
      <w:r w:rsidR="0059566D" w:rsidRPr="002B50CB">
        <w:rPr>
          <w:rFonts w:ascii="Times New Roman" w:hAnsi="Times New Roman" w:cs="Times New Roman"/>
          <w:sz w:val="28"/>
          <w:szCs w:val="28"/>
        </w:rPr>
        <w:t xml:space="preserve"> в педагогическом процессе </w:t>
      </w:r>
      <w:r w:rsidR="00C61914" w:rsidRPr="002B50CB">
        <w:rPr>
          <w:rFonts w:ascii="Times New Roman" w:hAnsi="Times New Roman" w:cs="Times New Roman"/>
          <w:sz w:val="28"/>
          <w:szCs w:val="28"/>
        </w:rPr>
        <w:t>поч</w:t>
      </w:r>
      <w:r w:rsidR="00C61914">
        <w:rPr>
          <w:rFonts w:ascii="Times New Roman" w:hAnsi="Times New Roman" w:cs="Times New Roman"/>
          <w:sz w:val="28"/>
          <w:szCs w:val="28"/>
        </w:rPr>
        <w:t>и</w:t>
      </w:r>
      <w:r w:rsidR="00C61914" w:rsidRPr="002B50CB">
        <w:rPr>
          <w:rFonts w:ascii="Times New Roman" w:hAnsi="Times New Roman" w:cs="Times New Roman"/>
          <w:sz w:val="28"/>
          <w:szCs w:val="28"/>
        </w:rPr>
        <w:t>тание</w:t>
      </w:r>
      <w:r w:rsidR="007C3912" w:rsidRPr="002B50CB">
        <w:rPr>
          <w:rFonts w:ascii="Times New Roman" w:hAnsi="Times New Roman" w:cs="Times New Roman"/>
          <w:sz w:val="28"/>
          <w:szCs w:val="28"/>
        </w:rPr>
        <w:t xml:space="preserve"> самого человека </w:t>
      </w:r>
      <w:r w:rsidR="0059566D" w:rsidRPr="002B50CB">
        <w:rPr>
          <w:rFonts w:ascii="Times New Roman" w:hAnsi="Times New Roman" w:cs="Times New Roman"/>
          <w:sz w:val="28"/>
          <w:szCs w:val="28"/>
        </w:rPr>
        <w:t>важн</w:t>
      </w:r>
      <w:r w:rsidR="007C3912" w:rsidRPr="002B50CB">
        <w:rPr>
          <w:rFonts w:ascii="Times New Roman" w:hAnsi="Times New Roman" w:cs="Times New Roman"/>
          <w:sz w:val="28"/>
          <w:szCs w:val="28"/>
        </w:rPr>
        <w:t xml:space="preserve">ее </w:t>
      </w:r>
      <w:r w:rsidR="00E24EFE" w:rsidRPr="002B50CB">
        <w:rPr>
          <w:rFonts w:ascii="Times New Roman" w:hAnsi="Times New Roman" w:cs="Times New Roman"/>
          <w:sz w:val="28"/>
          <w:szCs w:val="28"/>
        </w:rPr>
        <w:t>уважени</w:t>
      </w:r>
      <w:r w:rsidR="007C3912" w:rsidRPr="002B50CB">
        <w:rPr>
          <w:rFonts w:ascii="Times New Roman" w:hAnsi="Times New Roman" w:cs="Times New Roman"/>
          <w:sz w:val="28"/>
          <w:szCs w:val="28"/>
        </w:rPr>
        <w:t xml:space="preserve">я </w:t>
      </w:r>
      <w:r w:rsidR="00E24EFE" w:rsidRPr="002B50CB">
        <w:rPr>
          <w:rFonts w:ascii="Times New Roman" w:hAnsi="Times New Roman" w:cs="Times New Roman"/>
          <w:sz w:val="28"/>
          <w:szCs w:val="28"/>
        </w:rPr>
        <w:t>статуса</w:t>
      </w:r>
      <w:r w:rsidR="00843555" w:rsidRPr="002B50C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E24EFE" w:rsidRPr="002B50CB">
        <w:rPr>
          <w:rFonts w:ascii="Times New Roman" w:hAnsi="Times New Roman" w:cs="Times New Roman"/>
          <w:sz w:val="28"/>
          <w:szCs w:val="28"/>
        </w:rPr>
        <w:t>.</w:t>
      </w:r>
    </w:p>
    <w:p w:rsidR="00843555" w:rsidRPr="002B50CB" w:rsidRDefault="00E24EFE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 xml:space="preserve">Во-вторых, суфизм является основой концепции воспитания обучающегося. Если целью богословского </w:t>
      </w:r>
      <w:r w:rsidR="00843555" w:rsidRPr="002B50CB">
        <w:rPr>
          <w:rFonts w:ascii="Times New Roman" w:hAnsi="Times New Roman" w:cs="Times New Roman"/>
          <w:sz w:val="28"/>
          <w:szCs w:val="28"/>
        </w:rPr>
        <w:t>образования,</w:t>
      </w:r>
      <w:r w:rsidRPr="002B50CB">
        <w:rPr>
          <w:rFonts w:ascii="Times New Roman" w:hAnsi="Times New Roman" w:cs="Times New Roman"/>
          <w:sz w:val="28"/>
          <w:szCs w:val="28"/>
        </w:rPr>
        <w:t xml:space="preserve"> в </w:t>
      </w:r>
      <w:r w:rsidR="00843555" w:rsidRPr="002B50CB">
        <w:rPr>
          <w:rFonts w:ascii="Times New Roman" w:hAnsi="Times New Roman" w:cs="Times New Roman"/>
          <w:sz w:val="28"/>
          <w:szCs w:val="28"/>
        </w:rPr>
        <w:t>общем,</w:t>
      </w:r>
      <w:r w:rsidRPr="002B50CB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личности, то </w:t>
      </w:r>
      <w:proofErr w:type="spellStart"/>
      <w:r w:rsidRPr="002B50CB">
        <w:rPr>
          <w:rFonts w:ascii="Times New Roman" w:hAnsi="Times New Roman" w:cs="Times New Roman"/>
          <w:sz w:val="28"/>
          <w:szCs w:val="28"/>
        </w:rPr>
        <w:t>суфийское</w:t>
      </w:r>
      <w:proofErr w:type="spellEnd"/>
      <w:r w:rsidRPr="002B50CB">
        <w:rPr>
          <w:rFonts w:ascii="Times New Roman" w:hAnsi="Times New Roman" w:cs="Times New Roman"/>
          <w:sz w:val="28"/>
          <w:szCs w:val="28"/>
        </w:rPr>
        <w:t xml:space="preserve"> воспитание устанавливает этические нормы поведения</w:t>
      </w:r>
      <w:r w:rsidR="00843555" w:rsidRPr="002B50CB">
        <w:rPr>
          <w:rFonts w:ascii="Times New Roman" w:hAnsi="Times New Roman" w:cs="Times New Roman"/>
          <w:sz w:val="28"/>
          <w:szCs w:val="28"/>
        </w:rPr>
        <w:t>, обязательные для достижения этого совершенства.</w:t>
      </w:r>
      <w:r w:rsidR="00710914">
        <w:rPr>
          <w:rFonts w:ascii="Times New Roman" w:hAnsi="Times New Roman" w:cs="Times New Roman"/>
          <w:sz w:val="28"/>
          <w:szCs w:val="28"/>
        </w:rPr>
        <w:t xml:space="preserve"> </w:t>
      </w:r>
      <w:r w:rsidR="00E92AA6">
        <w:rPr>
          <w:rFonts w:ascii="Times New Roman" w:hAnsi="Times New Roman" w:cs="Times New Roman"/>
          <w:sz w:val="28"/>
          <w:szCs w:val="28"/>
        </w:rPr>
        <w:t xml:space="preserve">Ученые утверждают, что </w:t>
      </w:r>
      <w:r w:rsidR="00843555" w:rsidRPr="002B50CB">
        <w:rPr>
          <w:rFonts w:ascii="Times New Roman" w:hAnsi="Times New Roman" w:cs="Times New Roman"/>
          <w:sz w:val="28"/>
          <w:szCs w:val="28"/>
        </w:rPr>
        <w:t>«</w:t>
      </w:r>
      <w:r w:rsidR="00E92AA6">
        <w:rPr>
          <w:rFonts w:ascii="Times New Roman" w:hAnsi="Times New Roman" w:cs="Times New Roman"/>
          <w:sz w:val="28"/>
          <w:szCs w:val="28"/>
        </w:rPr>
        <w:t>н</w:t>
      </w:r>
      <w:r w:rsidR="00843555" w:rsidRPr="002B50CB">
        <w:rPr>
          <w:rFonts w:ascii="Times New Roman" w:hAnsi="Times New Roman" w:cs="Times New Roman"/>
          <w:sz w:val="28"/>
          <w:szCs w:val="28"/>
        </w:rPr>
        <w:t xml:space="preserve">икто не возвысился, кроме как соблюдением </w:t>
      </w:r>
      <w:proofErr w:type="spellStart"/>
      <w:r w:rsidR="00843555" w:rsidRPr="002B50CB">
        <w:rPr>
          <w:rFonts w:ascii="Times New Roman" w:hAnsi="Times New Roman" w:cs="Times New Roman"/>
          <w:sz w:val="28"/>
          <w:szCs w:val="28"/>
        </w:rPr>
        <w:t>адаба</w:t>
      </w:r>
      <w:proofErr w:type="spellEnd"/>
      <w:r w:rsidR="00843555" w:rsidRPr="002B50CB">
        <w:rPr>
          <w:rFonts w:ascii="Times New Roman" w:hAnsi="Times New Roman" w:cs="Times New Roman"/>
          <w:sz w:val="28"/>
          <w:szCs w:val="28"/>
        </w:rPr>
        <w:t xml:space="preserve">, и никто не унизился, кроме как оставлением </w:t>
      </w:r>
      <w:proofErr w:type="spellStart"/>
      <w:r w:rsidR="00843555" w:rsidRPr="002B50CB">
        <w:rPr>
          <w:rFonts w:ascii="Times New Roman" w:hAnsi="Times New Roman" w:cs="Times New Roman"/>
          <w:sz w:val="28"/>
          <w:szCs w:val="28"/>
        </w:rPr>
        <w:t>адаба</w:t>
      </w:r>
      <w:proofErr w:type="spellEnd"/>
      <w:r w:rsidR="00843555" w:rsidRPr="002B50CB">
        <w:rPr>
          <w:rFonts w:ascii="Times New Roman" w:hAnsi="Times New Roman" w:cs="Times New Roman"/>
          <w:sz w:val="28"/>
          <w:szCs w:val="28"/>
        </w:rPr>
        <w:t xml:space="preserve">». Этот </w:t>
      </w:r>
      <w:r w:rsidR="00E92AA6">
        <w:rPr>
          <w:rFonts w:ascii="Times New Roman" w:hAnsi="Times New Roman" w:cs="Times New Roman"/>
          <w:sz w:val="28"/>
          <w:szCs w:val="28"/>
        </w:rPr>
        <w:t>принцип</w:t>
      </w:r>
      <w:r w:rsidR="00843555" w:rsidRPr="002B50CB">
        <w:rPr>
          <w:rFonts w:ascii="Times New Roman" w:hAnsi="Times New Roman" w:cs="Times New Roman"/>
          <w:sz w:val="28"/>
          <w:szCs w:val="28"/>
        </w:rPr>
        <w:t xml:space="preserve"> лежит в основе всей исламской педагогики</w:t>
      </w:r>
      <w:r w:rsidR="00C61914">
        <w:rPr>
          <w:rFonts w:ascii="Times New Roman" w:hAnsi="Times New Roman" w:cs="Times New Roman"/>
          <w:sz w:val="28"/>
          <w:szCs w:val="28"/>
        </w:rPr>
        <w:t xml:space="preserve">, особенно там, где изучается суфизм, </w:t>
      </w:r>
      <w:r w:rsidR="00843555" w:rsidRPr="002B50CB">
        <w:rPr>
          <w:rFonts w:ascii="Times New Roman" w:hAnsi="Times New Roman" w:cs="Times New Roman"/>
          <w:sz w:val="28"/>
          <w:szCs w:val="28"/>
        </w:rPr>
        <w:t>и регулирует отношения не только между учителем и учеником, но и даже отношение ученика ко всему окружающему</w:t>
      </w:r>
      <w:r w:rsidR="00A51019" w:rsidRPr="002B50CB">
        <w:rPr>
          <w:rFonts w:ascii="Times New Roman" w:hAnsi="Times New Roman" w:cs="Times New Roman"/>
          <w:sz w:val="28"/>
          <w:szCs w:val="28"/>
        </w:rPr>
        <w:t xml:space="preserve"> миру</w:t>
      </w:r>
      <w:r w:rsidR="00843555" w:rsidRPr="002B50CB">
        <w:rPr>
          <w:rFonts w:ascii="Times New Roman" w:hAnsi="Times New Roman" w:cs="Times New Roman"/>
          <w:sz w:val="28"/>
          <w:szCs w:val="28"/>
        </w:rPr>
        <w:t>.</w:t>
      </w:r>
    </w:p>
    <w:p w:rsidR="0083682E" w:rsidRPr="002B50CB" w:rsidRDefault="00843555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0752A5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Pr="002B50CB">
        <w:rPr>
          <w:rFonts w:ascii="Times New Roman" w:hAnsi="Times New Roman" w:cs="Times New Roman"/>
          <w:sz w:val="28"/>
          <w:szCs w:val="28"/>
        </w:rPr>
        <w:t>суфизм</w:t>
      </w:r>
      <w:r w:rsidR="000752A5">
        <w:rPr>
          <w:rFonts w:ascii="Times New Roman" w:hAnsi="Times New Roman" w:cs="Times New Roman"/>
          <w:sz w:val="28"/>
          <w:szCs w:val="28"/>
        </w:rPr>
        <w:t xml:space="preserve">а </w:t>
      </w:r>
      <w:r w:rsidRPr="002B50CB">
        <w:rPr>
          <w:rFonts w:ascii="Times New Roman" w:hAnsi="Times New Roman" w:cs="Times New Roman"/>
          <w:sz w:val="28"/>
          <w:szCs w:val="28"/>
        </w:rPr>
        <w:t>раскрывает созидательный потенциал обучающегося и ограничивает</w:t>
      </w:r>
      <w:r w:rsidR="0083682E" w:rsidRPr="002B50CB">
        <w:rPr>
          <w:rFonts w:ascii="Times New Roman" w:hAnsi="Times New Roman" w:cs="Times New Roman"/>
          <w:sz w:val="28"/>
          <w:szCs w:val="28"/>
        </w:rPr>
        <w:t xml:space="preserve"> разрушительные эгоистичные позывы человеческой натуры.</w:t>
      </w:r>
      <w:r w:rsidR="00A430F6" w:rsidRPr="002B50CB">
        <w:rPr>
          <w:rFonts w:ascii="Times New Roman" w:hAnsi="Times New Roman" w:cs="Times New Roman"/>
          <w:sz w:val="28"/>
          <w:szCs w:val="28"/>
        </w:rPr>
        <w:t xml:space="preserve"> В настоящее время чаще всего в медресе идут учиться те, кто не проявлял особого усердия в школе, но эти юноши в течение первых двух лет раскрываются настолько, что </w:t>
      </w:r>
      <w:r w:rsidR="00170535" w:rsidRPr="002B50CB">
        <w:rPr>
          <w:rFonts w:ascii="Times New Roman" w:hAnsi="Times New Roman" w:cs="Times New Roman"/>
          <w:sz w:val="28"/>
          <w:szCs w:val="28"/>
        </w:rPr>
        <w:t>изучают,</w:t>
      </w:r>
      <w:r w:rsidR="00A430F6" w:rsidRPr="002B50CB">
        <w:rPr>
          <w:rFonts w:ascii="Times New Roman" w:hAnsi="Times New Roman" w:cs="Times New Roman"/>
          <w:sz w:val="28"/>
          <w:szCs w:val="28"/>
        </w:rPr>
        <w:t xml:space="preserve"> начиная с </w:t>
      </w:r>
      <w:proofErr w:type="spellStart"/>
      <w:r w:rsidR="00A430F6" w:rsidRPr="002B50CB">
        <w:rPr>
          <w:rFonts w:ascii="Times New Roman" w:hAnsi="Times New Roman" w:cs="Times New Roman"/>
          <w:sz w:val="28"/>
          <w:szCs w:val="28"/>
        </w:rPr>
        <w:t>алифа</w:t>
      </w:r>
      <w:proofErr w:type="spellEnd"/>
      <w:r w:rsidR="00A430F6" w:rsidRPr="002B50CB">
        <w:rPr>
          <w:rFonts w:ascii="Times New Roman" w:hAnsi="Times New Roman" w:cs="Times New Roman"/>
          <w:sz w:val="28"/>
          <w:szCs w:val="28"/>
        </w:rPr>
        <w:t xml:space="preserve"> иностранный для них арабский язык</w:t>
      </w:r>
      <w:r w:rsidR="00170535" w:rsidRPr="002B50CB">
        <w:rPr>
          <w:rFonts w:ascii="Times New Roman" w:hAnsi="Times New Roman" w:cs="Times New Roman"/>
          <w:sz w:val="28"/>
          <w:szCs w:val="28"/>
        </w:rPr>
        <w:t>,</w:t>
      </w:r>
      <w:r w:rsidR="00A430F6" w:rsidRPr="002B50CB">
        <w:rPr>
          <w:rFonts w:ascii="Times New Roman" w:hAnsi="Times New Roman" w:cs="Times New Roman"/>
          <w:sz w:val="28"/>
          <w:szCs w:val="28"/>
        </w:rPr>
        <w:t xml:space="preserve"> и </w:t>
      </w:r>
      <w:r w:rsidR="00C61914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430F6" w:rsidRPr="002B50CB">
        <w:rPr>
          <w:rFonts w:ascii="Times New Roman" w:hAnsi="Times New Roman" w:cs="Times New Roman"/>
          <w:sz w:val="28"/>
          <w:szCs w:val="28"/>
        </w:rPr>
        <w:t xml:space="preserve">на этом языке достаточно серьезные науки. При этом следует заметить, что такой результат достигается не </w:t>
      </w:r>
      <w:r w:rsidR="00BC6884" w:rsidRPr="002B50CB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A430F6" w:rsidRPr="002B50CB">
        <w:rPr>
          <w:rFonts w:ascii="Times New Roman" w:hAnsi="Times New Roman" w:cs="Times New Roman"/>
          <w:sz w:val="28"/>
          <w:szCs w:val="28"/>
        </w:rPr>
        <w:lastRenderedPageBreak/>
        <w:t>благодаря теоретической подготовке</w:t>
      </w:r>
      <w:r w:rsidR="00BC6884" w:rsidRPr="002B50CB">
        <w:rPr>
          <w:rFonts w:ascii="Times New Roman" w:hAnsi="Times New Roman" w:cs="Times New Roman"/>
          <w:sz w:val="28"/>
          <w:szCs w:val="28"/>
        </w:rPr>
        <w:t xml:space="preserve"> (чтением книг), сколько ежедневной практикой</w:t>
      </w:r>
      <w:r w:rsidR="00170535" w:rsidRPr="002B50CB">
        <w:rPr>
          <w:rFonts w:ascii="Times New Roman" w:hAnsi="Times New Roman" w:cs="Times New Roman"/>
          <w:sz w:val="28"/>
          <w:szCs w:val="28"/>
        </w:rPr>
        <w:t xml:space="preserve"> заданий своего </w:t>
      </w:r>
      <w:r w:rsidR="00165380" w:rsidRPr="002B50CB">
        <w:rPr>
          <w:rFonts w:ascii="Times New Roman" w:hAnsi="Times New Roman" w:cs="Times New Roman"/>
          <w:sz w:val="28"/>
          <w:szCs w:val="28"/>
        </w:rPr>
        <w:t>духовного наставника, то есть</w:t>
      </w:r>
      <w:r w:rsidR="0042164E" w:rsidRPr="002B50CB">
        <w:rPr>
          <w:rFonts w:ascii="Times New Roman" w:hAnsi="Times New Roman" w:cs="Times New Roman"/>
          <w:sz w:val="28"/>
          <w:szCs w:val="28"/>
        </w:rPr>
        <w:t xml:space="preserve"> систематичной и последовательной работой над личными качествами под контролем учителя.</w:t>
      </w:r>
      <w:r w:rsidR="00BC6884" w:rsidRPr="002B5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AF8" w:rsidRPr="002B50CB" w:rsidRDefault="00710914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>В-четвертых</w:t>
      </w:r>
      <w:r w:rsidR="0083682E" w:rsidRPr="002B50CB">
        <w:rPr>
          <w:rFonts w:ascii="Times New Roman" w:hAnsi="Times New Roman" w:cs="Times New Roman"/>
          <w:sz w:val="28"/>
          <w:szCs w:val="28"/>
        </w:rPr>
        <w:t>,</w:t>
      </w:r>
      <w:r w:rsidR="00170535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0752A5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170535" w:rsidRPr="002B50CB">
        <w:rPr>
          <w:rFonts w:ascii="Times New Roman" w:hAnsi="Times New Roman" w:cs="Times New Roman"/>
          <w:sz w:val="28"/>
          <w:szCs w:val="28"/>
        </w:rPr>
        <w:t>суфизм</w:t>
      </w:r>
      <w:r w:rsidR="000752A5">
        <w:rPr>
          <w:rFonts w:ascii="Times New Roman" w:hAnsi="Times New Roman" w:cs="Times New Roman"/>
          <w:sz w:val="28"/>
          <w:szCs w:val="28"/>
        </w:rPr>
        <w:t>а</w:t>
      </w:r>
      <w:r w:rsidR="00170535" w:rsidRPr="002B50CB">
        <w:rPr>
          <w:rFonts w:ascii="Times New Roman" w:hAnsi="Times New Roman" w:cs="Times New Roman"/>
          <w:sz w:val="28"/>
          <w:szCs w:val="28"/>
        </w:rPr>
        <w:t xml:space="preserve"> воспитывает в каждом обучающемся</w:t>
      </w:r>
      <w:r w:rsidR="00165380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2B0B2F" w:rsidRPr="002B50CB">
        <w:rPr>
          <w:rFonts w:ascii="Times New Roman" w:hAnsi="Times New Roman" w:cs="Times New Roman"/>
          <w:sz w:val="28"/>
          <w:szCs w:val="28"/>
        </w:rPr>
        <w:t>т</w:t>
      </w:r>
      <w:r w:rsidR="002B0B2F">
        <w:rPr>
          <w:rFonts w:ascii="Times New Roman" w:hAnsi="Times New Roman" w:cs="Times New Roman"/>
          <w:sz w:val="28"/>
          <w:szCs w:val="28"/>
        </w:rPr>
        <w:t xml:space="preserve">ерпимое </w:t>
      </w:r>
      <w:r w:rsidR="0042164E" w:rsidRPr="002B50CB">
        <w:rPr>
          <w:rFonts w:ascii="Times New Roman" w:hAnsi="Times New Roman" w:cs="Times New Roman"/>
          <w:sz w:val="28"/>
          <w:szCs w:val="28"/>
        </w:rPr>
        <w:t>отношение ко всему окружающему</w:t>
      </w:r>
      <w:r w:rsidR="00170535" w:rsidRPr="002B50CB">
        <w:rPr>
          <w:rFonts w:ascii="Times New Roman" w:hAnsi="Times New Roman" w:cs="Times New Roman"/>
          <w:sz w:val="28"/>
          <w:szCs w:val="28"/>
        </w:rPr>
        <w:t>.</w:t>
      </w:r>
      <w:r w:rsidR="0042164E" w:rsidRPr="002B50CB">
        <w:rPr>
          <w:rFonts w:ascii="Times New Roman" w:hAnsi="Times New Roman" w:cs="Times New Roman"/>
          <w:sz w:val="28"/>
          <w:szCs w:val="28"/>
        </w:rPr>
        <w:t xml:space="preserve"> Чем ниже эгоистичная </w:t>
      </w:r>
      <w:proofErr w:type="spellStart"/>
      <w:r w:rsidR="0042164E" w:rsidRPr="002B50CB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 w:rsidR="0042164E" w:rsidRPr="002B50CB">
        <w:rPr>
          <w:rFonts w:ascii="Times New Roman" w:hAnsi="Times New Roman" w:cs="Times New Roman"/>
          <w:sz w:val="28"/>
          <w:szCs w:val="28"/>
        </w:rPr>
        <w:t xml:space="preserve"> личности, тем лучше его отношение к окружающим.</w:t>
      </w:r>
      <w:r w:rsidR="004D11FB" w:rsidRPr="002B50CB">
        <w:rPr>
          <w:rFonts w:ascii="Times New Roman" w:hAnsi="Times New Roman" w:cs="Times New Roman"/>
          <w:sz w:val="28"/>
          <w:szCs w:val="28"/>
        </w:rPr>
        <w:t xml:space="preserve"> Изучение суфизма избавляет от самовозвелич</w:t>
      </w:r>
      <w:r w:rsidR="007C3912" w:rsidRPr="002B50CB">
        <w:rPr>
          <w:rFonts w:ascii="Times New Roman" w:hAnsi="Times New Roman" w:cs="Times New Roman"/>
          <w:sz w:val="28"/>
          <w:szCs w:val="28"/>
        </w:rPr>
        <w:t xml:space="preserve">ения </w:t>
      </w:r>
      <w:r w:rsidR="004D11FB" w:rsidRPr="002B50CB">
        <w:rPr>
          <w:rFonts w:ascii="Times New Roman" w:hAnsi="Times New Roman" w:cs="Times New Roman"/>
          <w:sz w:val="28"/>
          <w:szCs w:val="28"/>
        </w:rPr>
        <w:t xml:space="preserve">и приводит к тому, что в каждом творении Всевышнего </w:t>
      </w:r>
      <w:r w:rsidR="007C3912" w:rsidRPr="002B50CB">
        <w:rPr>
          <w:rFonts w:ascii="Times New Roman" w:hAnsi="Times New Roman" w:cs="Times New Roman"/>
          <w:sz w:val="28"/>
          <w:szCs w:val="28"/>
        </w:rPr>
        <w:t xml:space="preserve">обучающийся видит </w:t>
      </w:r>
      <w:r w:rsidR="004D11FB" w:rsidRPr="002B50CB">
        <w:rPr>
          <w:rFonts w:ascii="Times New Roman" w:hAnsi="Times New Roman" w:cs="Times New Roman"/>
          <w:sz w:val="28"/>
          <w:szCs w:val="28"/>
        </w:rPr>
        <w:t>пример совершенствования.</w:t>
      </w:r>
      <w:r w:rsidR="00C61914">
        <w:rPr>
          <w:rFonts w:ascii="Times New Roman" w:hAnsi="Times New Roman" w:cs="Times New Roman"/>
          <w:sz w:val="28"/>
          <w:szCs w:val="28"/>
        </w:rPr>
        <w:t xml:space="preserve"> Источниками познания для ученика становятся не только </w:t>
      </w:r>
      <w:r w:rsidR="000752A5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C61914">
        <w:rPr>
          <w:rFonts w:ascii="Times New Roman" w:hAnsi="Times New Roman" w:cs="Times New Roman"/>
          <w:sz w:val="28"/>
          <w:szCs w:val="28"/>
        </w:rPr>
        <w:t>книги и учителя, а весь окружающий мир.</w:t>
      </w:r>
      <w:r w:rsidR="003251EF">
        <w:rPr>
          <w:rFonts w:ascii="Times New Roman" w:hAnsi="Times New Roman" w:cs="Times New Roman"/>
          <w:sz w:val="28"/>
          <w:szCs w:val="28"/>
        </w:rPr>
        <w:t xml:space="preserve"> Это и есть одна из уникальных сторон педагогической технологии, выражающаяся в создании позитивной психологической среды и атмосферы непрерывного познания. Именно поэтому статус обучающегося (</w:t>
      </w:r>
      <w:proofErr w:type="spellStart"/>
      <w:r w:rsidR="003251EF">
        <w:rPr>
          <w:rFonts w:ascii="Times New Roman" w:hAnsi="Times New Roman" w:cs="Times New Roman"/>
          <w:sz w:val="28"/>
          <w:szCs w:val="28"/>
        </w:rPr>
        <w:t>мутаалима</w:t>
      </w:r>
      <w:proofErr w:type="spellEnd"/>
      <w:r w:rsidR="003251EF">
        <w:rPr>
          <w:rFonts w:ascii="Times New Roman" w:hAnsi="Times New Roman" w:cs="Times New Roman"/>
          <w:sz w:val="28"/>
          <w:szCs w:val="28"/>
        </w:rPr>
        <w:t>) считается самым высшим, и даже ученые</w:t>
      </w:r>
      <w:r w:rsidR="0042164E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3251EF">
        <w:rPr>
          <w:rFonts w:ascii="Times New Roman" w:hAnsi="Times New Roman" w:cs="Times New Roman"/>
          <w:sz w:val="28"/>
          <w:szCs w:val="28"/>
        </w:rPr>
        <w:t xml:space="preserve">самого большого уровня предпочитают, чтобы их считали не </w:t>
      </w:r>
      <w:proofErr w:type="spellStart"/>
      <w:r w:rsidR="003251EF">
        <w:rPr>
          <w:rFonts w:ascii="Times New Roman" w:hAnsi="Times New Roman" w:cs="Times New Roman"/>
          <w:sz w:val="28"/>
          <w:szCs w:val="28"/>
        </w:rPr>
        <w:t>алимами</w:t>
      </w:r>
      <w:proofErr w:type="spellEnd"/>
      <w:r w:rsidR="003251EF">
        <w:rPr>
          <w:rFonts w:ascii="Times New Roman" w:hAnsi="Times New Roman" w:cs="Times New Roman"/>
          <w:sz w:val="28"/>
          <w:szCs w:val="28"/>
        </w:rPr>
        <w:t xml:space="preserve"> (учеными), а </w:t>
      </w:r>
      <w:proofErr w:type="spellStart"/>
      <w:r w:rsidR="003251EF">
        <w:rPr>
          <w:rFonts w:ascii="Times New Roman" w:hAnsi="Times New Roman" w:cs="Times New Roman"/>
          <w:sz w:val="28"/>
          <w:szCs w:val="28"/>
        </w:rPr>
        <w:t>мутаалимами</w:t>
      </w:r>
      <w:proofErr w:type="spellEnd"/>
      <w:r w:rsidR="003251EF">
        <w:rPr>
          <w:rFonts w:ascii="Times New Roman" w:hAnsi="Times New Roman" w:cs="Times New Roman"/>
          <w:sz w:val="28"/>
          <w:szCs w:val="28"/>
        </w:rPr>
        <w:t xml:space="preserve"> (обучающимися).</w:t>
      </w:r>
    </w:p>
    <w:p w:rsidR="002C7AF8" w:rsidRPr="002B50CB" w:rsidRDefault="00710914" w:rsidP="002408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CB">
        <w:rPr>
          <w:rFonts w:ascii="Times New Roman" w:hAnsi="Times New Roman" w:cs="Times New Roman"/>
          <w:sz w:val="28"/>
          <w:szCs w:val="28"/>
        </w:rPr>
        <w:t>В-пятых</w:t>
      </w:r>
      <w:r w:rsidR="002C7AF8" w:rsidRPr="002B50CB">
        <w:rPr>
          <w:rFonts w:ascii="Times New Roman" w:hAnsi="Times New Roman" w:cs="Times New Roman"/>
          <w:sz w:val="28"/>
          <w:szCs w:val="28"/>
        </w:rPr>
        <w:t>,</w:t>
      </w:r>
      <w:r w:rsidR="00170535" w:rsidRPr="002B50CB">
        <w:rPr>
          <w:rFonts w:ascii="Times New Roman" w:hAnsi="Times New Roman" w:cs="Times New Roman"/>
          <w:sz w:val="28"/>
          <w:szCs w:val="28"/>
        </w:rPr>
        <w:t xml:space="preserve"> </w:t>
      </w:r>
      <w:r w:rsidR="00175840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170535" w:rsidRPr="002B50CB">
        <w:rPr>
          <w:rFonts w:ascii="Times New Roman" w:hAnsi="Times New Roman" w:cs="Times New Roman"/>
          <w:sz w:val="28"/>
          <w:szCs w:val="28"/>
        </w:rPr>
        <w:t>изучения науки суфизма в системе преподавания богословия является</w:t>
      </w:r>
      <w:r w:rsidR="00175840">
        <w:rPr>
          <w:rFonts w:ascii="Times New Roman" w:hAnsi="Times New Roman" w:cs="Times New Roman"/>
          <w:sz w:val="28"/>
          <w:szCs w:val="28"/>
        </w:rPr>
        <w:t xml:space="preserve"> нацеленность на конкретный результат, который выражается не столько в накоплении определенного объема знаний, сколько в умении руководствоваться этими знаниями и строить соответственно им свое мировоззрение и повседневное поведение. Это и есть основа воспитания </w:t>
      </w:r>
      <w:r w:rsidR="00165380" w:rsidRPr="002B50CB">
        <w:rPr>
          <w:rFonts w:ascii="Times New Roman" w:hAnsi="Times New Roman" w:cs="Times New Roman"/>
          <w:sz w:val="28"/>
          <w:szCs w:val="28"/>
        </w:rPr>
        <w:t>богобоязненност</w:t>
      </w:r>
      <w:r w:rsidR="00175840">
        <w:rPr>
          <w:rFonts w:ascii="Times New Roman" w:hAnsi="Times New Roman" w:cs="Times New Roman"/>
          <w:sz w:val="28"/>
          <w:szCs w:val="28"/>
        </w:rPr>
        <w:t>и</w:t>
      </w:r>
      <w:r w:rsidR="00165380" w:rsidRPr="002B50CB">
        <w:rPr>
          <w:rFonts w:ascii="Times New Roman" w:hAnsi="Times New Roman" w:cs="Times New Roman"/>
          <w:sz w:val="28"/>
          <w:szCs w:val="28"/>
        </w:rPr>
        <w:t xml:space="preserve">, что, несомненно, приводит к </w:t>
      </w:r>
      <w:r w:rsidR="00175840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165380" w:rsidRPr="002B50CB">
        <w:rPr>
          <w:rFonts w:ascii="Times New Roman" w:hAnsi="Times New Roman" w:cs="Times New Roman"/>
          <w:sz w:val="28"/>
          <w:szCs w:val="28"/>
        </w:rPr>
        <w:t xml:space="preserve">смиренности и </w:t>
      </w:r>
      <w:r w:rsidR="002C7AF8" w:rsidRPr="002B50CB">
        <w:rPr>
          <w:rFonts w:ascii="Times New Roman" w:hAnsi="Times New Roman" w:cs="Times New Roman"/>
          <w:sz w:val="28"/>
          <w:szCs w:val="28"/>
        </w:rPr>
        <w:t>законопослушност</w:t>
      </w:r>
      <w:r w:rsidR="00165380" w:rsidRPr="002B50CB">
        <w:rPr>
          <w:rFonts w:ascii="Times New Roman" w:hAnsi="Times New Roman" w:cs="Times New Roman"/>
          <w:sz w:val="28"/>
          <w:szCs w:val="28"/>
        </w:rPr>
        <w:t>и</w:t>
      </w:r>
      <w:r w:rsidR="00175840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1C418F" w:rsidRPr="002B50CB" w:rsidRDefault="00175840" w:rsidP="007109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привели всего лишь несколько на наш взгляд самых важных аспектов, отражающих особенности преподавания богословия с учетом специфики суфизма</w:t>
      </w:r>
      <w:r w:rsidR="00314074">
        <w:rPr>
          <w:rFonts w:ascii="Times New Roman" w:hAnsi="Times New Roman" w:cs="Times New Roman"/>
          <w:sz w:val="28"/>
          <w:szCs w:val="28"/>
        </w:rPr>
        <w:t xml:space="preserve">. </w:t>
      </w:r>
      <w:r w:rsidR="002C7AF8" w:rsidRPr="002B50CB">
        <w:rPr>
          <w:rFonts w:ascii="Times New Roman" w:hAnsi="Times New Roman" w:cs="Times New Roman"/>
          <w:sz w:val="28"/>
          <w:szCs w:val="28"/>
        </w:rPr>
        <w:t>Что</w:t>
      </w:r>
      <w:r w:rsidR="00314074">
        <w:rPr>
          <w:rFonts w:ascii="Times New Roman" w:hAnsi="Times New Roman" w:cs="Times New Roman"/>
          <w:sz w:val="28"/>
          <w:szCs w:val="28"/>
        </w:rPr>
        <w:t xml:space="preserve"> же </w:t>
      </w:r>
      <w:r w:rsidR="002C7AF8" w:rsidRPr="002B50CB">
        <w:rPr>
          <w:rFonts w:ascii="Times New Roman" w:hAnsi="Times New Roman" w:cs="Times New Roman"/>
          <w:sz w:val="28"/>
          <w:szCs w:val="28"/>
        </w:rPr>
        <w:t xml:space="preserve">мы можем получить в результате? </w:t>
      </w:r>
      <w:r w:rsidR="00A430F6" w:rsidRPr="002B50CB">
        <w:rPr>
          <w:rFonts w:ascii="Times New Roman" w:hAnsi="Times New Roman" w:cs="Times New Roman"/>
          <w:sz w:val="28"/>
          <w:szCs w:val="28"/>
        </w:rPr>
        <w:t>Высокую профессиональную подготовку</w:t>
      </w:r>
      <w:r w:rsidR="002C7AF8" w:rsidRPr="002B50CB">
        <w:rPr>
          <w:rFonts w:ascii="Times New Roman" w:hAnsi="Times New Roman" w:cs="Times New Roman"/>
          <w:sz w:val="28"/>
          <w:szCs w:val="28"/>
        </w:rPr>
        <w:t>, воспитан</w:t>
      </w:r>
      <w:r w:rsidR="00A430F6" w:rsidRPr="002B50CB">
        <w:rPr>
          <w:rFonts w:ascii="Times New Roman" w:hAnsi="Times New Roman" w:cs="Times New Roman"/>
          <w:sz w:val="28"/>
          <w:szCs w:val="28"/>
        </w:rPr>
        <w:t>ность благих нравов</w:t>
      </w:r>
      <w:r w:rsidR="002C7AF8" w:rsidRPr="002B50CB">
        <w:rPr>
          <w:rFonts w:ascii="Times New Roman" w:hAnsi="Times New Roman" w:cs="Times New Roman"/>
          <w:sz w:val="28"/>
          <w:szCs w:val="28"/>
        </w:rPr>
        <w:t xml:space="preserve">, </w:t>
      </w:r>
      <w:r w:rsidR="00A430F6" w:rsidRPr="002B50CB">
        <w:rPr>
          <w:rFonts w:ascii="Times New Roman" w:hAnsi="Times New Roman" w:cs="Times New Roman"/>
          <w:sz w:val="28"/>
          <w:szCs w:val="28"/>
        </w:rPr>
        <w:t xml:space="preserve">нацеленность на </w:t>
      </w:r>
      <w:r w:rsidR="002C7AF8" w:rsidRPr="002B50CB">
        <w:rPr>
          <w:rFonts w:ascii="Times New Roman" w:hAnsi="Times New Roman" w:cs="Times New Roman"/>
          <w:sz w:val="28"/>
          <w:szCs w:val="28"/>
        </w:rPr>
        <w:t>созидание, толерантно</w:t>
      </w:r>
      <w:r w:rsidR="00A430F6" w:rsidRPr="002B50CB">
        <w:rPr>
          <w:rFonts w:ascii="Times New Roman" w:hAnsi="Times New Roman" w:cs="Times New Roman"/>
          <w:sz w:val="28"/>
          <w:szCs w:val="28"/>
        </w:rPr>
        <w:t xml:space="preserve">е отношение к окружающему миру, богобоязненность и </w:t>
      </w:r>
      <w:r w:rsidR="002C7AF8" w:rsidRPr="002B50CB">
        <w:rPr>
          <w:rFonts w:ascii="Times New Roman" w:hAnsi="Times New Roman" w:cs="Times New Roman"/>
          <w:sz w:val="28"/>
          <w:szCs w:val="28"/>
        </w:rPr>
        <w:t>законопослушность. Это и есть те основы, которые формируют принципы национальной безопасности страны и её развития.</w:t>
      </w:r>
      <w:bookmarkStart w:id="0" w:name="_GoBack"/>
      <w:bookmarkEnd w:id="0"/>
    </w:p>
    <w:sectPr w:rsidR="001C418F" w:rsidRPr="002B50CB" w:rsidSect="002408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A0" w:rsidRDefault="008708A0" w:rsidP="00240839">
      <w:pPr>
        <w:spacing w:after="0" w:line="240" w:lineRule="auto"/>
      </w:pPr>
      <w:r>
        <w:separator/>
      </w:r>
    </w:p>
  </w:endnote>
  <w:endnote w:type="continuationSeparator" w:id="0">
    <w:p w:rsidR="008708A0" w:rsidRDefault="008708A0" w:rsidP="0024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059"/>
      <w:docPartObj>
        <w:docPartGallery w:val="Page Numbers (Bottom of Page)"/>
        <w:docPartUnique/>
      </w:docPartObj>
    </w:sdtPr>
    <w:sdtEndPr/>
    <w:sdtContent>
      <w:p w:rsidR="00240839" w:rsidRDefault="002408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14">
          <w:rPr>
            <w:noProof/>
          </w:rPr>
          <w:t>3</w:t>
        </w:r>
        <w:r>
          <w:fldChar w:fldCharType="end"/>
        </w:r>
      </w:p>
    </w:sdtContent>
  </w:sdt>
  <w:p w:rsidR="00240839" w:rsidRDefault="002408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A0" w:rsidRDefault="008708A0" w:rsidP="00240839">
      <w:pPr>
        <w:spacing w:after="0" w:line="240" w:lineRule="auto"/>
      </w:pPr>
      <w:r>
        <w:separator/>
      </w:r>
    </w:p>
  </w:footnote>
  <w:footnote w:type="continuationSeparator" w:id="0">
    <w:p w:rsidR="008708A0" w:rsidRDefault="008708A0" w:rsidP="00240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F9"/>
    <w:rsid w:val="0001505D"/>
    <w:rsid w:val="00027DC9"/>
    <w:rsid w:val="000752A5"/>
    <w:rsid w:val="001450F9"/>
    <w:rsid w:val="00165380"/>
    <w:rsid w:val="00170535"/>
    <w:rsid w:val="00175840"/>
    <w:rsid w:val="001C418F"/>
    <w:rsid w:val="00240839"/>
    <w:rsid w:val="002B0B2F"/>
    <w:rsid w:val="002B50CB"/>
    <w:rsid w:val="002C7AF8"/>
    <w:rsid w:val="00307F0E"/>
    <w:rsid w:val="00314074"/>
    <w:rsid w:val="003251EF"/>
    <w:rsid w:val="003C7E95"/>
    <w:rsid w:val="0042164E"/>
    <w:rsid w:val="00433966"/>
    <w:rsid w:val="004D11FB"/>
    <w:rsid w:val="00587ACF"/>
    <w:rsid w:val="0059566D"/>
    <w:rsid w:val="005F4606"/>
    <w:rsid w:val="00610EC7"/>
    <w:rsid w:val="00710914"/>
    <w:rsid w:val="007C3912"/>
    <w:rsid w:val="0083682E"/>
    <w:rsid w:val="00843555"/>
    <w:rsid w:val="008708A0"/>
    <w:rsid w:val="008A63D1"/>
    <w:rsid w:val="00A430F6"/>
    <w:rsid w:val="00A51019"/>
    <w:rsid w:val="00AD38B5"/>
    <w:rsid w:val="00B23F76"/>
    <w:rsid w:val="00B325B6"/>
    <w:rsid w:val="00B64E2E"/>
    <w:rsid w:val="00BC6884"/>
    <w:rsid w:val="00BD2C19"/>
    <w:rsid w:val="00BF3371"/>
    <w:rsid w:val="00C61914"/>
    <w:rsid w:val="00E24EFE"/>
    <w:rsid w:val="00E92AA6"/>
    <w:rsid w:val="00F94795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35A8"/>
  <w15:docId w15:val="{04001E48-C902-4696-9974-1B59EBE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18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7E95"/>
  </w:style>
  <w:style w:type="character" w:styleId="a4">
    <w:name w:val="Hyperlink"/>
    <w:basedOn w:val="a0"/>
    <w:uiPriority w:val="99"/>
    <w:semiHidden/>
    <w:unhideWhenUsed/>
    <w:rsid w:val="003C7E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839"/>
  </w:style>
  <w:style w:type="paragraph" w:styleId="a7">
    <w:name w:val="footer"/>
    <w:basedOn w:val="a"/>
    <w:link w:val="a8"/>
    <w:uiPriority w:val="99"/>
    <w:unhideWhenUsed/>
    <w:rsid w:val="0024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839"/>
  </w:style>
  <w:style w:type="paragraph" w:styleId="a9">
    <w:name w:val="Balloon Text"/>
    <w:basedOn w:val="a"/>
    <w:link w:val="aa"/>
    <w:uiPriority w:val="99"/>
    <w:semiHidden/>
    <w:unhideWhenUsed/>
    <w:rsid w:val="0024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Омар</cp:lastModifiedBy>
  <cp:revision>5</cp:revision>
  <cp:lastPrinted>2022-01-13T10:41:00Z</cp:lastPrinted>
  <dcterms:created xsi:type="dcterms:W3CDTF">2022-01-13T10:38:00Z</dcterms:created>
  <dcterms:modified xsi:type="dcterms:W3CDTF">2022-01-13T10:41:00Z</dcterms:modified>
</cp:coreProperties>
</file>