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16" w:rsidRDefault="00BC0799" w:rsidP="00D84616">
      <w:pPr>
        <w:jc w:val="both"/>
        <w:rPr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195060" cy="87494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7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9" w:rsidRDefault="00BC0799" w:rsidP="00D84616">
      <w:pPr>
        <w:jc w:val="both"/>
        <w:rPr>
          <w:sz w:val="28"/>
          <w:szCs w:val="28"/>
        </w:rPr>
      </w:pPr>
    </w:p>
    <w:p w:rsidR="00D84616" w:rsidRPr="00823A2D" w:rsidRDefault="00D84616" w:rsidP="00D84616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D84616" w:rsidRDefault="00D84616" w:rsidP="00D84616">
      <w:pPr>
        <w:jc w:val="both"/>
        <w:rPr>
          <w:sz w:val="28"/>
          <w:szCs w:val="28"/>
        </w:rPr>
      </w:pPr>
    </w:p>
    <w:p w:rsidR="00D84616" w:rsidRPr="00716304" w:rsidRDefault="00D84616" w:rsidP="00D8461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D84616" w:rsidRPr="00716304" w:rsidRDefault="00D84616" w:rsidP="00D8461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716304">
        <w:rPr>
          <w:sz w:val="28"/>
          <w:szCs w:val="28"/>
        </w:rPr>
        <w:t>Афанди</w:t>
      </w:r>
      <w:proofErr w:type="spellEnd"/>
      <w:r w:rsidRPr="00716304">
        <w:rPr>
          <w:sz w:val="28"/>
          <w:szCs w:val="28"/>
        </w:rPr>
        <w:t>»</w:t>
      </w:r>
    </w:p>
    <w:p w:rsidR="00D84616" w:rsidRPr="00716304" w:rsidRDefault="00D84616" w:rsidP="00D84616">
      <w:pPr>
        <w:jc w:val="both"/>
        <w:rPr>
          <w:sz w:val="28"/>
          <w:szCs w:val="28"/>
        </w:rPr>
      </w:pPr>
    </w:p>
    <w:p w:rsidR="00D84616" w:rsidRPr="00716304" w:rsidRDefault="00D84616" w:rsidP="00D84616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>добрена</w:t>
      </w:r>
      <w:proofErr w:type="gramEnd"/>
      <w:r>
        <w:rPr>
          <w:sz w:val="28"/>
          <w:szCs w:val="28"/>
        </w:rPr>
        <w:t xml:space="preserve">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D84616" w:rsidRDefault="00D84616" w:rsidP="00D8461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D84616" w:rsidRDefault="00D84616" w:rsidP="00D84616">
      <w:pPr>
        <w:jc w:val="both"/>
        <w:rPr>
          <w:sz w:val="28"/>
          <w:szCs w:val="28"/>
        </w:rPr>
      </w:pPr>
    </w:p>
    <w:p w:rsidR="00D84616" w:rsidRDefault="00D84616" w:rsidP="00D84616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proofErr w:type="gramEnd"/>
      <w:r w:rsidRPr="00716304">
        <w:rPr>
          <w:sz w:val="28"/>
          <w:szCs w:val="28"/>
        </w:rPr>
        <w:t xml:space="preserve"> Педагогическим Советом      </w:t>
      </w:r>
    </w:p>
    <w:p w:rsidR="00D84616" w:rsidRDefault="00D84616" w:rsidP="00D8461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D84616" w:rsidRDefault="00D84616" w:rsidP="00D84616">
      <w:pPr>
        <w:jc w:val="both"/>
        <w:rPr>
          <w:sz w:val="28"/>
          <w:szCs w:val="28"/>
        </w:rPr>
      </w:pPr>
    </w:p>
    <w:p w:rsidR="00D84616" w:rsidRDefault="00D84616" w:rsidP="00D84616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proofErr w:type="gramEnd"/>
      <w:r w:rsidRPr="00716304">
        <w:rPr>
          <w:sz w:val="28"/>
          <w:szCs w:val="28"/>
        </w:rPr>
        <w:t xml:space="preserve"> с работодателем</w:t>
      </w:r>
    </w:p>
    <w:p w:rsidR="00D84616" w:rsidRDefault="00D84616" w:rsidP="00D84616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D84616" w:rsidRDefault="00D84616" w:rsidP="00D84616">
      <w:pPr>
        <w:jc w:val="both"/>
        <w:rPr>
          <w:sz w:val="28"/>
          <w:szCs w:val="28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485126" w:rsidRDefault="00485126">
      <w:pPr>
        <w:sectPr w:rsidR="00485126">
          <w:pgSz w:w="11900" w:h="16838"/>
          <w:pgMar w:top="1125" w:right="704" w:bottom="1090" w:left="1440" w:header="0" w:footer="0" w:gutter="0"/>
          <w:cols w:space="720" w:equalWidth="0">
            <w:col w:w="9760"/>
          </w:cols>
        </w:sectPr>
      </w:pPr>
    </w:p>
    <w:p w:rsidR="00485126" w:rsidRDefault="00485126">
      <w:pPr>
        <w:sectPr w:rsidR="00485126">
          <w:type w:val="continuous"/>
          <w:pgSz w:w="11900" w:h="16838"/>
          <w:pgMar w:top="1440" w:right="504" w:bottom="428" w:left="1440" w:header="0" w:footer="0" w:gutter="0"/>
          <w:cols w:space="720" w:equalWidth="0">
            <w:col w:w="9960"/>
          </w:cols>
        </w:sect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7480"/>
        <w:gridCol w:w="540"/>
      </w:tblGrid>
      <w:tr w:rsidR="00485126">
        <w:trPr>
          <w:trHeight w:val="276"/>
        </w:trPr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3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552"/>
        </w:trPr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стр.</w:t>
            </w:r>
          </w:p>
        </w:tc>
      </w:tr>
      <w:tr w:rsidR="00485126">
        <w:trPr>
          <w:trHeight w:val="562"/>
        </w:trPr>
        <w:tc>
          <w:tcPr>
            <w:tcW w:w="260" w:type="dxa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1.</w:t>
            </w: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ПАСПОРТ РАБОЧЕЙ ПРОГРАММЫ УЧЕБНОЙ</w:t>
            </w:r>
          </w:p>
        </w:tc>
        <w:tc>
          <w:tcPr>
            <w:tcW w:w="54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85126">
        <w:trPr>
          <w:trHeight w:val="279"/>
        </w:trPr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557"/>
        </w:trPr>
        <w:tc>
          <w:tcPr>
            <w:tcW w:w="260" w:type="dxa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2.</w:t>
            </w: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54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85126">
        <w:trPr>
          <w:trHeight w:val="835"/>
        </w:trPr>
        <w:tc>
          <w:tcPr>
            <w:tcW w:w="260" w:type="dxa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3.</w:t>
            </w: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 РЕАЛИЗАЦИИ РАБОЧЕЙ ПРОГРАММЫ УЧЕБНОЙ</w:t>
            </w:r>
          </w:p>
        </w:tc>
        <w:tc>
          <w:tcPr>
            <w:tcW w:w="54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85126">
        <w:trPr>
          <w:trHeight w:val="274"/>
        </w:trPr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552"/>
        </w:trPr>
        <w:tc>
          <w:tcPr>
            <w:tcW w:w="260" w:type="dxa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4.</w:t>
            </w: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 И ОЦЕНКА РЕЗУЛЬТАТОВ ОСВОЕНИЯ</w:t>
            </w:r>
          </w:p>
        </w:tc>
        <w:tc>
          <w:tcPr>
            <w:tcW w:w="54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485126">
        <w:trPr>
          <w:trHeight w:val="278"/>
        </w:trPr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УЧЕБНОЙ ДИСЦИПЛИНЫ</w:t>
            </w:r>
          </w:p>
        </w:tc>
        <w:tc>
          <w:tcPr>
            <w:tcW w:w="5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</w:tbl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77" w:lineRule="exact"/>
        <w:rPr>
          <w:sz w:val="20"/>
          <w:szCs w:val="20"/>
        </w:rPr>
      </w:pPr>
    </w:p>
    <w:p w:rsidR="00485126" w:rsidRDefault="00056DFF">
      <w:pPr>
        <w:ind w:left="5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485126" w:rsidRDefault="00485126">
      <w:pPr>
        <w:sectPr w:rsidR="00485126">
          <w:pgSz w:w="11900" w:h="16838"/>
          <w:pgMar w:top="1128" w:right="1440" w:bottom="428" w:left="1440" w:header="0" w:footer="0" w:gutter="0"/>
          <w:cols w:space="720" w:equalWidth="0">
            <w:col w:w="9024"/>
          </w:cols>
        </w:sectPr>
      </w:pPr>
    </w:p>
    <w:p w:rsidR="00485126" w:rsidRDefault="00056DFF">
      <w:pPr>
        <w:numPr>
          <w:ilvl w:val="0"/>
          <w:numId w:val="1"/>
        </w:numPr>
        <w:tabs>
          <w:tab w:val="left" w:pos="960"/>
        </w:tabs>
        <w:ind w:left="960" w:hanging="3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lastRenderedPageBreak/>
        <w:t>ПАСПОРТ РАБОЧЕЙ ПРОГРАММЫ УЧЕБНОЙ ДИСЦИПЛИНЫ</w:t>
      </w:r>
    </w:p>
    <w:p w:rsidR="00485126" w:rsidRDefault="00485126">
      <w:pPr>
        <w:spacing w:line="276" w:lineRule="exact"/>
        <w:rPr>
          <w:sz w:val="20"/>
          <w:szCs w:val="20"/>
        </w:rPr>
      </w:pPr>
    </w:p>
    <w:p w:rsidR="00485126" w:rsidRDefault="00056DFF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Область применения учебной программы</w:t>
      </w:r>
    </w:p>
    <w:p w:rsidR="00485126" w:rsidRDefault="00056DFF">
      <w:pPr>
        <w:tabs>
          <w:tab w:val="left" w:pos="1720"/>
          <w:tab w:val="left" w:pos="3020"/>
          <w:tab w:val="left" w:pos="4060"/>
          <w:tab w:val="left" w:pos="5540"/>
          <w:tab w:val="left" w:pos="6560"/>
          <w:tab w:val="left" w:pos="8260"/>
          <w:tab w:val="left" w:pos="9340"/>
        </w:tabs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</w:t>
      </w:r>
      <w:r>
        <w:rPr>
          <w:rFonts w:eastAsia="Times New Roman"/>
          <w:sz w:val="24"/>
          <w:szCs w:val="24"/>
        </w:rPr>
        <w:tab/>
        <w:t>программа</w:t>
      </w:r>
      <w:r>
        <w:rPr>
          <w:rFonts w:eastAsia="Times New Roman"/>
          <w:sz w:val="24"/>
          <w:szCs w:val="24"/>
        </w:rPr>
        <w:tab/>
        <w:t>учебной</w:t>
      </w:r>
      <w:r>
        <w:rPr>
          <w:rFonts w:eastAsia="Times New Roman"/>
          <w:sz w:val="24"/>
          <w:szCs w:val="24"/>
        </w:rPr>
        <w:tab/>
        <w:t>дисциплины</w:t>
      </w:r>
      <w:r>
        <w:rPr>
          <w:rFonts w:eastAsia="Times New Roman"/>
          <w:sz w:val="24"/>
          <w:szCs w:val="24"/>
        </w:rPr>
        <w:tab/>
        <w:t>ОУД.08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«Астрономия»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является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частью</w:t>
      </w:r>
    </w:p>
    <w:p w:rsidR="00485126" w:rsidRDefault="00485126">
      <w:pPr>
        <w:spacing w:line="15" w:lineRule="exact"/>
        <w:rPr>
          <w:sz w:val="20"/>
          <w:szCs w:val="20"/>
        </w:rPr>
      </w:pPr>
    </w:p>
    <w:p w:rsidR="00485126" w:rsidRPr="00D84616" w:rsidRDefault="00056DFF" w:rsidP="00D84616">
      <w:pPr>
        <w:spacing w:line="235" w:lineRule="auto"/>
        <w:ind w:left="26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программы подготовки специалистов среднего звена (ППССЗ) в соответствии с ФГОС по специальности (специальностям) </w:t>
      </w:r>
      <w:r w:rsidRPr="00D84616">
        <w:rPr>
          <w:rFonts w:eastAsia="Times New Roman"/>
          <w:sz w:val="24"/>
          <w:szCs w:val="24"/>
        </w:rPr>
        <w:t xml:space="preserve">СПО </w:t>
      </w:r>
      <w:r w:rsidR="00D84616" w:rsidRPr="00D84616">
        <w:rPr>
          <w:sz w:val="24"/>
          <w:szCs w:val="24"/>
        </w:rPr>
        <w:t>44.02.02 «Преподавание в начальных классах».</w:t>
      </w:r>
    </w:p>
    <w:p w:rsidR="00D84616" w:rsidRPr="00D84616" w:rsidRDefault="00D84616" w:rsidP="00D84616">
      <w:pPr>
        <w:spacing w:line="235" w:lineRule="auto"/>
        <w:ind w:left="260"/>
        <w:jc w:val="both"/>
        <w:rPr>
          <w:sz w:val="24"/>
          <w:szCs w:val="24"/>
        </w:rPr>
      </w:pPr>
    </w:p>
    <w:p w:rsidR="00485126" w:rsidRDefault="00056DFF">
      <w:pPr>
        <w:tabs>
          <w:tab w:val="left" w:pos="174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Место учебной дисциплины в учебном плане</w:t>
      </w:r>
    </w:p>
    <w:p w:rsidR="00485126" w:rsidRDefault="00056DFF">
      <w:pPr>
        <w:tabs>
          <w:tab w:val="left" w:pos="1680"/>
          <w:tab w:val="left" w:pos="3060"/>
          <w:tab w:val="left" w:pos="5660"/>
          <w:tab w:val="left" w:pos="908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</w:t>
      </w:r>
      <w:r>
        <w:rPr>
          <w:rFonts w:eastAsia="Times New Roman"/>
          <w:sz w:val="24"/>
          <w:szCs w:val="24"/>
        </w:rPr>
        <w:tab/>
        <w:t>дисциплина</w:t>
      </w:r>
      <w:r>
        <w:rPr>
          <w:rFonts w:eastAsia="Times New Roman"/>
          <w:sz w:val="24"/>
          <w:szCs w:val="24"/>
        </w:rPr>
        <w:tab/>
        <w:t>ОУД.08  «Астрономия»</w:t>
      </w:r>
      <w:r>
        <w:rPr>
          <w:rFonts w:eastAsia="Times New Roman"/>
          <w:sz w:val="24"/>
          <w:szCs w:val="24"/>
        </w:rPr>
        <w:tab/>
        <w:t>является  общеобразовательной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базовой</w:t>
      </w:r>
    </w:p>
    <w:p w:rsidR="00485126" w:rsidRDefault="00056DFF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дисциплиной.</w:t>
      </w:r>
    </w:p>
    <w:p w:rsidR="00485126" w:rsidRDefault="00485126">
      <w:pPr>
        <w:spacing w:line="289" w:lineRule="exact"/>
        <w:rPr>
          <w:sz w:val="20"/>
          <w:szCs w:val="20"/>
        </w:rPr>
      </w:pPr>
    </w:p>
    <w:p w:rsidR="00485126" w:rsidRDefault="00056DFF">
      <w:pPr>
        <w:spacing w:line="229" w:lineRule="auto"/>
        <w:ind w:left="260" w:right="180" w:firstLine="60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485126" w:rsidRDefault="00485126">
      <w:pPr>
        <w:spacing w:line="1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содержания учебной дисциплины «Астрономия» обеспечивает достижение студентами следующих результатов:</w:t>
      </w:r>
    </w:p>
    <w:p w:rsidR="00485126" w:rsidRDefault="00485126">
      <w:pPr>
        <w:spacing w:line="10" w:lineRule="exact"/>
        <w:rPr>
          <w:sz w:val="20"/>
          <w:szCs w:val="20"/>
        </w:rPr>
      </w:pPr>
    </w:p>
    <w:p w:rsidR="00485126" w:rsidRDefault="00056DFF">
      <w:pPr>
        <w:numPr>
          <w:ilvl w:val="0"/>
          <w:numId w:val="2"/>
        </w:numPr>
        <w:tabs>
          <w:tab w:val="left" w:pos="960"/>
        </w:tabs>
        <w:ind w:left="960" w:hanging="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личностных:</w:t>
      </w:r>
    </w:p>
    <w:p w:rsidR="00485126" w:rsidRDefault="00485126">
      <w:pPr>
        <w:spacing w:line="5" w:lineRule="exact"/>
        <w:rPr>
          <w:sz w:val="20"/>
          <w:szCs w:val="20"/>
        </w:rPr>
      </w:pPr>
    </w:p>
    <w:p w:rsidR="00485126" w:rsidRDefault="00056DFF">
      <w:pPr>
        <w:spacing w:line="237" w:lineRule="auto"/>
        <w:ind w:left="260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убежденности в возможности познания законов природы, использования достижений астрономии и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485126" w:rsidRDefault="00485126">
      <w:pPr>
        <w:spacing w:line="15" w:lineRule="exact"/>
        <w:rPr>
          <w:sz w:val="20"/>
          <w:szCs w:val="20"/>
        </w:rPr>
      </w:pPr>
    </w:p>
    <w:p w:rsidR="00485126" w:rsidRDefault="00056DFF">
      <w:pPr>
        <w:numPr>
          <w:ilvl w:val="0"/>
          <w:numId w:val="3"/>
        </w:numPr>
        <w:tabs>
          <w:tab w:val="left" w:pos="960"/>
        </w:tabs>
        <w:ind w:left="960" w:hanging="340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метапредметных</w:t>
      </w:r>
      <w:proofErr w:type="spellEnd"/>
      <w:r>
        <w:rPr>
          <w:rFonts w:eastAsia="Times New Roman"/>
          <w:b/>
          <w:bCs/>
          <w:sz w:val="24"/>
          <w:szCs w:val="24"/>
        </w:rPr>
        <w:t>:</w:t>
      </w:r>
    </w:p>
    <w:p w:rsidR="00485126" w:rsidRDefault="00485126">
      <w:pPr>
        <w:spacing w:line="5" w:lineRule="exact"/>
        <w:rPr>
          <w:sz w:val="20"/>
          <w:szCs w:val="20"/>
        </w:rPr>
      </w:pPr>
    </w:p>
    <w:p w:rsidR="00485126" w:rsidRDefault="00056DFF">
      <w:pPr>
        <w:spacing w:line="239" w:lineRule="auto"/>
        <w:ind w:left="260" w:right="18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овладение умениями проводить наблюдения, планировать и выполнять эксперименты, выдвигать гипотезы и строить модели, применять полученные знания по астрономии для объяснения разнообразных астрономических и физических явлений; практически использовать знания; оценивать достоверность естественнонаучной информации; 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  <w:proofErr w:type="gramEnd"/>
      <w:r>
        <w:rPr>
          <w:rFonts w:eastAsia="Times New Roman"/>
          <w:sz w:val="24"/>
          <w:szCs w:val="24"/>
        </w:rPr>
        <w:t xml:space="preserve">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 и возможность применения знаний при решении задач, возникающих в последующей профессиональной деятельности;</w:t>
      </w:r>
    </w:p>
    <w:p w:rsidR="00485126" w:rsidRDefault="00485126">
      <w:pPr>
        <w:spacing w:line="5" w:lineRule="exact"/>
        <w:rPr>
          <w:sz w:val="20"/>
          <w:szCs w:val="20"/>
        </w:rPr>
      </w:pPr>
    </w:p>
    <w:p w:rsidR="00485126" w:rsidRDefault="00056DFF">
      <w:pPr>
        <w:numPr>
          <w:ilvl w:val="0"/>
          <w:numId w:val="4"/>
        </w:numPr>
        <w:tabs>
          <w:tab w:val="left" w:pos="960"/>
        </w:tabs>
        <w:ind w:left="960" w:hanging="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предметных:</w:t>
      </w:r>
    </w:p>
    <w:p w:rsidR="00485126" w:rsidRDefault="00485126">
      <w:pPr>
        <w:spacing w:line="5" w:lineRule="exact"/>
        <w:rPr>
          <w:sz w:val="20"/>
          <w:szCs w:val="20"/>
        </w:rPr>
      </w:pPr>
    </w:p>
    <w:p w:rsidR="00485126" w:rsidRDefault="00056DFF">
      <w:pPr>
        <w:spacing w:line="237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понять сущность повседневно наблюдаемых и редких астрономических явлений, познакомиться с научными методами и историей изучения Вселенной, солнечной системе и Галактике, ощутить связь своего существования со всей историей эволюции Метагалактики, выработать сознательное отношение к активно внедряемой в нашу жизнь астрологии и другим оккультным (эзотерическим) наукам.</w:t>
      </w:r>
    </w:p>
    <w:p w:rsidR="00485126" w:rsidRDefault="00485126">
      <w:pPr>
        <w:spacing w:line="8" w:lineRule="exact"/>
        <w:rPr>
          <w:sz w:val="20"/>
          <w:szCs w:val="20"/>
        </w:rPr>
      </w:pPr>
    </w:p>
    <w:p w:rsidR="00485126" w:rsidRDefault="00056DFF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дисциплина направлена на формирование общих компетенций:</w:t>
      </w:r>
    </w:p>
    <w:p w:rsidR="00485126" w:rsidRDefault="00056DFF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дисциплина направлена на формирование следующих общих компетенций:</w:t>
      </w:r>
    </w:p>
    <w:p w:rsidR="00485126" w:rsidRDefault="00485126">
      <w:pPr>
        <w:spacing w:line="16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right="180" w:firstLine="4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85126" w:rsidRDefault="00485126">
      <w:pPr>
        <w:spacing w:line="16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right="180" w:firstLine="4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85126" w:rsidRDefault="00485126">
      <w:pPr>
        <w:spacing w:line="17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right="180" w:firstLine="4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385" w:lineRule="exact"/>
        <w:rPr>
          <w:sz w:val="20"/>
          <w:szCs w:val="20"/>
        </w:rPr>
      </w:pPr>
    </w:p>
    <w:p w:rsidR="00485126" w:rsidRDefault="00056DFF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485126" w:rsidRDefault="00485126">
      <w:pPr>
        <w:sectPr w:rsidR="00485126">
          <w:pgSz w:w="11900" w:h="16838"/>
          <w:pgMar w:top="1398" w:right="384" w:bottom="428" w:left="1440" w:header="0" w:footer="0" w:gutter="0"/>
          <w:cols w:space="720" w:equalWidth="0">
            <w:col w:w="10080"/>
          </w:cols>
        </w:sectPr>
      </w:pPr>
    </w:p>
    <w:p w:rsidR="00485126" w:rsidRDefault="00056DFF">
      <w:pPr>
        <w:spacing w:line="236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85126" w:rsidRDefault="00485126">
      <w:pPr>
        <w:spacing w:line="16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485126" w:rsidRDefault="00485126">
      <w:pPr>
        <w:spacing w:line="17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right="2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485126" w:rsidRDefault="00485126">
      <w:pPr>
        <w:spacing w:line="16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right="2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7. Брать на себя ответственность работу членов команды (подчиненных), результат выполнения заданий.</w:t>
      </w:r>
    </w:p>
    <w:p w:rsidR="00485126" w:rsidRDefault="00485126">
      <w:pPr>
        <w:spacing w:line="16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85126" w:rsidRDefault="00485126">
      <w:pPr>
        <w:spacing w:line="17" w:lineRule="exact"/>
        <w:rPr>
          <w:sz w:val="20"/>
          <w:szCs w:val="20"/>
        </w:rPr>
      </w:pPr>
    </w:p>
    <w:p w:rsidR="00485126" w:rsidRDefault="00056DFF">
      <w:pPr>
        <w:spacing w:line="233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485126" w:rsidRDefault="00485126">
      <w:pPr>
        <w:spacing w:line="16" w:lineRule="exact"/>
        <w:rPr>
          <w:sz w:val="20"/>
          <w:szCs w:val="20"/>
        </w:rPr>
      </w:pPr>
    </w:p>
    <w:p w:rsidR="00485126" w:rsidRDefault="00056DFF">
      <w:pPr>
        <w:spacing w:line="236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10. Соблюдать действующее законодательство и обязательные требования нормативных правовых документов, а также требования стандартов и иных нормативных документов.</w:t>
      </w:r>
    </w:p>
    <w:p w:rsidR="00485126" w:rsidRDefault="00485126">
      <w:pPr>
        <w:spacing w:line="295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D84616" w:rsidRPr="00D84616" w:rsidRDefault="00D84616" w:rsidP="00D84616">
      <w:pPr>
        <w:pStyle w:val="a8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jc w:val="both"/>
        <w:rPr>
          <w:sz w:val="28"/>
          <w:szCs w:val="28"/>
        </w:rPr>
      </w:pPr>
      <w:r w:rsidRPr="00D8461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Pr="00D84616">
        <w:rPr>
          <w:b/>
          <w:sz w:val="28"/>
          <w:szCs w:val="28"/>
        </w:rPr>
        <w:t xml:space="preserve"> Рекомендуемое количество часов на освоение программы учебной дисциплины:</w:t>
      </w:r>
    </w:p>
    <w:p w:rsidR="00D84616" w:rsidRPr="00F900AA" w:rsidRDefault="00D84616" w:rsidP="00D846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00AA">
        <w:rPr>
          <w:sz w:val="28"/>
          <w:szCs w:val="28"/>
        </w:rPr>
        <w:t xml:space="preserve">максимальной учебной нагрузки обучающегося </w:t>
      </w:r>
      <w:r>
        <w:rPr>
          <w:sz w:val="28"/>
          <w:szCs w:val="28"/>
        </w:rPr>
        <w:t>39</w:t>
      </w:r>
      <w:r w:rsidRPr="001C40AF">
        <w:rPr>
          <w:sz w:val="28"/>
          <w:szCs w:val="28"/>
        </w:rPr>
        <w:t xml:space="preserve"> </w:t>
      </w:r>
      <w:r>
        <w:rPr>
          <w:sz w:val="28"/>
          <w:szCs w:val="28"/>
        </w:rPr>
        <w:t>часа</w:t>
      </w:r>
      <w:r w:rsidRPr="00F900AA">
        <w:rPr>
          <w:sz w:val="28"/>
          <w:szCs w:val="28"/>
        </w:rPr>
        <w:t>, в том числе:</w:t>
      </w:r>
    </w:p>
    <w:p w:rsidR="00D84616" w:rsidRDefault="00D84616" w:rsidP="00D846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00AA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F900AA">
        <w:rPr>
          <w:sz w:val="28"/>
          <w:szCs w:val="28"/>
        </w:rPr>
        <w:t>обучающегося</w:t>
      </w:r>
      <w:proofErr w:type="gramEnd"/>
      <w:r w:rsidRPr="00F900AA">
        <w:rPr>
          <w:sz w:val="28"/>
          <w:szCs w:val="28"/>
        </w:rPr>
        <w:t xml:space="preserve"> </w:t>
      </w:r>
      <w:r>
        <w:rPr>
          <w:sz w:val="28"/>
          <w:szCs w:val="28"/>
        </w:rPr>
        <w:t>39</w:t>
      </w:r>
      <w:r w:rsidRPr="00F900AA">
        <w:rPr>
          <w:sz w:val="28"/>
          <w:szCs w:val="28"/>
        </w:rPr>
        <w:t xml:space="preserve"> часов;</w:t>
      </w:r>
    </w:p>
    <w:p w:rsidR="00D84616" w:rsidRDefault="00D84616" w:rsidP="00D846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теоретических занятий 39 часов. </w:t>
      </w:r>
    </w:p>
    <w:p w:rsidR="00D84616" w:rsidRPr="00D84616" w:rsidRDefault="00D84616" w:rsidP="00D846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361" w:lineRule="exact"/>
        <w:rPr>
          <w:sz w:val="20"/>
          <w:szCs w:val="20"/>
        </w:rPr>
      </w:pPr>
    </w:p>
    <w:p w:rsidR="00485126" w:rsidRDefault="00485126">
      <w:pPr>
        <w:spacing w:line="17" w:lineRule="exact"/>
        <w:rPr>
          <w:sz w:val="20"/>
          <w:szCs w:val="20"/>
        </w:rPr>
      </w:pPr>
    </w:p>
    <w:p w:rsidR="00D84616" w:rsidRPr="000A1DB6" w:rsidRDefault="00D84616" w:rsidP="00D84616">
      <w:pPr>
        <w:pStyle w:val="3"/>
        <w:numPr>
          <w:ilvl w:val="0"/>
          <w:numId w:val="8"/>
        </w:numPr>
        <w:tabs>
          <w:tab w:val="left" w:pos="863"/>
        </w:tabs>
        <w:spacing w:before="76"/>
        <w:rPr>
          <w:sz w:val="28"/>
          <w:szCs w:val="28"/>
        </w:rPr>
      </w:pPr>
      <w:r w:rsidRPr="000A1DB6">
        <w:rPr>
          <w:sz w:val="28"/>
          <w:szCs w:val="28"/>
        </w:rPr>
        <w:t>СТРУКТУРА И СОДЕРЖАНИЕ УЧЕБНОЙ</w:t>
      </w:r>
      <w:r w:rsidRPr="000A1DB6">
        <w:rPr>
          <w:spacing w:val="-3"/>
          <w:sz w:val="28"/>
          <w:szCs w:val="28"/>
        </w:rPr>
        <w:t xml:space="preserve"> </w:t>
      </w:r>
      <w:r w:rsidRPr="000A1DB6">
        <w:rPr>
          <w:sz w:val="28"/>
          <w:szCs w:val="28"/>
        </w:rPr>
        <w:t>ДИСЦИПЛИНЫ</w:t>
      </w:r>
    </w:p>
    <w:p w:rsidR="00D84616" w:rsidRPr="000A1DB6" w:rsidRDefault="00D84616" w:rsidP="00D84616">
      <w:pPr>
        <w:pStyle w:val="a6"/>
        <w:spacing w:before="5"/>
        <w:ind w:left="0"/>
        <w:rPr>
          <w:b/>
          <w:sz w:val="28"/>
          <w:szCs w:val="28"/>
        </w:rPr>
      </w:pPr>
    </w:p>
    <w:p w:rsidR="00D84616" w:rsidRPr="000A1DB6" w:rsidRDefault="00D84616" w:rsidP="00D84616">
      <w:pPr>
        <w:pStyle w:val="a8"/>
        <w:numPr>
          <w:ilvl w:val="1"/>
          <w:numId w:val="8"/>
        </w:numPr>
        <w:tabs>
          <w:tab w:val="left" w:pos="104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Объем учебной дисциплины и вид</w:t>
      </w:r>
      <w:r w:rsidRPr="000A1DB6">
        <w:rPr>
          <w:b/>
          <w:sz w:val="28"/>
          <w:szCs w:val="28"/>
        </w:rPr>
        <w:t xml:space="preserve">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D84616" w:rsidRPr="000A1DB6" w:rsidRDefault="00D84616" w:rsidP="00D84616">
      <w:pPr>
        <w:pStyle w:val="a6"/>
        <w:spacing w:before="7"/>
        <w:ind w:left="0"/>
        <w:rPr>
          <w:b/>
          <w:sz w:val="28"/>
          <w:szCs w:val="28"/>
        </w:rPr>
      </w:pPr>
    </w:p>
    <w:tbl>
      <w:tblPr>
        <w:tblStyle w:val="TableNormal"/>
        <w:tblW w:w="10349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4"/>
        <w:gridCol w:w="1013"/>
        <w:gridCol w:w="688"/>
        <w:gridCol w:w="1278"/>
        <w:gridCol w:w="1599"/>
        <w:gridCol w:w="2127"/>
      </w:tblGrid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73" w:lineRule="exact"/>
              <w:ind w:left="20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учебной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line="273" w:lineRule="exact"/>
              <w:ind w:left="573" w:right="68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Объем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73" w:lineRule="exact"/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учебная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нагрузка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9"/>
              <w:ind w:left="900" w:right="68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</w:tc>
      </w:tr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73" w:lineRule="exact"/>
              <w:ind w:left="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9"/>
              <w:ind w:left="900" w:right="68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</w:tc>
      </w:tr>
      <w:tr w:rsidR="00D84616" w:rsidRPr="000A1DB6" w:rsidTr="00D84616">
        <w:trPr>
          <w:trHeight w:val="357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числе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4616" w:rsidRPr="000A1DB6" w:rsidTr="00D84616">
        <w:trPr>
          <w:trHeight w:val="361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616" w:rsidRPr="000A1DB6" w:rsidTr="00D84616">
        <w:trPr>
          <w:trHeight w:val="354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0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курсовая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616" w:rsidRPr="000A1DB6" w:rsidTr="00D84616">
        <w:trPr>
          <w:trHeight w:val="357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73" w:lineRule="exact"/>
              <w:ind w:left="4" w:right="-32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студента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proofErr w:type="spellEnd"/>
            <w:r w:rsidRPr="00D8461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37"/>
              <w:ind w:left="900" w:right="82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*</w:t>
            </w:r>
          </w:p>
        </w:tc>
      </w:tr>
      <w:tr w:rsidR="00D84616" w:rsidRPr="000A1DB6" w:rsidTr="00D84616">
        <w:trPr>
          <w:trHeight w:val="362"/>
        </w:trPr>
        <w:tc>
          <w:tcPr>
            <w:tcW w:w="8222" w:type="dxa"/>
            <w:gridSpan w:val="5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4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числе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ind w:left="900" w:right="-7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4616" w:rsidRPr="000A1DB6" w:rsidTr="00D84616">
        <w:trPr>
          <w:trHeight w:val="551"/>
        </w:trPr>
        <w:tc>
          <w:tcPr>
            <w:tcW w:w="3644" w:type="dxa"/>
            <w:tcBorders>
              <w:right w:val="nil"/>
            </w:tcBorders>
          </w:tcPr>
          <w:p w:rsidR="00D84616" w:rsidRPr="00D84616" w:rsidRDefault="00D84616" w:rsidP="008933C5">
            <w:pPr>
              <w:pStyle w:val="TableParagraph"/>
              <w:spacing w:line="268" w:lineRule="exact"/>
              <w:ind w:right="-75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  <w:proofErr w:type="spellEnd"/>
          </w:p>
          <w:p w:rsidR="00D84616" w:rsidRPr="00D84616" w:rsidRDefault="00D84616" w:rsidP="008933C5">
            <w:pPr>
              <w:pStyle w:val="TableParagraph"/>
              <w:spacing w:line="264" w:lineRule="exact"/>
              <w:ind w:left="4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проектом</w:t>
            </w:r>
            <w:proofErr w:type="spellEnd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278" w:type="dxa"/>
            <w:tcBorders>
              <w:left w:val="nil"/>
              <w:right w:val="nil"/>
            </w:tcBorders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599" w:type="dxa"/>
            <w:tcBorders>
              <w:left w:val="nil"/>
            </w:tcBorders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127" w:type="dxa"/>
          </w:tcPr>
          <w:p w:rsidR="00D84616" w:rsidRPr="00D84616" w:rsidRDefault="00D84616" w:rsidP="008933C5">
            <w:pPr>
              <w:pStyle w:val="TableParagraph"/>
              <w:spacing w:before="128"/>
              <w:ind w:right="-7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</w:t>
            </w:r>
            <w:r w:rsidRPr="00D84616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84616" w:rsidRPr="000A1DB6" w:rsidTr="00D84616">
        <w:trPr>
          <w:trHeight w:val="827"/>
        </w:trPr>
        <w:tc>
          <w:tcPr>
            <w:tcW w:w="10349" w:type="dxa"/>
            <w:gridSpan w:val="6"/>
          </w:tcPr>
          <w:p w:rsidR="00D84616" w:rsidRPr="00D84616" w:rsidRDefault="00D84616" w:rsidP="008933C5">
            <w:pPr>
              <w:pStyle w:val="TableParagraph"/>
              <w:spacing w:line="268" w:lineRule="exact"/>
              <w:ind w:left="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46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Итоговая аттестация в форме:</w:t>
            </w:r>
          </w:p>
          <w:p w:rsidR="00D84616" w:rsidRPr="00D84616" w:rsidRDefault="00D84616" w:rsidP="00D84616">
            <w:pPr>
              <w:pStyle w:val="TableParagraph"/>
              <w:spacing w:line="270" w:lineRule="atLeast"/>
              <w:ind w:left="4" w:right="497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D846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семестр – дифференцированный зачет (ДЗ) </w:t>
            </w:r>
          </w:p>
        </w:tc>
      </w:tr>
    </w:tbl>
    <w:p w:rsidR="00D84616" w:rsidRDefault="00D84616" w:rsidP="00D84616">
      <w:pPr>
        <w:spacing w:line="270" w:lineRule="atLeast"/>
        <w:rPr>
          <w:sz w:val="24"/>
        </w:rPr>
      </w:pPr>
    </w:p>
    <w:p w:rsidR="00D84616" w:rsidRDefault="00D84616" w:rsidP="00D84616">
      <w:pPr>
        <w:spacing w:line="270" w:lineRule="atLeast"/>
        <w:rPr>
          <w:sz w:val="24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Pr="00D84616" w:rsidRDefault="00485126" w:rsidP="00D84616">
      <w:pPr>
        <w:rPr>
          <w:sz w:val="20"/>
          <w:szCs w:val="20"/>
        </w:rPr>
        <w:sectPr w:rsidR="00485126" w:rsidRPr="00D84616">
          <w:pgSz w:w="11900" w:h="16838"/>
          <w:pgMar w:top="1440" w:right="964" w:bottom="428" w:left="1440" w:header="0" w:footer="0" w:gutter="0"/>
          <w:cols w:space="720" w:equalWidth="0">
            <w:col w:w="9500"/>
          </w:cols>
        </w:sectPr>
      </w:pPr>
    </w:p>
    <w:p w:rsidR="00485126" w:rsidRDefault="00056DFF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2.2 Примерный тематический план и содержание учебной дисциплины ОУД.08 «Астрономия»</w:t>
      </w:r>
    </w:p>
    <w:p w:rsidR="00485126" w:rsidRDefault="00485126">
      <w:pPr>
        <w:spacing w:line="309" w:lineRule="exact"/>
        <w:rPr>
          <w:sz w:val="20"/>
          <w:szCs w:val="20"/>
        </w:r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1480"/>
        <w:gridCol w:w="8640"/>
        <w:gridCol w:w="1580"/>
        <w:gridCol w:w="1560"/>
        <w:gridCol w:w="30"/>
      </w:tblGrid>
      <w:tr w:rsidR="00485126">
        <w:trPr>
          <w:trHeight w:val="280"/>
        </w:trPr>
        <w:tc>
          <w:tcPr>
            <w:tcW w:w="28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обучения</w:t>
            </w:r>
          </w:p>
        </w:tc>
        <w:tc>
          <w:tcPr>
            <w:tcW w:w="8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5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Характеристика основных видов деятельности студентов (на уровне</w:t>
            </w:r>
            <w:proofErr w:type="gramEnd"/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Уровень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3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учебных действий)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освоения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0"/>
        </w:trPr>
        <w:tc>
          <w:tcPr>
            <w:tcW w:w="2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485126" w:rsidRDefault="00056DFF">
            <w:pPr>
              <w:spacing w:line="260" w:lineRule="exact"/>
              <w:ind w:left="12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Введение.</w:t>
            </w:r>
          </w:p>
          <w:p w:rsidR="00485126" w:rsidRDefault="00056DFF">
            <w:pPr>
              <w:spacing w:line="260" w:lineRule="exact"/>
              <w:ind w:left="12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Предмет</w:t>
            </w:r>
            <w:r w:rsidR="00D84616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w w:val="98"/>
                <w:sz w:val="24"/>
                <w:szCs w:val="24"/>
              </w:rPr>
              <w:t>астрономия.</w:t>
            </w:r>
            <w:r w:rsidR="00D84616">
              <w:rPr>
                <w:rFonts w:eastAsia="Times New Roman"/>
                <w:b/>
                <w:w w:val="9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История</w:t>
            </w:r>
            <w:r w:rsidR="00D84616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развития</w:t>
            </w:r>
            <w:r w:rsidR="00D84616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Солнечной</w:t>
            </w:r>
            <w:r w:rsidR="00D84616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>системы.</w:t>
            </w:r>
          </w:p>
        </w:tc>
        <w:tc>
          <w:tcPr>
            <w:tcW w:w="8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3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Представление  об  астрономии  (что  изучает  астрономия,  роль  наблюдений  в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астрономии, связь астрономии с другими науками, значение астрономии).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Звездное небо (что такое созвездие, основные созвездия).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Изменение вида звездного неба в течение суток (небесная сфера и ее вращение,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горизонтальная  система  координат,  изменение  горизонтальных  координат,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кульминации светил).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Представление об изменении вида звездного неба в течение года (экваториальная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 координат,  видимое  годичное  движение  Солнца,  годичное  движение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Солнца и вид звездного неба).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Вычисление горизонтальных систем координат.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связи систем координат созвездий по карте Звездного неба.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экваториальной системы координат.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Определение географической широты (высота Полюса мира и географическая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9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широта места наблюдения, суточное движение звезд на разных широтах, связь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склонением, зенитным расстоянием и географической широтой).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2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485126" w:rsidRDefault="00056DF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связи времени с географической долготой.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28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319"/>
        </w:trPr>
        <w:tc>
          <w:tcPr>
            <w:tcW w:w="115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Устройство Солнечной системы.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2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 Происхождение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Солнечной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 движении планет, конфигурации планет, периодах обращения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8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Видимое</w:t>
            </w:r>
            <w:proofErr w:type="gramEnd"/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Межзвездная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 развитии Солнечной системы.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с применением законов Кеплера.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законов Кеплера и законов Ньютона.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расстояний до тел Солнечной системы.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размеров небесных тел.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Приведение примеров в развитии представлений Солнечной системы.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связи между законами астрономии и физики.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782"/>
        </w:trPr>
        <w:tc>
          <w:tcPr>
            <w:tcW w:w="13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Align w:val="bottom"/>
          </w:tcPr>
          <w:p w:rsidR="00485126" w:rsidRDefault="00056DFF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5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</w:tbl>
    <w:p w:rsidR="00485126" w:rsidRDefault="001C77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" o:spid="_x0000_s1038" style="position:absolute;margin-left:0;margin-top:-165.05pt;width:.95pt;height:1pt;z-index:-251654144;mso-position-horizontal-relative:text;mso-position-vertical-relative:text" o:gfxdata="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b0J6CdcAAAAIAQAADwAAAAAAAAABACAAAAAiAAAAZHJzL2Rvd25y&#10;ZXYueG1sUEsBAhQAFAAAAAgAh07iQCRFM3CNAQAANwMAAA4AAAAAAAAAAQAgAAAAJgEAAGRycy9l&#10;Mm9Eb2MueG1sUEsFBgAAAAAGAAYAWQEAACUFAAAAAA==&#10;" o:allowincell="f" fillcolor="black" stroked="f"/>
        </w:pict>
      </w:r>
    </w:p>
    <w:p w:rsidR="00485126" w:rsidRDefault="00485126">
      <w:pPr>
        <w:sectPr w:rsidR="00485126">
          <w:pgSz w:w="16840" w:h="11904" w:orient="landscape"/>
          <w:pgMar w:top="561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60"/>
        <w:gridCol w:w="1360"/>
        <w:gridCol w:w="8640"/>
        <w:gridCol w:w="1580"/>
        <w:gridCol w:w="1560"/>
        <w:gridCol w:w="30"/>
      </w:tblGrid>
      <w:tr w:rsidR="00485126">
        <w:trPr>
          <w:trHeight w:val="27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 расстояний в Солнечной системе.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законов в учебном материале.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 размеров небесных тел с помощью астрономических величин.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</w:tcPr>
          <w:p w:rsidR="00485126" w:rsidRDefault="00056DFF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Межзвездная среда: состав, строение, эволюция.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</w:tcPr>
          <w:p w:rsidR="00485126" w:rsidRDefault="00485126">
            <w:pPr>
              <w:spacing w:line="27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1.2 Солнце и жизнь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3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Земли.</w:t>
            </w:r>
          </w:p>
        </w:tc>
        <w:tc>
          <w:tcPr>
            <w:tcW w:w="660" w:type="dxa"/>
            <w:vAlign w:val="bottom"/>
          </w:tcPr>
          <w:p w:rsidR="00485126" w:rsidRDefault="00485126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Солнечная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Солнца. Оболочки Солнца. Характеристика каждой оболочки Солнца.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Солнечное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Солнечная активность. Солнечная корона: солнечный ветер и солнечные фотоны.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затмение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Магнитосфера  Солнца  и  Земли.  Полярные  сияния,  протуберанцы  Солнца,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магнитные бури.  Влияние магнитных бурь  на здоровье человека.  Жизненный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Солнца. Затмения: солнечное затмение. Влияние ультрафиолетовых лучей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3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состояние здоровья человека.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1.3 Система Земля-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Луна.   Природа   Луны.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системы «Земля-Луна». Влияние Луны на жизнь на Земле. Проведение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9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Луна как спутник земли.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сравнительного анализа Земли и Луны. Строение Луны. Установление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основных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закономерностей в системе «Земля-Луна». Проведение сравнительного анализа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между  небольшими  телами  в  Солнечной  системе.  Оформление  таблиц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сравнительном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анализе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Лунное затмение</w:t>
            </w:r>
          </w:p>
          <w:p w:rsidR="00485126" w:rsidRDefault="00056DF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«Лунное и солнечное затмение»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</w:tcPr>
          <w:p w:rsidR="00485126" w:rsidRDefault="0048512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ind w:right="6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ind w:right="62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7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60" w:type="dxa"/>
            <w:tcBorders>
              <w:top w:val="single" w:sz="4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13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Планеты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9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земной группы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Строение планет земной группы: Марс, Венера и Меркурий. Состав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космической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среды, температура планет, магнитные поля и эволюция планет.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«Астероиды, кометы и болиды как малые тела Солнечной системы»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5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8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   Малые   тела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795"/>
        </w:trPr>
        <w:tc>
          <w:tcPr>
            <w:tcW w:w="8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Align w:val="bottom"/>
          </w:tcPr>
          <w:p w:rsidR="00485126" w:rsidRDefault="00485126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</w:tbl>
    <w:p w:rsidR="00485126" w:rsidRDefault="00485126">
      <w:pPr>
        <w:sectPr w:rsidR="00485126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740"/>
        <w:gridCol w:w="1400"/>
        <w:gridCol w:w="8640"/>
        <w:gridCol w:w="1580"/>
        <w:gridCol w:w="1560"/>
        <w:gridCol w:w="30"/>
      </w:tblGrid>
      <w:tr w:rsidR="00485126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Солнечной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системы:</w:t>
            </w:r>
          </w:p>
        </w:tc>
        <w:tc>
          <w:tcPr>
            <w:tcW w:w="8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 астероидов,  история  рождения  астероидов,  их  состав  и  эволюция.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астероиды,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кометы,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Отличительные особенности астероидов и комет. Строение комет, состав комет.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болиды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 возникновения  комет.  Эволюция  болидов.  Природа  возникновения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метеоритного дождя. Метеоры. Влияние малых планет Солнечной системы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Землю.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«Метеоритный дождь: история возникновения, проявления и последствия»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72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7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Планеты-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гиганты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планет-гигантов: Юпитер и его спутники, Сатурн и его кольца,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Нептун.  Состав,  строение  и  эволюция  планет-гигантов.  Строение  и  развитие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72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спутник планет-гигантов.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4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Небесная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3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(законы</w:t>
            </w:r>
            <w:proofErr w:type="gramEnd"/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 небесной  механики.  Возникновение,  задачи  и  развитие  небесной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Кеплера)</w:t>
            </w:r>
            <w:proofErr w:type="gramEnd"/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механики.  Основные  законы  астрономии.  Законы  движения  небесных  тел,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3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космических аппаратов.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1.8  Исследования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4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Солнечной системы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 изучения  Солнечной  системы.  Комические  экспедиции,  и  их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(межпланетные</w:t>
            </w:r>
            <w:proofErr w:type="gramEnd"/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 космических  исследований.  Русские  и  американские  астрономы-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146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056DF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экспедиции,</w:t>
            </w: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путешественники.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319"/>
        </w:trPr>
        <w:tc>
          <w:tcPr>
            <w:tcW w:w="115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Строение и эволюция во Вселенной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38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2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40" w:type="dxa"/>
            <w:vAlign w:val="bottom"/>
          </w:tcPr>
          <w:p w:rsidR="00485126" w:rsidRDefault="00056DFF">
            <w:pPr>
              <w:spacing w:line="26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 звезд.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Наблюдение за звездами, Луной и планетами в телескоп. Наблюдение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солнечных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пятен с помощью телескопа и солнечного экрана. Использование Интернета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поиска изображений космических объектов и информации об их особенностях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   возможных   сценариев   эволюции   Вселенной.   Использование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Интернета для поиска современной информации о развитии Вселенной. Оценка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752"/>
        </w:trPr>
        <w:tc>
          <w:tcPr>
            <w:tcW w:w="7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Align w:val="bottom"/>
          </w:tcPr>
          <w:p w:rsidR="00485126" w:rsidRDefault="00056DFF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5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</w:tbl>
    <w:p w:rsidR="00485126" w:rsidRDefault="00485126">
      <w:pPr>
        <w:sectPr w:rsidR="00485126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00"/>
        <w:gridCol w:w="1320"/>
        <w:gridCol w:w="1160"/>
        <w:gridCol w:w="1060"/>
        <w:gridCol w:w="1220"/>
        <w:gridCol w:w="1740"/>
        <w:gridCol w:w="2320"/>
        <w:gridCol w:w="1140"/>
        <w:gridCol w:w="1580"/>
        <w:gridCol w:w="1560"/>
        <w:gridCol w:w="30"/>
      </w:tblGrid>
      <w:tr w:rsidR="00485126">
        <w:trPr>
          <w:trHeight w:val="27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с  позиции  ее  свойств:  достоверности,  объективности,  полноты,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актуальности  и  т.  д.  Объяснение  влияния  солнечной  активности  на  Землю.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  роли  космических  исследований,  их  научного  и  экономического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значения.  Обсуждение  современных  гипотез  о  происхождении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Солнечной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  Строение  звезд.  Светимость  звезды.  Жизнедеятельность  и  угасание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2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звезд. Нейтронные звезды.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2.2 Виды звезд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/>
        </w:tc>
        <w:tc>
          <w:tcPr>
            <w:tcW w:w="700" w:type="dxa"/>
            <w:vAlign w:val="bottom"/>
          </w:tcPr>
          <w:p w:rsidR="00485126" w:rsidRDefault="0048512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Звезды:  основные  физико-химические  характеристики  и  их  взаимная  связь.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Разнообразие  звездных  характеристик  и  их  закономерности.  Определение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расстояния  до  звезд,  параллакс.  Двойные  и  кратные  звезды.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Внесолнечные</w:t>
            </w:r>
            <w:proofErr w:type="spell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планеты. Проблема существования жизни во Вселенной. Внутреннее строение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источники энергии звезд. Происхождение химических элементов. Переменные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вспыхивающие  звезды.  Коричневые  карлики.  Эволюция  звезд,  ее  этапы 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2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конечные стадии.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/>
        </w:tc>
        <w:tc>
          <w:tcPr>
            <w:tcW w:w="700" w:type="dxa"/>
            <w:vAlign w:val="bottom"/>
          </w:tcPr>
          <w:p w:rsidR="00485126" w:rsidRDefault="0048512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8640" w:type="dxa"/>
            <w:gridSpan w:val="6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r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Экопланеты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Солнечной системы»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6"/>
            <w:vMerge/>
            <w:tcBorders>
              <w:right w:val="single" w:sz="8" w:space="0" w:color="auto"/>
            </w:tcBorders>
            <w:vAlign w:val="center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6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00" w:type="dxa"/>
            <w:vAlign w:val="bottom"/>
          </w:tcPr>
          <w:p w:rsidR="00485126" w:rsidRDefault="00056DFF">
            <w:pPr>
              <w:spacing w:line="24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Звездные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системы.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Экопланеты</w:t>
            </w:r>
            <w:proofErr w:type="spellEnd"/>
          </w:p>
        </w:tc>
        <w:tc>
          <w:tcPr>
            <w:tcW w:w="1160" w:type="dxa"/>
            <w:vAlign w:val="bottom"/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Звездные</w:t>
            </w:r>
          </w:p>
        </w:tc>
        <w:tc>
          <w:tcPr>
            <w:tcW w:w="1060" w:type="dxa"/>
            <w:vAlign w:val="bottom"/>
          </w:tcPr>
          <w:p w:rsidR="00485126" w:rsidRDefault="00056DFF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</w:t>
            </w:r>
          </w:p>
        </w:tc>
        <w:tc>
          <w:tcPr>
            <w:tcW w:w="2960" w:type="dxa"/>
            <w:gridSpan w:val="2"/>
            <w:vAlign w:val="bottom"/>
          </w:tcPr>
          <w:p w:rsidR="00485126" w:rsidRDefault="00056DF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Взаимодействие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звездных</w:t>
            </w:r>
            <w:proofErr w:type="gramEnd"/>
          </w:p>
        </w:tc>
        <w:tc>
          <w:tcPr>
            <w:tcW w:w="2320" w:type="dxa"/>
            <w:vAlign w:val="bottom"/>
          </w:tcPr>
          <w:p w:rsidR="00485126" w:rsidRDefault="00056DF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систем.  Строение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2"/>
            <w:vMerge w:val="restart"/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звездных систем.</w:t>
            </w:r>
          </w:p>
        </w:tc>
        <w:tc>
          <w:tcPr>
            <w:tcW w:w="122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/>
        </w:tc>
        <w:tc>
          <w:tcPr>
            <w:tcW w:w="700" w:type="dxa"/>
            <w:vAlign w:val="bottom"/>
          </w:tcPr>
          <w:p w:rsidR="00485126" w:rsidRDefault="0048512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8640" w:type="dxa"/>
            <w:gridSpan w:val="6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r>
              <w:rPr>
                <w:rFonts w:eastAsia="Times New Roman"/>
                <w:sz w:val="24"/>
                <w:szCs w:val="24"/>
              </w:rPr>
              <w:t>«Происхождение Галактик»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4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2.4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аша галактика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3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Млечный путь.</w:t>
            </w:r>
          </w:p>
        </w:tc>
        <w:tc>
          <w:tcPr>
            <w:tcW w:w="3440" w:type="dxa"/>
            <w:gridSpan w:val="3"/>
            <w:vAlign w:val="bottom"/>
          </w:tcPr>
          <w:p w:rsidR="00485126" w:rsidRDefault="00056DF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и структура Галактики.</w:t>
            </w:r>
          </w:p>
        </w:tc>
        <w:tc>
          <w:tcPr>
            <w:tcW w:w="5200" w:type="dxa"/>
            <w:gridSpan w:val="3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Звездные скопления. Межзвездный газ и пыль.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5180" w:type="dxa"/>
            <w:gridSpan w:val="4"/>
            <w:vMerge w:val="restart"/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Вращение Галактики. Темная материя</w:t>
            </w:r>
          </w:p>
        </w:tc>
        <w:tc>
          <w:tcPr>
            <w:tcW w:w="232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51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«Происхождение Галактик»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4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00" w:type="dxa"/>
            <w:tcBorders>
              <w:top w:val="single" w:sz="4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13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вселенной: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Открытие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других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галактик.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Многообразие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   и   их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797"/>
        </w:trPr>
        <w:tc>
          <w:tcPr>
            <w:tcW w:w="8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485126" w:rsidRDefault="00056DFF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</w:tbl>
    <w:p w:rsidR="00485126" w:rsidRDefault="001C77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9" o:spid="_x0000_s1037" style="position:absolute;margin-left:0;margin-top:-153.75pt;width:.95pt;height:.95pt;z-index:-251653120;mso-position-horizontal-relative:text;mso-position-vertical-relative:text" o:gfxdata="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Db/1tQ1wAAAAgBAAAPAAAAAAAAAAEAIAAAACIAAABkcnMvZG93bnJldi54&#10;bWxQSwECFAAUAAAACACHTuJANrSMo4kBAAA3AwAADgAAAAAAAAABACAAAAAmAQAAZHJzL2Uyb0Rv&#10;Yy54bWxQSwUGAAAAAAYABgBZAQAAIQUAAAAA&#10;" o:allowincell="f" fillcolor="black" stroked="f"/>
        </w:pict>
      </w:r>
    </w:p>
    <w:p w:rsidR="00485126" w:rsidRDefault="00485126">
      <w:pPr>
        <w:sectPr w:rsidR="00485126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620"/>
        <w:gridCol w:w="1260"/>
        <w:gridCol w:w="1080"/>
        <w:gridCol w:w="2840"/>
        <w:gridCol w:w="4720"/>
        <w:gridCol w:w="1580"/>
        <w:gridCol w:w="1560"/>
        <w:gridCol w:w="30"/>
      </w:tblGrid>
      <w:tr w:rsidR="00485126">
        <w:trPr>
          <w:trHeight w:val="276"/>
        </w:trPr>
        <w:tc>
          <w:tcPr>
            <w:tcW w:w="286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Туманность Андромеды.</w:t>
            </w:r>
          </w:p>
        </w:tc>
        <w:tc>
          <w:tcPr>
            <w:tcW w:w="8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характеристики.   Сверхмассивные   черные   дыры   и   активность   галактик.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 о  космологии.  Красное  смещение.  Закон  Хаббла.  Эволюция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Вселенной. Большой Взрыв. Реликтовое излучение. Темная энергия.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pPr>
              <w:spacing w:line="270" w:lineRule="exact"/>
              <w:ind w:left="100"/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«Влияние Плутония на другие планеты»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spacing w:line="27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2.6 Происхождение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3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080" w:type="dxa"/>
            <w:vAlign w:val="bottom"/>
          </w:tcPr>
          <w:p w:rsidR="00485126" w:rsidRDefault="00056DF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2840" w:type="dxa"/>
            <w:vAlign w:val="bottom"/>
          </w:tcPr>
          <w:p w:rsidR="00485126" w:rsidRDefault="00056DF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происхождения  Галактик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Вселенной.  Причины  появление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5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Галактик. Жизнедеятельность новых галактик. Влияние Галактик друг на друга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«Эволюция галактик и звезд»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8" w:space="0" w:color="auto"/>
            </w:tcBorders>
            <w:vAlign w:val="center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5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7"/>
        </w:trPr>
        <w:tc>
          <w:tcPr>
            <w:tcW w:w="98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20" w:type="dxa"/>
            <w:tcBorders>
              <w:top w:val="single" w:sz="4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Эволюция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 и звезд</w:t>
            </w:r>
          </w:p>
        </w:tc>
        <w:tc>
          <w:tcPr>
            <w:tcW w:w="8640" w:type="dxa"/>
            <w:gridSpan w:val="3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Рождение, жизнедеятельность, развитие звезд и угасание звезд. Рождение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7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Галактик, эволюция Галактик. Мнения ученых астрономов о будущем Галактик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Млечный путь и туманность Андромеды.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pPr>
              <w:spacing w:line="268" w:lineRule="exact"/>
              <w:ind w:left="100"/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«Вселенная сегодня: астрономические открытия»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1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2.8 Жизнь и разум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3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Вселенной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1080" w:type="dxa"/>
            <w:vAlign w:val="bottom"/>
          </w:tcPr>
          <w:p w:rsidR="00485126" w:rsidRDefault="00056DF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Одиноки</w:t>
            </w:r>
          </w:p>
        </w:tc>
        <w:tc>
          <w:tcPr>
            <w:tcW w:w="2840" w:type="dxa"/>
            <w:vAlign w:val="bottom"/>
          </w:tcPr>
          <w:p w:rsidR="00485126" w:rsidRDefault="00056DFF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  мы  во  Вселенной.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Документальные  данные  о  возможности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зарождения новой жизни (на примере планеты Марс, спутников Европа и др.)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5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4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20" w:type="dxa"/>
            <w:vAlign w:val="bottom"/>
          </w:tcPr>
          <w:p w:rsidR="00485126" w:rsidRDefault="00056DFF">
            <w:pPr>
              <w:spacing w:line="24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Вселенная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сегодня.</w:t>
            </w:r>
          </w:p>
        </w:tc>
        <w:tc>
          <w:tcPr>
            <w:tcW w:w="620" w:type="dxa"/>
            <w:vAlign w:val="bottom"/>
          </w:tcPr>
          <w:p w:rsidR="00485126" w:rsidRDefault="0048512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/>
        </w:tc>
        <w:tc>
          <w:tcPr>
            <w:tcW w:w="8640" w:type="dxa"/>
            <w:gridSpan w:val="3"/>
            <w:vMerge w:val="restart"/>
            <w:tcBorders>
              <w:right w:val="single" w:sz="4" w:space="0" w:color="auto"/>
            </w:tcBorders>
          </w:tcPr>
          <w:p w:rsidR="00485126" w:rsidRDefault="00056DF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Вселенной 21 века. Астрономические достижения и открытия Космос</w:t>
            </w:r>
          </w:p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службе у человека.</w:t>
            </w:r>
          </w:p>
        </w:tc>
        <w:tc>
          <w:tcPr>
            <w:tcW w:w="158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286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Астрономические</w:t>
            </w: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9"/>
        </w:trPr>
        <w:tc>
          <w:tcPr>
            <w:tcW w:w="286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268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485126" w:rsidRDefault="00056DFF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1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126" w:rsidRDefault="0048512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  <w:tr w:rsidR="00485126">
        <w:trPr>
          <w:trHeight w:val="754"/>
        </w:trPr>
        <w:tc>
          <w:tcPr>
            <w:tcW w:w="9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2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485126" w:rsidRDefault="00056DFF">
            <w:pPr>
              <w:ind w:right="3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5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85126" w:rsidRDefault="00485126">
            <w:pPr>
              <w:rPr>
                <w:sz w:val="1"/>
                <w:szCs w:val="1"/>
              </w:rPr>
            </w:pPr>
          </w:p>
        </w:tc>
      </w:tr>
    </w:tbl>
    <w:p w:rsidR="00485126" w:rsidRDefault="00485126">
      <w:pPr>
        <w:sectPr w:rsidR="00485126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p w:rsidR="00485126" w:rsidRDefault="00485126">
      <w:pPr>
        <w:spacing w:line="10" w:lineRule="exact"/>
        <w:rPr>
          <w:sz w:val="20"/>
          <w:szCs w:val="20"/>
        </w:rPr>
      </w:pPr>
    </w:p>
    <w:p w:rsidR="00485126" w:rsidRDefault="00056DFF">
      <w:pPr>
        <w:ind w:left="18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3.УСЛОВИЯ РЕАЛИЗАЦИИ УЧЕБНОЙ ДИСЦИПЛИНЫ</w:t>
      </w:r>
    </w:p>
    <w:p w:rsidR="00485126" w:rsidRDefault="00485126">
      <w:pPr>
        <w:spacing w:line="142" w:lineRule="exact"/>
        <w:jc w:val="both"/>
        <w:rPr>
          <w:sz w:val="20"/>
          <w:szCs w:val="20"/>
        </w:rPr>
      </w:pPr>
    </w:p>
    <w:p w:rsidR="00485126" w:rsidRDefault="00056DFF">
      <w:pPr>
        <w:ind w:lef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485126" w:rsidRDefault="00485126">
      <w:pPr>
        <w:spacing w:line="272" w:lineRule="exact"/>
        <w:jc w:val="both"/>
        <w:rPr>
          <w:sz w:val="20"/>
          <w:szCs w:val="20"/>
        </w:rPr>
      </w:pPr>
    </w:p>
    <w:p w:rsidR="00485126" w:rsidRDefault="00056DFF">
      <w:pPr>
        <w:ind w:left="6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программы учебной дисциплины «Астрономия» проходит в учебном кабинете</w:t>
      </w:r>
      <w:r>
        <w:rPr>
          <w:rFonts w:eastAsia="Times New Roman"/>
          <w:sz w:val="32"/>
          <w:szCs w:val="24"/>
        </w:rPr>
        <w:t>,</w:t>
      </w:r>
      <w:r>
        <w:rPr>
          <w:sz w:val="24"/>
          <w:szCs w:val="20"/>
        </w:rPr>
        <w:t xml:space="preserve"> в к</w:t>
      </w:r>
      <w:r>
        <w:rPr>
          <w:rFonts w:eastAsia="Times New Roman"/>
          <w:sz w:val="24"/>
          <w:szCs w:val="24"/>
        </w:rPr>
        <w:t xml:space="preserve">отором имеется возможность обеспечить свободный доступ в Интернет во время учебного занятия и в период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студентов.</w:t>
      </w:r>
    </w:p>
    <w:p w:rsidR="00485126" w:rsidRDefault="00485126">
      <w:pPr>
        <w:spacing w:line="25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spacing w:line="357" w:lineRule="auto"/>
        <w:ind w:left="260" w:firstLine="4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Помещение кабинета удовлетворяет требованиям Санитарно-эпидемиологических правил и нормативов (</w:t>
      </w:r>
      <w:proofErr w:type="spellStart"/>
      <w:r>
        <w:rPr>
          <w:rFonts w:eastAsia="Times New Roman"/>
          <w:sz w:val="24"/>
          <w:szCs w:val="24"/>
        </w:rPr>
        <w:t>СанПиН</w:t>
      </w:r>
      <w:proofErr w:type="spellEnd"/>
      <w:r>
        <w:rPr>
          <w:rFonts w:eastAsia="Times New Roman"/>
          <w:sz w:val="24"/>
          <w:szCs w:val="24"/>
        </w:rPr>
        <w:t xml:space="preserve">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студентов.</w:t>
      </w:r>
    </w:p>
    <w:p w:rsidR="00485126" w:rsidRDefault="00485126">
      <w:pPr>
        <w:spacing w:line="22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numPr>
          <w:ilvl w:val="1"/>
          <w:numId w:val="6"/>
        </w:numPr>
        <w:tabs>
          <w:tab w:val="left" w:pos="971"/>
        </w:tabs>
        <w:spacing w:line="348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учебно-методического и материально-технического обеспечения программы учебной дисциплины «Астрономия» входят:</w:t>
      </w:r>
    </w:p>
    <w:p w:rsidR="00485126" w:rsidRDefault="00485126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многофункциональный комплекс преподавателя;</w:t>
      </w:r>
    </w:p>
    <w:p w:rsidR="00485126" w:rsidRDefault="00485126">
      <w:pPr>
        <w:spacing w:line="149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spacing w:line="348" w:lineRule="auto"/>
        <w:ind w:left="260" w:firstLine="4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•наглядные пособия (комплекты учебных таблиц, плакаты, портреты выдающихся ученых-физиков и астрономов);</w:t>
      </w:r>
    </w:p>
    <w:p w:rsidR="00485126" w:rsidRDefault="00485126">
      <w:pPr>
        <w:spacing w:line="18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информационно-коммуникативные средства;</w:t>
      </w:r>
    </w:p>
    <w:p w:rsidR="00485126" w:rsidRDefault="00485126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экранно-звуковые пособия;</w:t>
      </w:r>
    </w:p>
    <w:p w:rsidR="00485126" w:rsidRDefault="00485126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комплект электроснабжения кабинета физики;</w:t>
      </w:r>
    </w:p>
    <w:p w:rsidR="00485126" w:rsidRDefault="00485126">
      <w:pPr>
        <w:spacing w:line="137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технические средства обучения;</w:t>
      </w:r>
    </w:p>
    <w:p w:rsidR="00485126" w:rsidRDefault="00485126">
      <w:pPr>
        <w:spacing w:line="141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демонстрационное оборудование (общего назначения и тематические наборы);</w:t>
      </w:r>
    </w:p>
    <w:p w:rsidR="00485126" w:rsidRDefault="00485126">
      <w:pPr>
        <w:spacing w:line="149" w:lineRule="exact"/>
        <w:jc w:val="both"/>
        <w:rPr>
          <w:rFonts w:eastAsia="Times New Roman"/>
          <w:sz w:val="24"/>
          <w:szCs w:val="24"/>
        </w:rPr>
      </w:pPr>
    </w:p>
    <w:p w:rsidR="00485126" w:rsidRDefault="00056DFF">
      <w:pPr>
        <w:numPr>
          <w:ilvl w:val="1"/>
          <w:numId w:val="6"/>
        </w:numPr>
        <w:tabs>
          <w:tab w:val="left" w:pos="1019"/>
        </w:tabs>
        <w:spacing w:line="357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 входят учебники, учебно-методические комплекты (УМК), обеспечивающие освоение учебной дисциплины «Астрономия»,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ППССЗ СПО на базе основного общего образования.</w:t>
      </w:r>
    </w:p>
    <w:p w:rsidR="00485126" w:rsidRDefault="00485126">
      <w:pPr>
        <w:spacing w:line="9" w:lineRule="exact"/>
        <w:rPr>
          <w:sz w:val="20"/>
          <w:szCs w:val="20"/>
        </w:rPr>
      </w:pPr>
    </w:p>
    <w:p w:rsidR="00485126" w:rsidRDefault="00056DFF">
      <w:pPr>
        <w:ind w:left="2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 Информационное обеспечение обучения</w:t>
      </w:r>
    </w:p>
    <w:p w:rsidR="00485126" w:rsidRDefault="00485126">
      <w:pPr>
        <w:spacing w:line="137" w:lineRule="exact"/>
        <w:rPr>
          <w:sz w:val="20"/>
          <w:szCs w:val="20"/>
        </w:rPr>
      </w:pPr>
    </w:p>
    <w:p w:rsidR="00485126" w:rsidRDefault="00056DF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Печатные издания не используются. Дисциплина полностью обеспечена </w:t>
      </w:r>
      <w:proofErr w:type="gramStart"/>
      <w:r>
        <w:rPr>
          <w:rFonts w:eastAsia="Times New Roman"/>
          <w:b/>
          <w:bCs/>
          <w:sz w:val="24"/>
          <w:szCs w:val="24"/>
        </w:rPr>
        <w:t>электронными</w:t>
      </w:r>
      <w:proofErr w:type="gramEnd"/>
    </w:p>
    <w:p w:rsidR="00485126" w:rsidRDefault="00485126">
      <w:pPr>
        <w:spacing w:line="142" w:lineRule="exact"/>
        <w:rPr>
          <w:sz w:val="20"/>
          <w:szCs w:val="20"/>
        </w:rPr>
      </w:pPr>
    </w:p>
    <w:p w:rsidR="00485126" w:rsidRDefault="00056DF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изданиями.</w:t>
      </w:r>
    </w:p>
    <w:p w:rsidR="00485126" w:rsidRDefault="00485126">
      <w:pPr>
        <w:spacing w:line="12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80"/>
        <w:gridCol w:w="640"/>
        <w:gridCol w:w="1240"/>
        <w:gridCol w:w="1460"/>
        <w:gridCol w:w="1480"/>
        <w:gridCol w:w="1880"/>
      </w:tblGrid>
      <w:tr w:rsidR="00485126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Наименование учебных изданий, Интернет-ресурсов,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дополнительной</w:t>
            </w:r>
            <w:proofErr w:type="gramEnd"/>
          </w:p>
        </w:tc>
      </w:tr>
      <w:tr w:rsidR="00485126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литературы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I</w:t>
            </w:r>
          </w:p>
        </w:tc>
        <w:tc>
          <w:tcPr>
            <w:tcW w:w="3360" w:type="dxa"/>
            <w:gridSpan w:val="3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Нормативно-правовые акты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6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Конституция Российской Федерации  (принята всенародным  голосованием</w:t>
            </w:r>
            <w:proofErr w:type="gramEnd"/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485126" w:rsidRDefault="00056DF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12.12.1993)</w:t>
            </w:r>
          </w:p>
        </w:tc>
        <w:tc>
          <w:tcPr>
            <w:tcW w:w="640" w:type="dxa"/>
            <w:vAlign w:val="bottom"/>
          </w:tcPr>
          <w:p w:rsidR="00485126" w:rsidRDefault="00056DFF">
            <w:pPr>
              <w:spacing w:line="273" w:lineRule="exact"/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</w:tc>
        <w:tc>
          <w:tcPr>
            <w:tcW w:w="1240" w:type="dxa"/>
            <w:vAlign w:val="bottom"/>
          </w:tcPr>
          <w:p w:rsidR="00485126" w:rsidRDefault="00056DFF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</w:t>
            </w:r>
          </w:p>
        </w:tc>
        <w:tc>
          <w:tcPr>
            <w:tcW w:w="1460" w:type="dxa"/>
            <w:vAlign w:val="bottom"/>
          </w:tcPr>
          <w:p w:rsidR="00485126" w:rsidRDefault="00056DFF">
            <w:pPr>
              <w:spacing w:line="27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поправок,</w:t>
            </w:r>
          </w:p>
        </w:tc>
        <w:tc>
          <w:tcPr>
            <w:tcW w:w="1480" w:type="dxa"/>
            <w:vAlign w:val="bottom"/>
          </w:tcPr>
          <w:p w:rsidR="00485126" w:rsidRDefault="00056DF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внесенных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федеральными</w:t>
            </w:r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конституционными  законами  РФ  о  поправках  к  Конституции  РФ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485126" w:rsidRDefault="00AF423A">
            <w:pPr>
              <w:spacing w:line="27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30.12.2009</w:t>
            </w:r>
            <w:r w:rsidR="00056DFF">
              <w:rPr>
                <w:rFonts w:eastAsia="Times New Roman"/>
                <w:sz w:val="24"/>
                <w:szCs w:val="24"/>
              </w:rPr>
              <w:t xml:space="preserve"> № 6-ФКЗ, от 30.1</w:t>
            </w:r>
            <w:r>
              <w:rPr>
                <w:rFonts w:eastAsia="Times New Roman"/>
                <w:sz w:val="24"/>
                <w:szCs w:val="24"/>
              </w:rPr>
              <w:t>2.2020 № 7-ФКЗ) // СЗ РФ. — 2022</w:t>
            </w:r>
            <w:r w:rsidR="00056DFF">
              <w:rPr>
                <w:rFonts w:eastAsia="Times New Roman"/>
                <w:sz w:val="24"/>
                <w:szCs w:val="24"/>
              </w:rPr>
              <w:t>. — № 4. —</w:t>
            </w:r>
            <w:proofErr w:type="gramEnd"/>
          </w:p>
        </w:tc>
      </w:tr>
      <w:tr w:rsidR="00485126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Ст. 445.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403"/>
        </w:trPr>
        <w:tc>
          <w:tcPr>
            <w:tcW w:w="12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485126" w:rsidRDefault="00056DFF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</w:tbl>
    <w:p w:rsidR="00485126" w:rsidRDefault="00485126">
      <w:pPr>
        <w:sectPr w:rsidR="00485126">
          <w:pgSz w:w="11900" w:h="16838"/>
          <w:pgMar w:top="1440" w:right="843" w:bottom="428" w:left="1440" w:header="0" w:footer="0" w:gutter="0"/>
          <w:cols w:space="720" w:equalWidth="0">
            <w:col w:w="9617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00"/>
        <w:gridCol w:w="1520"/>
        <w:gridCol w:w="480"/>
        <w:gridCol w:w="100"/>
        <w:gridCol w:w="1420"/>
        <w:gridCol w:w="4560"/>
      </w:tblGrid>
      <w:tr w:rsidR="00485126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Федеральный закон от 29.12. 2012 № 273-ФЗ (в ред. федеральных законов от</w:t>
            </w:r>
            <w:proofErr w:type="gramEnd"/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07.05.2013 № 99-ФЗ, от 07.06.2013 № 120-ФЗ, от 02.07.2013 № 170-ФЗ, от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23.07.2013 № 203-ФЗ, от 25.11.2013 № 317-ФЗ, от 03.02.2014 № 11-ФЗ, от</w:t>
            </w:r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03.02.2014 № 15-ФЗ, от 05.05.2014 № 84-ФЗ, от 27.05.2014 № 135-ФЗ, от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04.06.2014  №  148-ФЗ,  с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внесенными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Федеральным  законом  от</w:t>
            </w:r>
          </w:p>
        </w:tc>
      </w:tr>
      <w:tr w:rsidR="00485126">
        <w:trPr>
          <w:trHeight w:val="28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04.06.2014 № 145-ФЗ) «Об образовании в Российской Федерации».</w:t>
            </w:r>
            <w:proofErr w:type="gramEnd"/>
          </w:p>
        </w:tc>
      </w:tr>
      <w:tr w:rsidR="00485126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</w:t>
            </w:r>
          </w:p>
        </w:tc>
        <w:tc>
          <w:tcPr>
            <w:tcW w:w="100" w:type="dxa"/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  Министерства   образования   и   науки   РФ   «Об   утверждении</w:t>
            </w:r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федерального   государственного   образовательного   стандарта   среднего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(полного) общего образования» (зарегистрирован в Минюсте РФ 07.06.2012</w:t>
            </w:r>
            <w:proofErr w:type="gramEnd"/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24480).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Приказ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России от 29.12.2014 № 1645 «О внесении изменений</w:t>
            </w:r>
          </w:p>
        </w:tc>
      </w:tr>
      <w:tr w:rsidR="00485126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 Приказ  Министерства  образования  и  науки  Российской  Федерации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17.05.2012  №   413  “Об   утверждении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федерального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государственного</w:t>
            </w:r>
          </w:p>
        </w:tc>
      </w:tr>
      <w:tr w:rsidR="00485126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стандарта среднего (полного) общего образования».</w:t>
            </w:r>
          </w:p>
        </w:tc>
      </w:tr>
      <w:tr w:rsidR="00485126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</w:t>
            </w:r>
          </w:p>
        </w:tc>
        <w:tc>
          <w:tcPr>
            <w:tcW w:w="100" w:type="dxa"/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Письмо  Департамента  государственной  политики  в  сфере  подготовки</w:t>
            </w:r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рабочих  кадров  и  ДПО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России  от  17.03.2015  №  06-259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«Рекомендации по организации получения среднего общего образования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485126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освоения образовательных программ среднего профессионального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на базе основного общего образования с учетом требований</w:t>
            </w:r>
          </w:p>
        </w:tc>
      </w:tr>
      <w:tr w:rsidR="00485126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федеральных государственных образовательных стандартов 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получаемой</w:t>
            </w:r>
            <w:proofErr w:type="gramEnd"/>
          </w:p>
        </w:tc>
      </w:tr>
      <w:tr w:rsidR="00485126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 или специальности среднего профессионального образования».</w:t>
            </w:r>
          </w:p>
        </w:tc>
      </w:tr>
      <w:tr w:rsidR="00485126">
        <w:trPr>
          <w:trHeight w:val="26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</w:t>
            </w:r>
          </w:p>
        </w:tc>
        <w:tc>
          <w:tcPr>
            <w:tcW w:w="100" w:type="dxa"/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закон от 10.01.2002 № 7-ФЗ «Об охране окружающей среды»</w:t>
            </w:r>
          </w:p>
        </w:tc>
      </w:tr>
      <w:tr w:rsidR="00485126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(в ред. от 25.06.2012,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изм</w:t>
            </w:r>
            <w:proofErr w:type="spellEnd"/>
            <w:r w:rsidR="00AF423A">
              <w:rPr>
                <w:rFonts w:eastAsia="Times New Roman"/>
                <w:sz w:val="24"/>
                <w:szCs w:val="24"/>
              </w:rPr>
              <w:t>.</w:t>
            </w:r>
            <w:proofErr w:type="gramEnd"/>
          </w:p>
        </w:tc>
      </w:tr>
      <w:tr w:rsidR="00485126">
        <w:trPr>
          <w:trHeight w:val="27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II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источники</w:t>
            </w:r>
          </w:p>
        </w:tc>
      </w:tr>
      <w:tr w:rsidR="00485126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</w:t>
            </w:r>
          </w:p>
        </w:tc>
        <w:tc>
          <w:tcPr>
            <w:tcW w:w="100" w:type="dxa"/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Астрономия. 11 класс. Учебник для общеобразовательных учреждений,</w:t>
            </w:r>
          </w:p>
        </w:tc>
      </w:tr>
      <w:tr w:rsidR="00485126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Левит</w:t>
            </w:r>
            <w:r w:rsidR="00AF423A">
              <w:rPr>
                <w:rFonts w:eastAsia="Times New Roman"/>
                <w:sz w:val="24"/>
                <w:szCs w:val="24"/>
              </w:rPr>
              <w:t>ан Е. П.  –М.: Просвещение, 2022</w:t>
            </w:r>
            <w:r>
              <w:rPr>
                <w:rFonts w:eastAsia="Times New Roman"/>
                <w:sz w:val="24"/>
                <w:szCs w:val="24"/>
              </w:rPr>
              <w:t>г. ISBN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978-5-09-018102-0</w:t>
            </w:r>
          </w:p>
        </w:tc>
      </w:tr>
      <w:tr w:rsidR="00485126">
        <w:trPr>
          <w:trHeight w:val="25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4"/>
                <w:szCs w:val="24"/>
              </w:rPr>
              <w:t>https://prosv.ru/</w:t>
            </w:r>
          </w:p>
        </w:tc>
      </w:tr>
      <w:tr w:rsidR="00485126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3"/>
                <w:szCs w:val="3"/>
              </w:rPr>
            </w:pPr>
          </w:p>
        </w:tc>
        <w:tc>
          <w:tcPr>
            <w:tcW w:w="5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3"/>
                <w:szCs w:val="3"/>
              </w:rPr>
            </w:pPr>
          </w:p>
        </w:tc>
      </w:tr>
      <w:tr w:rsidR="00485126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</w:t>
            </w:r>
          </w:p>
        </w:tc>
        <w:tc>
          <w:tcPr>
            <w:tcW w:w="100" w:type="dxa"/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Астрономия. 10-11 классы,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Чаругин</w:t>
            </w:r>
            <w:proofErr w:type="spellEnd"/>
            <w:r w:rsidR="00AF423A">
              <w:rPr>
                <w:rFonts w:eastAsia="Times New Roman"/>
                <w:sz w:val="24"/>
                <w:szCs w:val="24"/>
              </w:rPr>
              <w:t xml:space="preserve"> В.М. –М.: Просвещение, 2021</w:t>
            </w:r>
            <w:r>
              <w:rPr>
                <w:rFonts w:eastAsia="Times New Roman"/>
                <w:sz w:val="24"/>
                <w:szCs w:val="24"/>
              </w:rPr>
              <w:t>г., ISBN</w:t>
            </w:r>
          </w:p>
        </w:tc>
      </w:tr>
      <w:tr w:rsidR="00485126">
        <w:trPr>
          <w:trHeight w:val="25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1"/>
                <w:szCs w:val="21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978-5-09-051566-5, </w:t>
            </w:r>
            <w:r>
              <w:rPr>
                <w:rFonts w:eastAsia="Times New Roman"/>
                <w:color w:val="0563C1"/>
                <w:sz w:val="24"/>
                <w:szCs w:val="24"/>
              </w:rPr>
              <w:t>https://prosv.ru/</w:t>
            </w:r>
          </w:p>
        </w:tc>
      </w:tr>
      <w:tr w:rsidR="00485126">
        <w:trPr>
          <w:trHeight w:val="2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85126">
        <w:trPr>
          <w:trHeight w:val="26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60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издание</w:t>
            </w:r>
          </w:p>
        </w:tc>
      </w:tr>
      <w:tr w:rsidR="00485126">
        <w:trPr>
          <w:trHeight w:val="23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</w:t>
            </w:r>
          </w:p>
        </w:tc>
        <w:tc>
          <w:tcPr>
            <w:tcW w:w="100" w:type="dxa"/>
            <w:vAlign w:val="bottom"/>
          </w:tcPr>
          <w:p w:rsidR="00485126" w:rsidRDefault="00485126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0563C1"/>
            </w:tcBorders>
            <w:vAlign w:val="bottom"/>
          </w:tcPr>
          <w:p w:rsidR="00485126" w:rsidRDefault="00056DFF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8"/>
                <w:sz w:val="24"/>
                <w:szCs w:val="24"/>
              </w:rPr>
              <w:t>https://www.prosv.ru/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485126" w:rsidRDefault="00485126">
            <w:pPr>
              <w:rPr>
                <w:sz w:val="20"/>
                <w:szCs w:val="20"/>
              </w:rPr>
            </w:pPr>
          </w:p>
        </w:tc>
      </w:tr>
      <w:tr w:rsidR="00485126">
        <w:trPr>
          <w:trHeight w:val="2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48512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85126">
        <w:trPr>
          <w:trHeight w:val="25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85126" w:rsidRDefault="00485126"/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5126" w:rsidRDefault="00056DFF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http://znanium.com</w:t>
            </w:r>
          </w:p>
        </w:tc>
      </w:tr>
    </w:tbl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64" w:lineRule="exact"/>
        <w:rPr>
          <w:sz w:val="20"/>
          <w:szCs w:val="20"/>
        </w:rPr>
      </w:pPr>
    </w:p>
    <w:p w:rsidR="00485126" w:rsidRDefault="00056DFF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485126" w:rsidRDefault="00485126">
      <w:pPr>
        <w:sectPr w:rsidR="00485126">
          <w:pgSz w:w="11900" w:h="16838"/>
          <w:pgMar w:top="1113" w:right="964" w:bottom="428" w:left="1440" w:header="0" w:footer="0" w:gutter="0"/>
          <w:cols w:space="720" w:equalWidth="0">
            <w:col w:w="9500"/>
          </w:cols>
        </w:sectPr>
      </w:pPr>
    </w:p>
    <w:p w:rsidR="00485126" w:rsidRDefault="00056DFF">
      <w:pPr>
        <w:ind w:left="18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4.КОНТРОЛЬ И ОЦЕНКА РЕЗУЛЬТАТОВ ОСВОЕНИЯ </w:t>
      </w:r>
      <w:proofErr w:type="gramStart"/>
      <w:r>
        <w:rPr>
          <w:rFonts w:eastAsia="Times New Roman"/>
          <w:b/>
          <w:bCs/>
          <w:sz w:val="24"/>
          <w:szCs w:val="24"/>
        </w:rPr>
        <w:t>УЧЕБНОЙ</w:t>
      </w:r>
      <w:proofErr w:type="gramEnd"/>
    </w:p>
    <w:p w:rsidR="00485126" w:rsidRDefault="00485126">
      <w:pPr>
        <w:spacing w:line="137" w:lineRule="exact"/>
        <w:rPr>
          <w:sz w:val="20"/>
          <w:szCs w:val="20"/>
        </w:rPr>
      </w:pPr>
    </w:p>
    <w:p w:rsidR="00485126" w:rsidRDefault="00056DFF">
      <w:pPr>
        <w:ind w:left="18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ДИСЦИПЛИНЫ</w:t>
      </w:r>
    </w:p>
    <w:p w:rsidR="00485126" w:rsidRDefault="00485126">
      <w:pPr>
        <w:spacing w:line="149" w:lineRule="exact"/>
        <w:rPr>
          <w:sz w:val="20"/>
          <w:szCs w:val="20"/>
        </w:rPr>
      </w:pPr>
    </w:p>
    <w:p w:rsidR="00485126" w:rsidRDefault="00056DFF">
      <w:pPr>
        <w:spacing w:line="23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Образовательное учреждение, реализующее подготовку по учебной дисциплине, обеспечивает организацию и проведение промежуточной аттестации и текущего контроля индивидуальных образовательных достижений – демонстрируемых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знаний, умений и навыков.</w:t>
      </w:r>
    </w:p>
    <w:p w:rsidR="00485126" w:rsidRDefault="00485126">
      <w:pPr>
        <w:spacing w:line="19" w:lineRule="exact"/>
        <w:rPr>
          <w:sz w:val="20"/>
          <w:szCs w:val="20"/>
        </w:rPr>
      </w:pPr>
    </w:p>
    <w:p w:rsidR="00485126" w:rsidRDefault="00485126">
      <w:pPr>
        <w:spacing w:line="11" w:lineRule="exact"/>
        <w:rPr>
          <w:sz w:val="20"/>
          <w:szCs w:val="20"/>
        </w:rPr>
      </w:pPr>
    </w:p>
    <w:p w:rsidR="00485126" w:rsidRDefault="00056DFF">
      <w:pPr>
        <w:spacing w:line="23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и методы промежуточной аттестации текущего контроля по учебной дисциплине самостоятельно разрабатываются образовательным учреждением и доводятся до сведения обучающихся не позднее начала двух месяцев от начала обучения.</w:t>
      </w:r>
    </w:p>
    <w:p w:rsidR="00485126" w:rsidRDefault="00485126">
      <w:pPr>
        <w:spacing w:line="4" w:lineRule="exact"/>
        <w:rPr>
          <w:sz w:val="20"/>
          <w:szCs w:val="20"/>
        </w:rPr>
      </w:pPr>
    </w:p>
    <w:p w:rsidR="00485126" w:rsidRDefault="00056DFF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Итоговой формой контроля является во 2 семестре дифференцированный зачет.</w:t>
      </w:r>
    </w:p>
    <w:p w:rsidR="00485126" w:rsidRDefault="00485126">
      <w:pPr>
        <w:spacing w:line="10" w:lineRule="exact"/>
        <w:rPr>
          <w:sz w:val="20"/>
          <w:szCs w:val="20"/>
        </w:rPr>
      </w:pPr>
    </w:p>
    <w:p w:rsidR="00485126" w:rsidRDefault="00056DFF">
      <w:pPr>
        <w:spacing w:line="238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Фонды оценочных средств (ФОС) разрабатываются образовательным учреждением. Они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485126" w:rsidRDefault="001C77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" o:spid="_x0000_s1036" style="position:absolute;z-index:-251652096" from="6.7pt,16.7pt" to="487.15pt,16.7pt" o:gfxdata="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YX7J7W&#10;AAAACAEAAA8AAAAAAAAAAQAgAAAAIgAAAGRycy9kb3ducmV2LnhtbFBLAQIUABQAAAAIAIdO4kA4&#10;N/s/sAEAAJsDAAAOAAAAAAAAAAEAIAAAACUBAABkcnMvZTJvRG9jLnhtbFBLBQYAAAAABgAGAFkB&#10;AABHBQAAAAA=&#10;" o:allowincell="f" filled="t" strokeweight=".48pt">
            <v:stroke joinstyle="miter"/>
          </v:line>
        </w:pict>
      </w:r>
      <w:r>
        <w:rPr>
          <w:sz w:val="20"/>
          <w:szCs w:val="20"/>
        </w:rPr>
        <w:pict>
          <v:line id="Shape 11" o:spid="_x0000_s1035" style="position:absolute;z-index:-251651072" from="6.95pt,16.45pt" to="6.95pt,473.5pt" o:gfxdata="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IBcsm&#10;1QAAAAgBAAAPAAAAAAAAAAEAIAAAACIAAABkcnMvZG93bnJldi54bWxQSwECFAAUAAAACACHTuJA&#10;QmMZRLIBAACbAwAADgAAAAAAAAABACAAAAAkAQAAZHJzL2Uyb0RvYy54bWxQSwUGAAAAAAYABgBZ&#10;AQAASAUAAAAA&#10;" o:allowincell="f" filled="t" strokeweight=".16931mm">
            <v:stroke joinstyle="miter"/>
          </v:line>
        </w:pict>
      </w:r>
      <w:r>
        <w:rPr>
          <w:sz w:val="20"/>
          <w:szCs w:val="20"/>
        </w:rPr>
        <w:pict>
          <v:line id="Shape 12" o:spid="_x0000_s1034" style="position:absolute;z-index:-251650048" from="6.7pt,473.25pt" to="487.15pt,473.25pt" o:gfxdata="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KV&#10;VrXYAAAACgEAAA8AAAAAAAAAAQAgAAAAIgAAAGRycy9kb3ducmV2LnhtbFBLAQIUABQAAAAIAIdO&#10;4kAApOoAsQEAAJsDAAAOAAAAAAAAAAEAIAAAACcBAABkcnMvZTJvRG9jLnhtbFBLBQYAAAAABgAG&#10;AFkBAABKBQAAAAA=&#10;" o:allowincell="f" filled="t" strokeweight=".48pt">
            <v:stroke joinstyle="miter"/>
          </v:line>
        </w:pict>
      </w:r>
      <w:r>
        <w:rPr>
          <w:sz w:val="20"/>
          <w:szCs w:val="20"/>
        </w:rPr>
        <w:pict>
          <v:line id="Shape 13" o:spid="_x0000_s1033" style="position:absolute;z-index:-251649024" from="261.2pt,16.45pt" to="261.2pt,473.5pt" o:gfxdata="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S&#10;TpUd2QAAAAoBAAAPAAAAAAAAAAEAIAAAACIAAABkcnMvZG93bnJldi54bWxQSwECFAAUAAAACACH&#10;TuJAn/znkbEBAACbAwAADgAAAAAAAAABACAAAAAoAQAAZHJzL2Uyb0RvYy54bWxQSwUGAAAAAAYA&#10;BgBZAQAASwUAAAAA&#10;" o:allowincell="f" filled="t" strokeweight=".48pt">
            <v:stroke joinstyle="miter"/>
          </v:line>
        </w:pict>
      </w:r>
      <w:r>
        <w:rPr>
          <w:sz w:val="20"/>
          <w:szCs w:val="20"/>
        </w:rPr>
        <w:pict>
          <v:line id="Shape 14" o:spid="_x0000_s1032" style="position:absolute;z-index:-251648000" from="486.9pt,16.45pt" to="486.9pt,473.5pt" o:gfxdata="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JOYo9kAAAAKAQAADwAAAAAAAAABACAAAAAiAAAAZHJzL2Rvd25yZXYueG1sUEsBAhQAFAAAAAgA&#10;h07iQEuAXc+yAQAAmwMAAA4AAAAAAAAAAQAgAAAAKAEAAGRycy9lMm9Eb2MueG1sUEsFBgAAAAAG&#10;AAYAWQEAAEwFAAAAAA==&#10;" o:allowincell="f" filled="t" strokeweight=".48pt">
            <v:stroke joinstyle="miter"/>
          </v:line>
        </w:pict>
      </w:r>
    </w:p>
    <w:p w:rsidR="00485126" w:rsidRDefault="00485126">
      <w:pPr>
        <w:spacing w:line="314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540"/>
        <w:gridCol w:w="1260"/>
        <w:gridCol w:w="380"/>
        <w:gridCol w:w="400"/>
        <w:gridCol w:w="1140"/>
        <w:gridCol w:w="260"/>
        <w:gridCol w:w="3780"/>
        <w:gridCol w:w="480"/>
      </w:tblGrid>
      <w:tr w:rsidR="00485126">
        <w:trPr>
          <w:trHeight w:val="276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6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 (личностные,</w:t>
            </w:r>
            <w:proofErr w:type="gramEnd"/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485126" w:rsidRDefault="00056DF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Формы, методы контроля и оценка</w:t>
            </w:r>
          </w:p>
        </w:tc>
      </w:tr>
      <w:tr w:rsidR="00485126">
        <w:trPr>
          <w:trHeight w:val="280"/>
        </w:trPr>
        <w:tc>
          <w:tcPr>
            <w:tcW w:w="5080" w:type="dxa"/>
            <w:gridSpan w:val="6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предметный и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485126" w:rsidRDefault="00056DFF">
            <w:pPr>
              <w:ind w:left="1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57"/>
        </w:trPr>
        <w:tc>
          <w:tcPr>
            <w:tcW w:w="1900" w:type="dxa"/>
            <w:gridSpan w:val="2"/>
            <w:vAlign w:val="bottom"/>
          </w:tcPr>
          <w:p w:rsidR="00485126" w:rsidRDefault="00056DFF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личностные:</w:t>
            </w:r>
          </w:p>
        </w:tc>
        <w:tc>
          <w:tcPr>
            <w:tcW w:w="1260" w:type="dxa"/>
            <w:vAlign w:val="bottom"/>
          </w:tcPr>
          <w:p w:rsidR="00485126" w:rsidRDefault="00485126"/>
        </w:tc>
        <w:tc>
          <w:tcPr>
            <w:tcW w:w="380" w:type="dxa"/>
            <w:vAlign w:val="bottom"/>
          </w:tcPr>
          <w:p w:rsidR="00485126" w:rsidRDefault="00485126"/>
        </w:tc>
        <w:tc>
          <w:tcPr>
            <w:tcW w:w="400" w:type="dxa"/>
            <w:vAlign w:val="bottom"/>
          </w:tcPr>
          <w:p w:rsidR="00485126" w:rsidRDefault="00485126"/>
        </w:tc>
        <w:tc>
          <w:tcPr>
            <w:tcW w:w="1140" w:type="dxa"/>
            <w:vAlign w:val="bottom"/>
          </w:tcPr>
          <w:p w:rsidR="00485126" w:rsidRDefault="00485126"/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Входной контроль:</w:t>
            </w:r>
          </w:p>
        </w:tc>
        <w:tc>
          <w:tcPr>
            <w:tcW w:w="480" w:type="dxa"/>
            <w:vAlign w:val="bottom"/>
          </w:tcPr>
          <w:p w:rsidR="00485126" w:rsidRDefault="00485126"/>
        </w:tc>
      </w:tr>
      <w:tr w:rsidR="00485126">
        <w:trPr>
          <w:trHeight w:val="278"/>
        </w:trPr>
        <w:tc>
          <w:tcPr>
            <w:tcW w:w="136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1800" w:type="dxa"/>
            <w:gridSpan w:val="2"/>
            <w:vAlign w:val="bottom"/>
          </w:tcPr>
          <w:p w:rsidR="00485126" w:rsidRDefault="00056DF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убежденности</w:t>
            </w:r>
          </w:p>
        </w:tc>
        <w:tc>
          <w:tcPr>
            <w:tcW w:w="380" w:type="dxa"/>
            <w:vAlign w:val="bottom"/>
          </w:tcPr>
          <w:p w:rsidR="00485126" w:rsidRDefault="00056D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40" w:type="dxa"/>
            <w:gridSpan w:val="2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-тестирование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  законов   природы,  использования</w:t>
            </w:r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контроль: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достижений  астрономии  и  физики  на  благо</w:t>
            </w:r>
          </w:p>
        </w:tc>
        <w:tc>
          <w:tcPr>
            <w:tcW w:w="4520" w:type="dxa"/>
            <w:gridSpan w:val="3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-тесты,  лабораторные,  практические  и</w:t>
            </w:r>
          </w:p>
        </w:tc>
      </w:tr>
      <w:tr w:rsidR="00485126">
        <w:trPr>
          <w:trHeight w:val="274"/>
        </w:trPr>
        <w:tc>
          <w:tcPr>
            <w:tcW w:w="1360" w:type="dxa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1800" w:type="dxa"/>
            <w:gridSpan w:val="2"/>
            <w:vAlign w:val="bottom"/>
          </w:tcPr>
          <w:p w:rsidR="00485126" w:rsidRDefault="00056DFF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человеческой</w:t>
            </w:r>
          </w:p>
        </w:tc>
        <w:tc>
          <w:tcPr>
            <w:tcW w:w="3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485126" w:rsidRDefault="00056DFF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цивилизации;</w:t>
            </w:r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работы.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190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  <w:tc>
          <w:tcPr>
            <w:tcW w:w="1640" w:type="dxa"/>
            <w:gridSpan w:val="2"/>
            <w:vAlign w:val="bottom"/>
          </w:tcPr>
          <w:p w:rsidR="00485126" w:rsidRDefault="00056D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сотрудничества</w:t>
            </w:r>
          </w:p>
        </w:tc>
        <w:tc>
          <w:tcPr>
            <w:tcW w:w="400" w:type="dxa"/>
            <w:vAlign w:val="bottom"/>
          </w:tcPr>
          <w:p w:rsidR="00485126" w:rsidRDefault="00056DF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40" w:type="dxa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Тематический контроль: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 выполнения задач, уважительного</w:t>
            </w:r>
          </w:p>
        </w:tc>
        <w:tc>
          <w:tcPr>
            <w:tcW w:w="4520" w:type="dxa"/>
            <w:gridSpan w:val="3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тесты,  лабораторные,  практические  и</w:t>
            </w: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отношения    к    мнению    оппонента 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работы.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1360" w:type="dxa"/>
            <w:vAlign w:val="bottom"/>
          </w:tcPr>
          <w:p w:rsidR="00485126" w:rsidRDefault="00056DFF">
            <w:pPr>
              <w:spacing w:line="27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  <w:sz w:val="24"/>
                <w:szCs w:val="24"/>
              </w:rPr>
              <w:t>обсуждении</w:t>
            </w:r>
            <w:proofErr w:type="gramEnd"/>
          </w:p>
        </w:tc>
        <w:tc>
          <w:tcPr>
            <w:tcW w:w="3720" w:type="dxa"/>
            <w:gridSpan w:val="5"/>
            <w:vAlign w:val="bottom"/>
          </w:tcPr>
          <w:p w:rsidR="00485126" w:rsidRDefault="00056DFF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проблем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естественнонаучного</w:t>
            </w:r>
            <w:proofErr w:type="gramEnd"/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Рубежный контроль: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содержания; готовности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морально-этической</w:t>
            </w:r>
          </w:p>
        </w:tc>
        <w:tc>
          <w:tcPr>
            <w:tcW w:w="26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780" w:type="dxa"/>
            <w:vAlign w:val="bottom"/>
          </w:tcPr>
          <w:p w:rsidR="00485126" w:rsidRDefault="00056DFF">
            <w:pPr>
              <w:ind w:left="3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дифференцированныйзачет</w:t>
            </w:r>
            <w:proofErr w:type="spellEnd"/>
          </w:p>
        </w:tc>
        <w:tc>
          <w:tcPr>
            <w:tcW w:w="48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оценке  использования  научных  достижений,</w:t>
            </w:r>
          </w:p>
        </w:tc>
        <w:tc>
          <w:tcPr>
            <w:tcW w:w="4520" w:type="dxa"/>
            <w:gridSpan w:val="3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разделам:  динамика,  электродинамика,</w:t>
            </w:r>
          </w:p>
        </w:tc>
      </w:tr>
      <w:tr w:rsidR="00485126">
        <w:trPr>
          <w:trHeight w:val="278"/>
        </w:trPr>
        <w:tc>
          <w:tcPr>
            <w:tcW w:w="1360" w:type="dxa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чувства</w:t>
            </w:r>
          </w:p>
        </w:tc>
        <w:tc>
          <w:tcPr>
            <w:tcW w:w="1800" w:type="dxa"/>
            <w:gridSpan w:val="2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ответственности</w:t>
            </w:r>
          </w:p>
        </w:tc>
        <w:tc>
          <w:tcPr>
            <w:tcW w:w="3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485126" w:rsidRDefault="00056DF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140" w:type="dxa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защиту</w:t>
            </w:r>
          </w:p>
        </w:tc>
        <w:tc>
          <w:tcPr>
            <w:tcW w:w="404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световые и электромагнитные волны</w:t>
            </w: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3160" w:type="dxa"/>
            <w:gridSpan w:val="3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среды;</w:t>
            </w:r>
          </w:p>
        </w:tc>
        <w:tc>
          <w:tcPr>
            <w:tcW w:w="3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190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:</w:t>
            </w:r>
          </w:p>
        </w:tc>
        <w:tc>
          <w:tcPr>
            <w:tcW w:w="1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  умениями  проводить  наблюдения,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  и   выполнять   эксперименты,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выдвигать   гипотезы   и   строить   модели,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полученные знания по астрономии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1360" w:type="dxa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800" w:type="dxa"/>
            <w:gridSpan w:val="2"/>
            <w:vAlign w:val="bottom"/>
          </w:tcPr>
          <w:p w:rsidR="00485126" w:rsidRDefault="00056DFF">
            <w:pPr>
              <w:spacing w:line="273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объяснения</w:t>
            </w:r>
          </w:p>
        </w:tc>
        <w:tc>
          <w:tcPr>
            <w:tcW w:w="1920" w:type="dxa"/>
            <w:gridSpan w:val="3"/>
            <w:vAlign w:val="bottom"/>
          </w:tcPr>
          <w:p w:rsidR="00485126" w:rsidRDefault="00056DFF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разнообразных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астрономических   и   физических   явлений;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  использовать  знания;  оценивать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1900" w:type="dxa"/>
            <w:gridSpan w:val="2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достоверность</w:t>
            </w:r>
          </w:p>
        </w:tc>
        <w:tc>
          <w:tcPr>
            <w:tcW w:w="3180" w:type="dxa"/>
            <w:gridSpan w:val="4"/>
            <w:vAlign w:val="bottom"/>
          </w:tcPr>
          <w:p w:rsidR="00485126" w:rsidRDefault="00056D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естественнонаучной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1900" w:type="dxa"/>
            <w:gridSpan w:val="2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информации;</w:t>
            </w:r>
          </w:p>
        </w:tc>
        <w:tc>
          <w:tcPr>
            <w:tcW w:w="1260" w:type="dxa"/>
            <w:vAlign w:val="bottom"/>
          </w:tcPr>
          <w:p w:rsidR="00485126" w:rsidRDefault="00056DFF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920" w:type="dxa"/>
            <w:gridSpan w:val="3"/>
            <w:vAlign w:val="bottom"/>
          </w:tcPr>
          <w:p w:rsidR="00485126" w:rsidRDefault="00056DFF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  <w:tr w:rsidR="00485126">
        <w:trPr>
          <w:trHeight w:val="278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интересов,  интеллектуальных  и  творческих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4"/>
                <w:szCs w:val="24"/>
              </w:rPr>
            </w:pPr>
          </w:p>
        </w:tc>
      </w:tr>
      <w:tr w:rsidR="00485126">
        <w:trPr>
          <w:trHeight w:val="274"/>
        </w:trPr>
        <w:tc>
          <w:tcPr>
            <w:tcW w:w="5080" w:type="dxa"/>
            <w:gridSpan w:val="6"/>
            <w:vAlign w:val="bottom"/>
          </w:tcPr>
          <w:p w:rsidR="00485126" w:rsidRDefault="00056DF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в процессе приобретения знаний</w:t>
            </w:r>
          </w:p>
        </w:tc>
        <w:tc>
          <w:tcPr>
            <w:tcW w:w="26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5126" w:rsidRDefault="00485126">
            <w:pPr>
              <w:rPr>
                <w:sz w:val="23"/>
                <w:szCs w:val="23"/>
              </w:rPr>
            </w:pPr>
          </w:p>
        </w:tc>
      </w:tr>
    </w:tbl>
    <w:p w:rsidR="00485126" w:rsidRDefault="00485126">
      <w:pPr>
        <w:spacing w:line="2" w:lineRule="exact"/>
        <w:rPr>
          <w:sz w:val="20"/>
          <w:szCs w:val="20"/>
        </w:rPr>
      </w:pPr>
    </w:p>
    <w:p w:rsidR="00485126" w:rsidRDefault="00056DFF">
      <w:pPr>
        <w:numPr>
          <w:ilvl w:val="0"/>
          <w:numId w:val="7"/>
        </w:numPr>
        <w:tabs>
          <w:tab w:val="left" w:pos="620"/>
        </w:tabs>
        <w:ind w:left="620" w:hanging="3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умений   по   физике   с   использованием</w:t>
      </w:r>
    </w:p>
    <w:p w:rsidR="00485126" w:rsidRDefault="00485126">
      <w:pPr>
        <w:spacing w:line="10" w:lineRule="exact"/>
        <w:rPr>
          <w:rFonts w:eastAsia="Times New Roman"/>
          <w:sz w:val="24"/>
          <w:szCs w:val="24"/>
        </w:rPr>
      </w:pPr>
    </w:p>
    <w:p w:rsidR="00485126" w:rsidRDefault="00056DFF">
      <w:pPr>
        <w:spacing w:line="237" w:lineRule="auto"/>
        <w:ind w:left="260" w:right="47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различных источников информации и современных информационных технологий; использование приобретенных знаний и умений для решения практических задач</w:t>
      </w:r>
    </w:p>
    <w:p w:rsidR="00485126" w:rsidRDefault="00485126">
      <w:pPr>
        <w:spacing w:line="3" w:lineRule="exact"/>
        <w:rPr>
          <w:rFonts w:eastAsia="Times New Roman"/>
          <w:sz w:val="24"/>
          <w:szCs w:val="24"/>
        </w:rPr>
      </w:pPr>
    </w:p>
    <w:p w:rsidR="00485126" w:rsidRDefault="00056DFF">
      <w:pPr>
        <w:spacing w:line="237" w:lineRule="auto"/>
        <w:ind w:left="2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повседневнойжизни</w:t>
      </w:r>
      <w:proofErr w:type="gramStart"/>
      <w:r>
        <w:rPr>
          <w:rFonts w:eastAsia="Times New Roman"/>
          <w:sz w:val="24"/>
          <w:szCs w:val="24"/>
        </w:rPr>
        <w:t>,о</w:t>
      </w:r>
      <w:proofErr w:type="gramEnd"/>
      <w:r>
        <w:rPr>
          <w:rFonts w:eastAsia="Times New Roman"/>
          <w:sz w:val="24"/>
          <w:szCs w:val="24"/>
        </w:rPr>
        <w:t>беспечения</w:t>
      </w:r>
      <w:proofErr w:type="spellEnd"/>
    </w:p>
    <w:p w:rsidR="00485126" w:rsidRDefault="00485126">
      <w:pPr>
        <w:spacing w:line="27" w:lineRule="exact"/>
        <w:rPr>
          <w:sz w:val="20"/>
          <w:szCs w:val="20"/>
        </w:rPr>
      </w:pPr>
    </w:p>
    <w:p w:rsidR="00485126" w:rsidRDefault="00056DF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485126" w:rsidRDefault="00485126">
      <w:pPr>
        <w:sectPr w:rsidR="00485126">
          <w:pgSz w:w="11900" w:h="16838"/>
          <w:pgMar w:top="1128" w:right="564" w:bottom="428" w:left="1440" w:header="0" w:footer="0" w:gutter="0"/>
          <w:cols w:space="720" w:equalWidth="0">
            <w:col w:w="9900"/>
          </w:cols>
        </w:sectPr>
      </w:pPr>
    </w:p>
    <w:p w:rsidR="00485126" w:rsidRDefault="001C774D">
      <w:pPr>
        <w:spacing w:line="235" w:lineRule="auto"/>
        <w:ind w:left="260" w:right="3904"/>
        <w:rPr>
          <w:sz w:val="20"/>
          <w:szCs w:val="20"/>
        </w:rPr>
      </w:pPr>
      <w:r w:rsidRPr="001C774D">
        <w:rPr>
          <w:rFonts w:eastAsia="Times New Roman"/>
          <w:sz w:val="24"/>
          <w:szCs w:val="24"/>
        </w:rPr>
        <w:lastRenderedPageBreak/>
        <w:pict>
          <v:line id="Shape 15" o:spid="_x0000_s1031" style="position:absolute;left:0;text-align:left;z-index:-251646976;mso-position-horizontal-relative:page;mso-position-vertical-relative:page" from="78.7pt,56.85pt" to="559.15pt,56.85pt" o:gfxdata="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HP0Z&#10;2AAAAAwBAAAPAAAAAAAAAAEAIAAAACIAAABkcnMvZG93bnJldi54bWxQSwECFAAUAAAACACHTuJA&#10;MdS/tK8BAACbAwAADgAAAAAAAAABACAAAAAnAQAAZHJzL2Uyb0RvYy54bWxQSwUGAAAAAAYABgBZ&#10;AQAASAUAAAAA&#10;" o:allowincell="f" filled="t" strokeweight=".16931mm">
            <v:stroke joinstyle="miter"/>
            <w10:wrap anchorx="page" anchory="page"/>
          </v:line>
        </w:pict>
      </w:r>
      <w:r w:rsidRPr="001C774D">
        <w:rPr>
          <w:rFonts w:eastAsia="Times New Roman"/>
          <w:sz w:val="24"/>
          <w:szCs w:val="24"/>
        </w:rPr>
        <w:pict>
          <v:line id="Shape 16" o:spid="_x0000_s1030" style="position:absolute;left:0;text-align:left;z-index:-251645952;mso-position-horizontal-relative:page;mso-position-vertical-relative:page" from="78.95pt,56.65pt" to="78.95pt,347.6pt" o:gfxdata="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W&#10;wgcO2AAAAAsBAAAPAAAAAAAAAAEAIAAAACIAAABkcnMvZG93bnJldi54bWxQSwECFAAUAAAACACH&#10;TuJAlGANNLIBAACbAwAADgAAAAAAAAABACAAAAAnAQAAZHJzL2Uyb0RvYy54bWxQSwUGAAAAAAYA&#10;BgBZAQAASwUAAAAA&#10;" o:allowincell="f" filled="t" strokeweight=".16931mm">
            <v:stroke joinstyle="miter"/>
            <w10:wrap anchorx="page" anchory="page"/>
          </v:line>
        </w:pict>
      </w:r>
      <w:r w:rsidRPr="001C774D">
        <w:rPr>
          <w:rFonts w:eastAsia="Times New Roman"/>
          <w:sz w:val="24"/>
          <w:szCs w:val="24"/>
        </w:rPr>
        <w:pict>
          <v:line id="Shape 17" o:spid="_x0000_s1029" style="position:absolute;left:0;text-align:left;z-index:-251644928;mso-position-horizontal-relative:page;mso-position-vertical-relative:page" from="333.2pt,56.65pt" to="333.2pt,347.6pt" o:gfxdata="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1J96SdkAAAALAQAADwAAAAAAAAABACAAAAAiAAAAZHJzL2Rvd25yZXYueG1sUEsBAhQAFAAAAAgA&#10;h07iQO2lasGyAQAAmwMAAA4AAAAAAAAAAQAgAAAAKAEAAGRycy9lMm9Eb2MueG1sUEsFBgAAAAAG&#10;AAYAWQEAAEwFAAAAAA==&#10;" o:allowincell="f" filled="t" strokeweight=".48pt">
            <v:stroke joinstyle="miter"/>
            <w10:wrap anchorx="page" anchory="page"/>
          </v:line>
        </w:pict>
      </w:r>
      <w:r w:rsidRPr="001C774D">
        <w:rPr>
          <w:rFonts w:eastAsia="Times New Roman"/>
          <w:sz w:val="24"/>
          <w:szCs w:val="24"/>
        </w:rPr>
        <w:pict>
          <v:line id="Shape 18" o:spid="_x0000_s1028" style="position:absolute;left:0;text-align:left;z-index:-251643904;mso-position-horizontal-relative:page;mso-position-vertical-relative:page" from="558.9pt,56.65pt" to="558.9pt,347.6pt" o:gfxdata="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WfTltoAAAANAQAADwAAAAAAAAABACAAAAAiAAAAZHJzL2Rvd25yZXYueG1sUEsBAhQAFAAAAAgA&#10;h07iQNmVlmOxAQAAmwMAAA4AAAAAAAAAAQAgAAAAKQEAAGRycy9lMm9Eb2MueG1sUEsFBgAAAAAG&#10;AAYAWQEAAEwFAAAAAA==&#10;" o:allowincell="f" filled="t" strokeweight=".48pt">
            <v:stroke joinstyle="miter"/>
            <w10:wrap anchorx="page" anchory="page"/>
          </v:line>
        </w:pict>
      </w:r>
      <w:r w:rsidR="00056DFF">
        <w:rPr>
          <w:rFonts w:eastAsia="Times New Roman"/>
          <w:sz w:val="24"/>
          <w:szCs w:val="24"/>
        </w:rPr>
        <w:t>безопасности собственной жизни, рационального природопользования и охраны</w:t>
      </w:r>
    </w:p>
    <w:p w:rsidR="00485126" w:rsidRDefault="00485126">
      <w:pPr>
        <w:spacing w:line="12" w:lineRule="exact"/>
        <w:rPr>
          <w:sz w:val="20"/>
          <w:szCs w:val="20"/>
        </w:rPr>
      </w:pPr>
    </w:p>
    <w:p w:rsidR="00485126" w:rsidRDefault="00056DFF">
      <w:pPr>
        <w:spacing w:line="235" w:lineRule="auto"/>
        <w:ind w:left="260" w:right="39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окружающей среды и возможность применения знаний при решении задач,</w:t>
      </w:r>
    </w:p>
    <w:p w:rsidR="00485126" w:rsidRDefault="00485126">
      <w:pPr>
        <w:spacing w:line="12" w:lineRule="exact"/>
        <w:rPr>
          <w:sz w:val="20"/>
          <w:szCs w:val="20"/>
        </w:rPr>
      </w:pPr>
    </w:p>
    <w:p w:rsidR="00485126" w:rsidRDefault="00056DFF">
      <w:pPr>
        <w:ind w:left="260" w:right="3924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возникающих</w:t>
      </w:r>
      <w:proofErr w:type="gramEnd"/>
      <w:r>
        <w:rPr>
          <w:rFonts w:eastAsia="Times New Roman"/>
          <w:sz w:val="24"/>
          <w:szCs w:val="24"/>
        </w:rPr>
        <w:t xml:space="preserve"> в последующей профессиональной деятельности; предметные:</w:t>
      </w:r>
    </w:p>
    <w:p w:rsidR="00485126" w:rsidRDefault="00485126">
      <w:pPr>
        <w:spacing w:line="267" w:lineRule="exact"/>
        <w:rPr>
          <w:sz w:val="20"/>
          <w:szCs w:val="20"/>
        </w:rPr>
      </w:pPr>
    </w:p>
    <w:p w:rsidR="00485126" w:rsidRDefault="00056DF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понять сущность повседневно </w:t>
      </w:r>
      <w:proofErr w:type="gramStart"/>
      <w:r>
        <w:rPr>
          <w:rFonts w:eastAsia="Times New Roman"/>
          <w:sz w:val="24"/>
          <w:szCs w:val="24"/>
        </w:rPr>
        <w:t>наблюдаемых</w:t>
      </w:r>
      <w:proofErr w:type="gramEnd"/>
      <w:r>
        <w:rPr>
          <w:rFonts w:eastAsia="Times New Roman"/>
          <w:sz w:val="24"/>
          <w:szCs w:val="24"/>
        </w:rPr>
        <w:t xml:space="preserve"> и</w:t>
      </w:r>
    </w:p>
    <w:p w:rsidR="00485126" w:rsidRDefault="00485126">
      <w:pPr>
        <w:spacing w:line="10" w:lineRule="exact"/>
        <w:rPr>
          <w:sz w:val="20"/>
          <w:szCs w:val="20"/>
        </w:rPr>
      </w:pPr>
    </w:p>
    <w:p w:rsidR="00485126" w:rsidRDefault="00056DFF">
      <w:pPr>
        <w:spacing w:line="238" w:lineRule="auto"/>
        <w:ind w:left="260" w:right="390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редких астрономических явлений, познакомиться с научными методами и историей изучения Вселенной, получить представление о действии во Вселенной физических законов, открытых в земных условиях, и единстве </w:t>
      </w:r>
      <w:proofErr w:type="spellStart"/>
      <w:r>
        <w:rPr>
          <w:rFonts w:eastAsia="Times New Roman"/>
          <w:sz w:val="24"/>
          <w:szCs w:val="24"/>
        </w:rPr>
        <w:t>мегамира</w:t>
      </w:r>
      <w:proofErr w:type="spellEnd"/>
      <w:r>
        <w:rPr>
          <w:rFonts w:eastAsia="Times New Roman"/>
          <w:sz w:val="24"/>
          <w:szCs w:val="24"/>
        </w:rPr>
        <w:t xml:space="preserve"> и микромира, - осознать свое место в Солнечной системе и</w:t>
      </w:r>
    </w:p>
    <w:p w:rsidR="00485126" w:rsidRDefault="00485126">
      <w:pPr>
        <w:spacing w:line="19" w:lineRule="exact"/>
        <w:rPr>
          <w:sz w:val="20"/>
          <w:szCs w:val="20"/>
        </w:rPr>
      </w:pPr>
    </w:p>
    <w:p w:rsidR="00485126" w:rsidRDefault="00056DFF">
      <w:pPr>
        <w:spacing w:line="237" w:lineRule="auto"/>
        <w:ind w:left="260" w:right="390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Галактике, ощутить связь своего существования со всей историей эволюции Метагалактики, выработать сознательное отношение к активно внедряемой в нашу жизнь астрологии и другим оккультным (эзотерическим) наукам</w:t>
      </w:r>
    </w:p>
    <w:p w:rsidR="00485126" w:rsidRDefault="001C774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27" style="position:absolute;z-index:-251642880" from="6.7pt,1.15pt" to="487.15pt,1.15pt" o:gfxdata="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B/3PY0wAA&#10;AAYBAAAPAAAAAAAAAAEAIAAAACIAAABkcnMvZG93bnJldi54bWxQSwECFAAUAAAACACHTuJAob7a&#10;NrEBAACbAwAADgAAAAAAAAABACAAAAAiAQAAZHJzL2Uyb0RvYy54bWxQSwUGAAAAAAYABgBZAQAA&#10;RQUAAAAA&#10;" o:allowincell="f" filled="t" strokeweight=".16931mm">
            <v:stroke joinstyle="miter"/>
          </v:line>
        </w:pict>
      </w: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00" w:lineRule="exact"/>
        <w:rPr>
          <w:sz w:val="20"/>
          <w:szCs w:val="20"/>
        </w:rPr>
      </w:pPr>
    </w:p>
    <w:p w:rsidR="00485126" w:rsidRDefault="00485126">
      <w:pPr>
        <w:spacing w:line="227" w:lineRule="exact"/>
        <w:rPr>
          <w:sz w:val="20"/>
          <w:szCs w:val="20"/>
        </w:rPr>
      </w:pPr>
    </w:p>
    <w:p w:rsidR="00485126" w:rsidRDefault="00056DFF">
      <w:pPr>
        <w:ind w:right="3824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sectPr w:rsidR="00485126" w:rsidSect="00485126">
      <w:pgSz w:w="11900" w:h="16838"/>
      <w:pgMar w:top="1145" w:right="1440" w:bottom="428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multilevel"/>
    <w:tmpl w:val="00001649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41BB"/>
    <w:multiLevelType w:val="multilevel"/>
    <w:tmpl w:val="000041BB"/>
    <w:lvl w:ilvl="0">
      <w:start w:val="1"/>
      <w:numFmt w:val="bullet"/>
      <w:lvlText w:val="и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5AF1"/>
    <w:multiLevelType w:val="multilevel"/>
    <w:tmpl w:val="00005AF1"/>
    <w:lvl w:ilvl="0">
      <w:start w:val="1"/>
      <w:numFmt w:val="bullet"/>
      <w:lvlText w:val="в"/>
      <w:lvlJc w:val="left"/>
    </w:lvl>
    <w:lvl w:ilvl="1">
      <w:start w:val="1"/>
      <w:numFmt w:val="bullet"/>
      <w:lvlText w:val="В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5F90"/>
    <w:multiLevelType w:val="multilevel"/>
    <w:tmpl w:val="00005F90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6952"/>
    <w:multiLevelType w:val="multilevel"/>
    <w:tmpl w:val="00006952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6DF1"/>
    <w:multiLevelType w:val="multilevel"/>
    <w:tmpl w:val="00006DF1"/>
    <w:lvl w:ilvl="0">
      <w:start w:val="2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72AE"/>
    <w:multiLevelType w:val="multilevel"/>
    <w:tmpl w:val="000072A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8">
    <w:nsid w:val="6CD15EB7"/>
    <w:multiLevelType w:val="hybridMultilevel"/>
    <w:tmpl w:val="C4E65844"/>
    <w:lvl w:ilvl="0" w:tplc="5A90E41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44BA1"/>
    <w:rsid w:val="00056DFF"/>
    <w:rsid w:val="000754F5"/>
    <w:rsid w:val="001C774D"/>
    <w:rsid w:val="00485126"/>
    <w:rsid w:val="00527F16"/>
    <w:rsid w:val="00532137"/>
    <w:rsid w:val="005442CA"/>
    <w:rsid w:val="006F1D67"/>
    <w:rsid w:val="008408D1"/>
    <w:rsid w:val="00A64D95"/>
    <w:rsid w:val="00AF423A"/>
    <w:rsid w:val="00BC0799"/>
    <w:rsid w:val="00D84616"/>
    <w:rsid w:val="00E44BA1"/>
    <w:rsid w:val="10E66E00"/>
    <w:rsid w:val="4D761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st Paragraph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126"/>
    <w:rPr>
      <w:sz w:val="22"/>
      <w:szCs w:val="22"/>
    </w:rPr>
  </w:style>
  <w:style w:type="paragraph" w:styleId="3">
    <w:name w:val="heading 3"/>
    <w:basedOn w:val="a"/>
    <w:link w:val="30"/>
    <w:uiPriority w:val="1"/>
    <w:qFormat/>
    <w:rsid w:val="00D84616"/>
    <w:pPr>
      <w:widowControl w:val="0"/>
      <w:autoSpaceDE w:val="0"/>
      <w:autoSpaceDN w:val="0"/>
      <w:ind w:left="1278"/>
      <w:outlineLvl w:val="2"/>
    </w:pPr>
    <w:rPr>
      <w:rFonts w:eastAsia="Times New Roman"/>
      <w:b/>
      <w:bCs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485126"/>
    <w:rPr>
      <w:color w:val="0000FF"/>
      <w:u w:val="single"/>
    </w:rPr>
  </w:style>
  <w:style w:type="paragraph" w:styleId="a4">
    <w:name w:val="No Spacing"/>
    <w:link w:val="a5"/>
    <w:uiPriority w:val="1"/>
    <w:qFormat/>
    <w:rsid w:val="00485126"/>
    <w:rPr>
      <w:rFonts w:eastAsia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qFormat/>
    <w:locked/>
    <w:rsid w:val="00485126"/>
    <w:rPr>
      <w:rFonts w:eastAsia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D84616"/>
    <w:rPr>
      <w:rFonts w:eastAsia="Times New Roman"/>
      <w:b/>
      <w:bCs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D8461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D84616"/>
    <w:pPr>
      <w:widowControl w:val="0"/>
      <w:autoSpaceDE w:val="0"/>
      <w:autoSpaceDN w:val="0"/>
      <w:ind w:left="212"/>
    </w:pPr>
    <w:rPr>
      <w:rFonts w:eastAsia="Times New Roman"/>
      <w:sz w:val="24"/>
      <w:szCs w:val="24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D84616"/>
    <w:rPr>
      <w:rFonts w:eastAsia="Times New Roman"/>
      <w:sz w:val="24"/>
      <w:szCs w:val="24"/>
      <w:lang w:bidi="ru-RU"/>
    </w:rPr>
  </w:style>
  <w:style w:type="paragraph" w:styleId="a8">
    <w:name w:val="List Paragraph"/>
    <w:basedOn w:val="a"/>
    <w:uiPriority w:val="1"/>
    <w:qFormat/>
    <w:rsid w:val="00D84616"/>
    <w:pPr>
      <w:widowControl w:val="0"/>
      <w:autoSpaceDE w:val="0"/>
      <w:autoSpaceDN w:val="0"/>
      <w:ind w:left="212" w:firstLine="709"/>
    </w:pPr>
    <w:rPr>
      <w:rFonts w:eastAsia="Times New Roman"/>
      <w:lang w:bidi="ru-RU"/>
    </w:rPr>
  </w:style>
  <w:style w:type="paragraph" w:customStyle="1" w:styleId="TableParagraph">
    <w:name w:val="Table Paragraph"/>
    <w:basedOn w:val="a"/>
    <w:uiPriority w:val="1"/>
    <w:qFormat/>
    <w:rsid w:val="00D84616"/>
    <w:pPr>
      <w:widowControl w:val="0"/>
      <w:autoSpaceDE w:val="0"/>
      <w:autoSpaceDN w:val="0"/>
    </w:pPr>
    <w:rPr>
      <w:rFonts w:eastAsia="Times New Roman"/>
      <w:lang w:bidi="ru-RU"/>
    </w:rPr>
  </w:style>
  <w:style w:type="paragraph" w:styleId="a9">
    <w:name w:val="Balloon Text"/>
    <w:basedOn w:val="a"/>
    <w:link w:val="aa"/>
    <w:uiPriority w:val="99"/>
    <w:semiHidden/>
    <w:unhideWhenUsed/>
    <w:rsid w:val="00BC07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3216</Words>
  <Characters>18334</Characters>
  <Application>Microsoft Office Word</Application>
  <DocSecurity>0</DocSecurity>
  <Lines>152</Lines>
  <Paragraphs>43</Paragraphs>
  <ScaleCrop>false</ScaleCrop>
  <Company>Reanimator Extreme Edition</Company>
  <LinksUpToDate>false</LinksUpToDate>
  <CharactersWithSpaces>21507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Раисат</cp:lastModifiedBy>
  <cp:revision>5</cp:revision>
  <dcterms:created xsi:type="dcterms:W3CDTF">2023-12-25T21:18:00Z</dcterms:created>
  <dcterms:modified xsi:type="dcterms:W3CDTF">2024-01-13T09:39:00Z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9367EFC3581547EC994B4AAA2EDBA21F</vt:lpwstr>
  </property>
</Properties>
</file>