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12CA" w:rsidRDefault="009012CA" w:rsidP="008A16F1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2CA" w:rsidRDefault="009012CA" w:rsidP="008A16F1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012CA" w:rsidRDefault="009012CA" w:rsidP="008A16F1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012CA" w:rsidRDefault="009012CA" w:rsidP="008A16F1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A16F1" w:rsidRPr="008A16F1" w:rsidRDefault="001E1DA0" w:rsidP="009012CA">
      <w:pPr>
        <w:pStyle w:val="a7"/>
        <w:rPr>
          <w:rFonts w:ascii="Times New Roman" w:hAnsi="Times New Roman" w:cs="Times New Roman"/>
          <w:sz w:val="28"/>
          <w:szCs w:val="28"/>
        </w:rPr>
      </w:pPr>
      <w:r w:rsidRPr="008A16F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Рабочая программа учебной дисциплины разработана на основе ФГОС СПО по специальности </w:t>
      </w:r>
      <w:r w:rsidR="008A16F1" w:rsidRPr="008A16F1">
        <w:rPr>
          <w:rFonts w:ascii="Times New Roman" w:hAnsi="Times New Roman" w:cs="Times New Roman"/>
          <w:sz w:val="28"/>
          <w:szCs w:val="28"/>
        </w:rPr>
        <w:t>44.02.02 «Преподавание в начальных классах»</w:t>
      </w:r>
    </w:p>
    <w:p w:rsidR="001E1DA0" w:rsidRPr="008A16F1" w:rsidRDefault="001E1DA0" w:rsidP="001E1DA0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1E1DA0" w:rsidRPr="001E1DA0" w:rsidRDefault="001E1DA0" w:rsidP="001E1DA0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1E1DA0" w:rsidRPr="001E1DA0" w:rsidRDefault="001E1DA0" w:rsidP="001E1DA0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1E1DA0" w:rsidRPr="001E1DA0" w:rsidRDefault="001E1DA0" w:rsidP="001E1DA0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1E1DA0">
        <w:rPr>
          <w:rFonts w:eastAsia="Times New Roman"/>
          <w:sz w:val="28"/>
          <w:szCs w:val="28"/>
          <w:lang w:eastAsia="ru-RU"/>
        </w:rPr>
        <w:t xml:space="preserve">Организация-разработчик: </w:t>
      </w:r>
    </w:p>
    <w:p w:rsidR="001E1DA0" w:rsidRPr="001E1DA0" w:rsidRDefault="001E1DA0" w:rsidP="001E1DA0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1E1DA0">
        <w:rPr>
          <w:rFonts w:eastAsia="Times New Roman"/>
          <w:sz w:val="28"/>
          <w:szCs w:val="28"/>
          <w:lang w:eastAsia="ru-RU"/>
        </w:rPr>
        <w:t>ЧПОУ «Колледж современного образования имени Саида Афанди»</w:t>
      </w:r>
    </w:p>
    <w:p w:rsidR="001E1DA0" w:rsidRPr="001E1DA0" w:rsidRDefault="001E1DA0" w:rsidP="001E1DA0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1E1DA0" w:rsidRPr="001E1DA0" w:rsidRDefault="001E1DA0" w:rsidP="001E1DA0">
      <w:pPr>
        <w:autoSpaceDE w:val="0"/>
        <w:autoSpaceDN w:val="0"/>
        <w:spacing w:after="0" w:line="240" w:lineRule="auto"/>
        <w:jc w:val="both"/>
        <w:rPr>
          <w:rFonts w:eastAsia="Times New Roman"/>
          <w:sz w:val="28"/>
          <w:szCs w:val="28"/>
          <w:lang w:eastAsia="ru-RU" w:bidi="ru-RU"/>
        </w:rPr>
      </w:pPr>
      <w:r w:rsidRPr="001E1DA0">
        <w:rPr>
          <w:rFonts w:eastAsia="Times New Roman"/>
          <w:sz w:val="28"/>
          <w:szCs w:val="28"/>
          <w:lang w:eastAsia="ru-RU" w:bidi="ru-RU"/>
        </w:rPr>
        <w:t xml:space="preserve">Одобрена на совместном заседании ПЦК </w:t>
      </w:r>
    </w:p>
    <w:p w:rsidR="001E1DA0" w:rsidRPr="001E1DA0" w:rsidRDefault="001E1DA0" w:rsidP="001E1DA0">
      <w:pPr>
        <w:autoSpaceDE w:val="0"/>
        <w:autoSpaceDN w:val="0"/>
        <w:spacing w:after="0" w:line="240" w:lineRule="auto"/>
        <w:jc w:val="both"/>
        <w:rPr>
          <w:rFonts w:eastAsia="Times New Roman"/>
          <w:sz w:val="28"/>
          <w:szCs w:val="28"/>
          <w:lang w:eastAsia="ru-RU" w:bidi="ru-RU"/>
        </w:rPr>
      </w:pPr>
      <w:r w:rsidRPr="001E1DA0">
        <w:rPr>
          <w:rFonts w:eastAsia="Times New Roman"/>
          <w:sz w:val="28"/>
          <w:szCs w:val="28"/>
          <w:lang w:eastAsia="ru-RU" w:bidi="ru-RU"/>
        </w:rPr>
        <w:t>Протокол № 1-23/24 от «16» 08…2023 г.</w:t>
      </w:r>
    </w:p>
    <w:p w:rsidR="001E1DA0" w:rsidRPr="001E1DA0" w:rsidRDefault="001E1DA0" w:rsidP="001E1DA0">
      <w:pPr>
        <w:autoSpaceDE w:val="0"/>
        <w:autoSpaceDN w:val="0"/>
        <w:spacing w:after="0" w:line="240" w:lineRule="auto"/>
        <w:jc w:val="both"/>
        <w:rPr>
          <w:rFonts w:eastAsia="Times New Roman"/>
          <w:sz w:val="28"/>
          <w:szCs w:val="28"/>
          <w:lang w:eastAsia="ru-RU" w:bidi="ru-RU"/>
        </w:rPr>
      </w:pPr>
    </w:p>
    <w:p w:rsidR="001E1DA0" w:rsidRPr="001E1DA0" w:rsidRDefault="001E1DA0" w:rsidP="001E1DA0">
      <w:pPr>
        <w:autoSpaceDE w:val="0"/>
        <w:autoSpaceDN w:val="0"/>
        <w:spacing w:after="0" w:line="240" w:lineRule="auto"/>
        <w:jc w:val="both"/>
        <w:rPr>
          <w:rFonts w:eastAsia="Times New Roman"/>
          <w:sz w:val="28"/>
          <w:szCs w:val="28"/>
          <w:lang w:eastAsia="ru-RU" w:bidi="ru-RU"/>
        </w:rPr>
      </w:pPr>
      <w:r w:rsidRPr="001E1DA0">
        <w:rPr>
          <w:rFonts w:eastAsia="Times New Roman"/>
          <w:sz w:val="28"/>
          <w:szCs w:val="28"/>
          <w:lang w:eastAsia="ru-RU" w:bidi="ru-RU"/>
        </w:rPr>
        <w:t xml:space="preserve">Принята Педагогическим Советом      </w:t>
      </w:r>
    </w:p>
    <w:p w:rsidR="001E1DA0" w:rsidRPr="001E1DA0" w:rsidRDefault="001E1DA0" w:rsidP="001E1DA0">
      <w:pPr>
        <w:autoSpaceDE w:val="0"/>
        <w:autoSpaceDN w:val="0"/>
        <w:spacing w:after="0" w:line="240" w:lineRule="auto"/>
        <w:jc w:val="both"/>
        <w:rPr>
          <w:rFonts w:eastAsia="Times New Roman"/>
          <w:sz w:val="28"/>
          <w:szCs w:val="28"/>
          <w:lang w:eastAsia="ru-RU" w:bidi="ru-RU"/>
        </w:rPr>
      </w:pPr>
      <w:r w:rsidRPr="001E1DA0">
        <w:rPr>
          <w:rFonts w:eastAsia="Times New Roman"/>
          <w:sz w:val="28"/>
          <w:szCs w:val="28"/>
          <w:lang w:eastAsia="ru-RU" w:bidi="ru-RU"/>
        </w:rPr>
        <w:t>Протокол № 1-23/24 от «20» 07…2023 г.</w:t>
      </w:r>
    </w:p>
    <w:p w:rsidR="001E1DA0" w:rsidRPr="001E1DA0" w:rsidRDefault="001E1DA0" w:rsidP="001E1DA0">
      <w:pPr>
        <w:autoSpaceDE w:val="0"/>
        <w:autoSpaceDN w:val="0"/>
        <w:spacing w:after="0" w:line="240" w:lineRule="auto"/>
        <w:jc w:val="both"/>
        <w:rPr>
          <w:rFonts w:eastAsia="Times New Roman"/>
          <w:sz w:val="28"/>
          <w:szCs w:val="28"/>
          <w:lang w:eastAsia="ru-RU" w:bidi="ru-RU"/>
        </w:rPr>
      </w:pPr>
    </w:p>
    <w:p w:rsidR="001E1DA0" w:rsidRPr="001E1DA0" w:rsidRDefault="001E1DA0" w:rsidP="001E1DA0">
      <w:pPr>
        <w:autoSpaceDE w:val="0"/>
        <w:autoSpaceDN w:val="0"/>
        <w:spacing w:after="0" w:line="240" w:lineRule="auto"/>
        <w:jc w:val="both"/>
        <w:rPr>
          <w:rFonts w:eastAsia="Times New Roman"/>
          <w:sz w:val="28"/>
          <w:szCs w:val="28"/>
          <w:lang w:eastAsia="ru-RU" w:bidi="ru-RU"/>
        </w:rPr>
      </w:pPr>
      <w:r w:rsidRPr="001E1DA0">
        <w:rPr>
          <w:rFonts w:eastAsia="Times New Roman"/>
          <w:sz w:val="28"/>
          <w:szCs w:val="28"/>
          <w:lang w:eastAsia="ru-RU" w:bidi="ru-RU"/>
        </w:rPr>
        <w:t>Согласована с работодателем</w:t>
      </w:r>
    </w:p>
    <w:p w:rsidR="001E1DA0" w:rsidRPr="001E1DA0" w:rsidRDefault="001E1DA0" w:rsidP="001E1DA0">
      <w:pPr>
        <w:autoSpaceDE w:val="0"/>
        <w:autoSpaceDN w:val="0"/>
        <w:spacing w:after="0" w:line="240" w:lineRule="auto"/>
        <w:jc w:val="both"/>
        <w:rPr>
          <w:rFonts w:eastAsia="Times New Roman"/>
          <w:sz w:val="28"/>
          <w:szCs w:val="28"/>
          <w:lang w:eastAsia="ru-RU" w:bidi="ru-RU"/>
        </w:rPr>
      </w:pPr>
      <w:r w:rsidRPr="001E1DA0">
        <w:rPr>
          <w:rFonts w:eastAsia="Times New Roman"/>
          <w:sz w:val="28"/>
          <w:szCs w:val="28"/>
          <w:lang w:eastAsia="ru-RU" w:bidi="ru-RU"/>
        </w:rPr>
        <w:t>Протокол № 1-23/24 от «19» 08…2023 г.</w:t>
      </w:r>
    </w:p>
    <w:p w:rsidR="00700C1D" w:rsidRPr="00D82EA4" w:rsidRDefault="00700C1D" w:rsidP="00700C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700C1D" w:rsidRPr="00D82EA4" w:rsidRDefault="00700C1D" w:rsidP="00700C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700C1D" w:rsidRPr="00D82EA4" w:rsidRDefault="00700C1D" w:rsidP="00700C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700C1D" w:rsidRPr="00D82EA4" w:rsidRDefault="00700C1D" w:rsidP="00700C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700C1D" w:rsidRPr="00D82EA4" w:rsidRDefault="00700C1D" w:rsidP="00700C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700C1D" w:rsidRPr="00D82EA4" w:rsidRDefault="00700C1D" w:rsidP="00700C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700C1D" w:rsidRPr="00D82EA4" w:rsidRDefault="00700C1D" w:rsidP="00700C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700C1D" w:rsidRPr="00D82EA4" w:rsidRDefault="00700C1D" w:rsidP="00700C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700C1D" w:rsidRPr="00D82EA4" w:rsidRDefault="00700C1D" w:rsidP="00700C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700C1D" w:rsidRPr="00D82EA4" w:rsidRDefault="00700C1D" w:rsidP="00700C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700C1D" w:rsidRPr="00D82EA4" w:rsidRDefault="00700C1D" w:rsidP="00700C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700C1D" w:rsidRPr="00D82EA4" w:rsidRDefault="00700C1D" w:rsidP="00700C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700C1D" w:rsidRPr="00D82EA4" w:rsidRDefault="00700C1D" w:rsidP="00700C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700C1D" w:rsidRPr="00D82EA4" w:rsidRDefault="00700C1D" w:rsidP="00700C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700C1D" w:rsidRPr="00D82EA4" w:rsidRDefault="00700C1D" w:rsidP="00700C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700C1D" w:rsidRPr="00D82EA4" w:rsidRDefault="00700C1D" w:rsidP="00700C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700C1D" w:rsidRPr="00D82EA4" w:rsidRDefault="00700C1D" w:rsidP="00700C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700C1D" w:rsidRPr="00D82EA4" w:rsidRDefault="00700C1D" w:rsidP="00700C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700C1D" w:rsidRPr="00D82EA4" w:rsidRDefault="00700C1D" w:rsidP="00700C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700C1D" w:rsidRPr="00D82EA4" w:rsidRDefault="00700C1D" w:rsidP="00700C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700C1D" w:rsidRPr="00D82EA4" w:rsidRDefault="00700C1D" w:rsidP="00700C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700C1D" w:rsidRDefault="00700C1D" w:rsidP="00700C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249A8" w:rsidRPr="00D82EA4" w:rsidRDefault="00D249A8" w:rsidP="00700C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700C1D" w:rsidRPr="00D82EA4" w:rsidRDefault="00700C1D" w:rsidP="00700C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82EA4" w:rsidRPr="00D82EA4" w:rsidRDefault="00D82EA4" w:rsidP="00700C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82EA4" w:rsidRDefault="00D82EA4" w:rsidP="00700C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8A16F1" w:rsidRPr="00D82EA4" w:rsidRDefault="008A16F1" w:rsidP="00700C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82EA4" w:rsidRPr="00D82EA4" w:rsidRDefault="00D82EA4" w:rsidP="00700C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700C1D" w:rsidRPr="00D82EA4" w:rsidRDefault="00D82EA4" w:rsidP="00D249A8">
      <w:pPr>
        <w:pStyle w:val="a7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D82EA4">
        <w:rPr>
          <w:rFonts w:ascii="Times New Roman" w:hAnsi="Times New Roman" w:cs="Times New Roman"/>
          <w:sz w:val="28"/>
          <w:szCs w:val="28"/>
        </w:rPr>
        <w:lastRenderedPageBreak/>
        <w:t xml:space="preserve">СОДЕРЖАНИЕ: </w:t>
      </w:r>
    </w:p>
    <w:p w:rsidR="00D82EA4" w:rsidRPr="00D82EA4" w:rsidRDefault="00D82EA4" w:rsidP="00D249A8">
      <w:pPr>
        <w:pStyle w:val="a7"/>
        <w:ind w:left="-567" w:firstLine="28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82EA4" w:rsidRPr="00D82EA4" w:rsidRDefault="00D249A8" w:rsidP="00D249A8">
      <w:pPr>
        <w:pStyle w:val="a4"/>
        <w:numPr>
          <w:ilvl w:val="0"/>
          <w:numId w:val="9"/>
        </w:numPr>
        <w:shd w:val="clear" w:color="auto" w:fill="FFFFFF"/>
        <w:spacing w:before="0" w:beforeAutospacing="0" w:after="150" w:afterAutospacing="0" w:line="360" w:lineRule="auto"/>
        <w:ind w:left="-567" w:firstLine="283"/>
        <w:jc w:val="both"/>
        <w:rPr>
          <w:color w:val="000000"/>
          <w:sz w:val="28"/>
          <w:szCs w:val="21"/>
        </w:rPr>
      </w:pPr>
      <w:r w:rsidRPr="00D249A8">
        <w:rPr>
          <w:bCs/>
          <w:sz w:val="28"/>
        </w:rPr>
        <w:t>Планируемые результаты освоения учебного предмета «Литерату</w:t>
      </w:r>
      <w:r>
        <w:rPr>
          <w:bCs/>
          <w:sz w:val="28"/>
        </w:rPr>
        <w:t xml:space="preserve">ра народов </w:t>
      </w:r>
      <w:r w:rsidRPr="00D249A8">
        <w:rPr>
          <w:bCs/>
          <w:sz w:val="28"/>
        </w:rPr>
        <w:t>Дагестана»</w:t>
      </w:r>
      <w:r>
        <w:rPr>
          <w:color w:val="000000"/>
          <w:sz w:val="28"/>
          <w:szCs w:val="21"/>
        </w:rPr>
        <w:t xml:space="preserve"> ………………</w:t>
      </w:r>
      <w:r w:rsidR="00D82EA4" w:rsidRPr="00D249A8">
        <w:rPr>
          <w:color w:val="000000"/>
          <w:sz w:val="28"/>
          <w:szCs w:val="21"/>
        </w:rPr>
        <w:t>…………………………………</w:t>
      </w:r>
      <w:r>
        <w:rPr>
          <w:color w:val="000000"/>
          <w:sz w:val="28"/>
          <w:szCs w:val="21"/>
        </w:rPr>
        <w:t>…………………………</w:t>
      </w:r>
      <w:r w:rsidR="00D82EA4" w:rsidRPr="00D249A8">
        <w:rPr>
          <w:color w:val="000000"/>
          <w:sz w:val="28"/>
          <w:szCs w:val="21"/>
        </w:rPr>
        <w:t>.</w:t>
      </w:r>
      <w:r>
        <w:rPr>
          <w:color w:val="000000"/>
          <w:sz w:val="28"/>
          <w:szCs w:val="21"/>
        </w:rPr>
        <w:t>4</w:t>
      </w:r>
    </w:p>
    <w:p w:rsidR="00D82EA4" w:rsidRPr="00D82EA4" w:rsidRDefault="00D82EA4" w:rsidP="00D249A8">
      <w:pPr>
        <w:pStyle w:val="a4"/>
        <w:shd w:val="clear" w:color="auto" w:fill="FFFFFF"/>
        <w:spacing w:before="0" w:beforeAutospacing="0" w:after="150" w:afterAutospacing="0" w:line="360" w:lineRule="auto"/>
        <w:ind w:left="-567" w:firstLine="283"/>
        <w:jc w:val="both"/>
        <w:rPr>
          <w:color w:val="000000"/>
          <w:sz w:val="28"/>
          <w:szCs w:val="21"/>
        </w:rPr>
      </w:pPr>
    </w:p>
    <w:p w:rsidR="00D82EA4" w:rsidRPr="00D82EA4" w:rsidRDefault="00D249A8" w:rsidP="00D249A8">
      <w:pPr>
        <w:pStyle w:val="a4"/>
        <w:numPr>
          <w:ilvl w:val="0"/>
          <w:numId w:val="9"/>
        </w:numPr>
        <w:shd w:val="clear" w:color="auto" w:fill="FFFFFF"/>
        <w:spacing w:before="0" w:beforeAutospacing="0" w:after="150" w:afterAutospacing="0" w:line="360" w:lineRule="auto"/>
        <w:ind w:left="-567" w:firstLine="283"/>
        <w:jc w:val="both"/>
        <w:rPr>
          <w:color w:val="000000"/>
          <w:sz w:val="28"/>
          <w:szCs w:val="21"/>
        </w:rPr>
      </w:pPr>
      <w:r w:rsidRPr="00D249A8">
        <w:rPr>
          <w:bCs/>
          <w:sz w:val="28"/>
        </w:rPr>
        <w:t>Содержание учебного предмета «Литература народов Дагестана»</w:t>
      </w:r>
      <w:r>
        <w:rPr>
          <w:bCs/>
          <w:sz w:val="28"/>
        </w:rPr>
        <w:t>…..</w:t>
      </w:r>
      <w:r w:rsidR="00D82EA4" w:rsidRPr="00D249A8">
        <w:rPr>
          <w:color w:val="000000"/>
          <w:sz w:val="28"/>
          <w:szCs w:val="21"/>
        </w:rPr>
        <w:t>…</w:t>
      </w:r>
      <w:r>
        <w:rPr>
          <w:color w:val="000000"/>
          <w:sz w:val="28"/>
          <w:szCs w:val="21"/>
        </w:rPr>
        <w:t>……6</w:t>
      </w:r>
    </w:p>
    <w:p w:rsidR="00D82EA4" w:rsidRPr="00D82EA4" w:rsidRDefault="00D82EA4" w:rsidP="00D249A8">
      <w:pPr>
        <w:pStyle w:val="a4"/>
        <w:shd w:val="clear" w:color="auto" w:fill="FFFFFF"/>
        <w:spacing w:before="0" w:beforeAutospacing="0" w:after="150" w:afterAutospacing="0" w:line="360" w:lineRule="auto"/>
        <w:ind w:left="-567" w:firstLine="283"/>
        <w:jc w:val="both"/>
        <w:rPr>
          <w:color w:val="000000"/>
          <w:sz w:val="28"/>
          <w:szCs w:val="21"/>
        </w:rPr>
      </w:pPr>
    </w:p>
    <w:p w:rsidR="00D82EA4" w:rsidRPr="00D82EA4" w:rsidRDefault="00D82EA4" w:rsidP="00D249A8">
      <w:pPr>
        <w:pStyle w:val="a4"/>
        <w:numPr>
          <w:ilvl w:val="0"/>
          <w:numId w:val="9"/>
        </w:numPr>
        <w:shd w:val="clear" w:color="auto" w:fill="FFFFFF"/>
        <w:spacing w:before="0" w:beforeAutospacing="0" w:after="150" w:afterAutospacing="0" w:line="360" w:lineRule="auto"/>
        <w:ind w:left="-567" w:firstLine="283"/>
        <w:jc w:val="both"/>
        <w:rPr>
          <w:color w:val="000000"/>
          <w:sz w:val="28"/>
          <w:szCs w:val="21"/>
        </w:rPr>
      </w:pPr>
      <w:r w:rsidRPr="00D82EA4">
        <w:rPr>
          <w:color w:val="000000"/>
          <w:sz w:val="28"/>
          <w:szCs w:val="21"/>
        </w:rPr>
        <w:t>Условия реализации рабочей про</w:t>
      </w:r>
      <w:r>
        <w:rPr>
          <w:color w:val="000000"/>
          <w:sz w:val="28"/>
          <w:szCs w:val="21"/>
        </w:rPr>
        <w:t>граммы ……………...</w:t>
      </w:r>
      <w:r w:rsidRPr="00D82EA4">
        <w:rPr>
          <w:color w:val="000000"/>
          <w:sz w:val="28"/>
          <w:szCs w:val="21"/>
        </w:rPr>
        <w:t>………</w:t>
      </w:r>
      <w:r w:rsidR="00D249A8">
        <w:rPr>
          <w:color w:val="000000"/>
          <w:sz w:val="28"/>
          <w:szCs w:val="21"/>
        </w:rPr>
        <w:t>…………..</w:t>
      </w:r>
      <w:r w:rsidRPr="00D82EA4">
        <w:rPr>
          <w:color w:val="000000"/>
          <w:sz w:val="28"/>
          <w:szCs w:val="21"/>
        </w:rPr>
        <w:t>….15</w:t>
      </w:r>
    </w:p>
    <w:p w:rsidR="00D82EA4" w:rsidRPr="00D82EA4" w:rsidRDefault="00D82EA4" w:rsidP="00D249A8">
      <w:pPr>
        <w:pStyle w:val="a4"/>
        <w:shd w:val="clear" w:color="auto" w:fill="FFFFFF"/>
        <w:spacing w:before="0" w:beforeAutospacing="0" w:after="150" w:afterAutospacing="0" w:line="360" w:lineRule="auto"/>
        <w:ind w:left="-567" w:firstLine="283"/>
        <w:jc w:val="both"/>
        <w:rPr>
          <w:color w:val="000000"/>
          <w:sz w:val="28"/>
          <w:szCs w:val="21"/>
        </w:rPr>
      </w:pPr>
    </w:p>
    <w:p w:rsidR="00D82EA4" w:rsidRPr="00D82EA4" w:rsidRDefault="00D82EA4" w:rsidP="00D249A8">
      <w:pPr>
        <w:pStyle w:val="a4"/>
        <w:numPr>
          <w:ilvl w:val="0"/>
          <w:numId w:val="9"/>
        </w:numPr>
        <w:shd w:val="clear" w:color="auto" w:fill="FFFFFF"/>
        <w:spacing w:before="0" w:beforeAutospacing="0" w:after="150" w:afterAutospacing="0" w:line="360" w:lineRule="auto"/>
        <w:ind w:left="-567" w:firstLine="283"/>
        <w:jc w:val="both"/>
        <w:rPr>
          <w:color w:val="000000"/>
          <w:sz w:val="28"/>
          <w:szCs w:val="21"/>
        </w:rPr>
      </w:pPr>
      <w:r w:rsidRPr="00D82EA4">
        <w:rPr>
          <w:color w:val="000000"/>
          <w:sz w:val="28"/>
          <w:szCs w:val="21"/>
        </w:rPr>
        <w:t>Контроль и оценка результатов освоения д</w:t>
      </w:r>
      <w:r>
        <w:rPr>
          <w:color w:val="000000"/>
          <w:sz w:val="28"/>
          <w:szCs w:val="21"/>
        </w:rPr>
        <w:t>исциплины ……...</w:t>
      </w:r>
      <w:r w:rsidRPr="00D82EA4">
        <w:rPr>
          <w:color w:val="000000"/>
          <w:sz w:val="28"/>
          <w:szCs w:val="21"/>
        </w:rPr>
        <w:t>…</w:t>
      </w:r>
      <w:r w:rsidR="00D249A8">
        <w:rPr>
          <w:color w:val="000000"/>
          <w:sz w:val="28"/>
          <w:szCs w:val="21"/>
        </w:rPr>
        <w:t>…..………</w:t>
      </w:r>
      <w:r w:rsidRPr="00D82EA4">
        <w:rPr>
          <w:color w:val="000000"/>
          <w:sz w:val="28"/>
          <w:szCs w:val="21"/>
        </w:rPr>
        <w:t>...16</w:t>
      </w:r>
    </w:p>
    <w:p w:rsidR="00700C1D" w:rsidRPr="00D82EA4" w:rsidRDefault="00700C1D" w:rsidP="00700C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700C1D" w:rsidRPr="00D82EA4" w:rsidRDefault="00700C1D" w:rsidP="00700C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700C1D" w:rsidRPr="00D82EA4" w:rsidRDefault="00700C1D" w:rsidP="00700C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700C1D" w:rsidRPr="00D82EA4" w:rsidRDefault="00700C1D" w:rsidP="00700C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700C1D" w:rsidRPr="00D82EA4" w:rsidRDefault="00700C1D" w:rsidP="00700C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700C1D" w:rsidRDefault="00700C1D" w:rsidP="00700C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82EA4" w:rsidRDefault="00D82EA4" w:rsidP="00700C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82EA4" w:rsidRDefault="00D82EA4" w:rsidP="00700C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82EA4" w:rsidRDefault="00D82EA4" w:rsidP="00700C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82EA4" w:rsidRDefault="00D82EA4" w:rsidP="00700C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82EA4" w:rsidRDefault="00D82EA4" w:rsidP="00700C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82EA4" w:rsidRDefault="00D82EA4" w:rsidP="00700C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82EA4" w:rsidRDefault="00D82EA4" w:rsidP="00700C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82EA4" w:rsidRDefault="00D82EA4" w:rsidP="00700C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82EA4" w:rsidRDefault="00D82EA4" w:rsidP="00700C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82EA4" w:rsidRDefault="00D82EA4" w:rsidP="00700C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82EA4" w:rsidRDefault="00D82EA4" w:rsidP="00700C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82EA4" w:rsidRDefault="00D82EA4" w:rsidP="00700C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82EA4" w:rsidRDefault="00D82EA4" w:rsidP="00700C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82EA4" w:rsidRDefault="00D82EA4" w:rsidP="00700C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82EA4" w:rsidRDefault="00D82EA4" w:rsidP="00700C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82EA4" w:rsidRDefault="00D82EA4" w:rsidP="00700C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82EA4" w:rsidRDefault="00D82EA4" w:rsidP="00700C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82EA4" w:rsidRDefault="00D82EA4" w:rsidP="00700C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82EA4" w:rsidRDefault="00D82EA4" w:rsidP="00700C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82EA4" w:rsidRDefault="00D82EA4" w:rsidP="00700C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7F079F" w:rsidRPr="00D249A8" w:rsidRDefault="007F079F" w:rsidP="00D249A8">
      <w:pPr>
        <w:pStyle w:val="a9"/>
        <w:numPr>
          <w:ilvl w:val="0"/>
          <w:numId w:val="7"/>
        </w:numPr>
        <w:spacing w:after="150" w:line="300" w:lineRule="atLeast"/>
        <w:ind w:left="0" w:firstLine="360"/>
        <w:jc w:val="both"/>
        <w:rPr>
          <w:rFonts w:eastAsia="Times New Roman"/>
          <w:b/>
          <w:sz w:val="28"/>
          <w:szCs w:val="24"/>
          <w:lang w:eastAsia="ru-RU"/>
        </w:rPr>
      </w:pPr>
      <w:r w:rsidRPr="00D249A8">
        <w:rPr>
          <w:rFonts w:eastAsia="Times New Roman"/>
          <w:b/>
          <w:bCs/>
          <w:sz w:val="28"/>
          <w:szCs w:val="24"/>
          <w:lang w:eastAsia="ru-RU"/>
        </w:rPr>
        <w:lastRenderedPageBreak/>
        <w:t>Планируемые результаты освоения учебного предмета «</w:t>
      </w:r>
      <w:r w:rsidR="00177B34">
        <w:rPr>
          <w:rFonts w:eastAsia="Times New Roman"/>
          <w:b/>
          <w:bCs/>
          <w:sz w:val="28"/>
          <w:szCs w:val="24"/>
          <w:lang w:eastAsia="ru-RU"/>
        </w:rPr>
        <w:t>Родная л</w:t>
      </w:r>
      <w:r w:rsidRPr="00D249A8">
        <w:rPr>
          <w:rFonts w:eastAsia="Times New Roman"/>
          <w:b/>
          <w:bCs/>
          <w:sz w:val="28"/>
          <w:szCs w:val="24"/>
          <w:lang w:eastAsia="ru-RU"/>
        </w:rPr>
        <w:t xml:space="preserve">итература» </w:t>
      </w:r>
    </w:p>
    <w:p w:rsidR="007F079F" w:rsidRPr="00D82EA4" w:rsidRDefault="007F079F" w:rsidP="00700C1D">
      <w:pPr>
        <w:spacing w:after="150" w:line="300" w:lineRule="atLeast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 xml:space="preserve">          Рабочая программа по </w:t>
      </w:r>
      <w:r w:rsidR="00177B34">
        <w:rPr>
          <w:rFonts w:eastAsia="Times New Roman"/>
          <w:szCs w:val="24"/>
          <w:lang w:eastAsia="ru-RU"/>
        </w:rPr>
        <w:t>родной</w:t>
      </w:r>
      <w:r w:rsidRPr="00D82EA4">
        <w:rPr>
          <w:rFonts w:eastAsia="Times New Roman"/>
          <w:szCs w:val="24"/>
          <w:lang w:eastAsia="ru-RU"/>
        </w:rPr>
        <w:t xml:space="preserve"> литературе составлена в соответствии с положениями Федерального государственного образовательного стандарта основного общего образования второго поколения. Зачётные уроки предполагают для обучающихся возможность выбора: сочинение, тест, контрольная работа.</w:t>
      </w:r>
    </w:p>
    <w:p w:rsidR="007F079F" w:rsidRPr="00D82EA4" w:rsidRDefault="007F079F" w:rsidP="00700C1D">
      <w:pPr>
        <w:spacing w:after="150" w:line="300" w:lineRule="atLeast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          Изучение дагестанской литературы в основной школе направлено на достижение следующих </w:t>
      </w:r>
      <w:r w:rsidRPr="00D82EA4">
        <w:rPr>
          <w:rFonts w:eastAsia="Times New Roman"/>
          <w:b/>
          <w:bCs/>
          <w:i/>
          <w:iCs/>
          <w:szCs w:val="24"/>
          <w:lang w:eastAsia="ru-RU"/>
        </w:rPr>
        <w:t>целей:</w:t>
      </w:r>
    </w:p>
    <w:p w:rsidR="007F079F" w:rsidRPr="00D82EA4" w:rsidRDefault="007F079F" w:rsidP="00700C1D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формирование духовно развитой личности, обладающей гуманистическим мировоззрением, национальным самосознанием, чувством патриотизма;</w:t>
      </w:r>
    </w:p>
    <w:p w:rsidR="007F079F" w:rsidRPr="00D82EA4" w:rsidRDefault="007F079F" w:rsidP="00700C1D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развитие интеллектуальных и творческих способностей учащихся, необходимых для успешной социализации и самореализации личности;</w:t>
      </w:r>
    </w:p>
    <w:p w:rsidR="007F079F" w:rsidRPr="00D82EA4" w:rsidRDefault="007F079F" w:rsidP="00700C1D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 xml:space="preserve">поэтапное, последовательное закрепление </w:t>
      </w:r>
      <w:r w:rsidR="009A0825" w:rsidRPr="00D82EA4">
        <w:rPr>
          <w:rFonts w:eastAsia="Times New Roman"/>
          <w:szCs w:val="24"/>
          <w:lang w:eastAsia="ru-RU"/>
        </w:rPr>
        <w:t>у старшеклассников,</w:t>
      </w:r>
      <w:r w:rsidRPr="00D82EA4">
        <w:rPr>
          <w:rFonts w:eastAsia="Times New Roman"/>
          <w:szCs w:val="24"/>
          <w:lang w:eastAsia="ru-RU"/>
        </w:rPr>
        <w:t xml:space="preserve"> сформированных в начальном и среднем звене школы умений читать, комментировать, анализировать и интерпретировать художественный текст;</w:t>
      </w:r>
    </w:p>
    <w:p w:rsidR="007F079F" w:rsidRPr="00D82EA4" w:rsidRDefault="007F079F" w:rsidP="00700C1D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овладение возможными алгоритмами постижения смыслов, заложенных в художественном тексте, создание собственного текста, представление своих оценок и суждений по поводу прочитанного;</w:t>
      </w:r>
    </w:p>
    <w:p w:rsidR="007F079F" w:rsidRPr="00D82EA4" w:rsidRDefault="007F079F" w:rsidP="00700C1D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овладение важнейшими общеучебными умениями и универсальными учебными действиями (формулировать цель деятельности, планировать её, осуществлять библиографический поиск, находить и обрабатывать необходимую информацию из различных источников, включая интернет и др.);</w:t>
      </w:r>
    </w:p>
    <w:p w:rsidR="007F079F" w:rsidRPr="00D82EA4" w:rsidRDefault="007F079F" w:rsidP="00700C1D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использование опыта обобщения с произведениями художественной литературы в повседневной жизни и учебной деятельности, речевом самосовершенствовании.</w:t>
      </w:r>
    </w:p>
    <w:p w:rsidR="007F079F" w:rsidRPr="00D82EA4" w:rsidRDefault="007F079F" w:rsidP="00700C1D">
      <w:pPr>
        <w:spacing w:after="150" w:line="300" w:lineRule="atLeast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 </w:t>
      </w:r>
    </w:p>
    <w:p w:rsidR="007F079F" w:rsidRPr="00D82EA4" w:rsidRDefault="007F079F" w:rsidP="00700C1D">
      <w:pPr>
        <w:spacing w:after="150" w:line="300" w:lineRule="atLeast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Курс дагестанской литературы, рассчитанный в СПО на 1 час в неделю, опирается на следующие </w:t>
      </w:r>
      <w:r w:rsidRPr="00D82EA4">
        <w:rPr>
          <w:rFonts w:eastAsia="Times New Roman"/>
          <w:b/>
          <w:bCs/>
          <w:i/>
          <w:iCs/>
          <w:szCs w:val="24"/>
          <w:lang w:eastAsia="ru-RU"/>
        </w:rPr>
        <w:t>виды деятельности</w:t>
      </w:r>
      <w:r w:rsidRPr="00D82EA4">
        <w:rPr>
          <w:rFonts w:eastAsia="Times New Roman"/>
          <w:szCs w:val="24"/>
          <w:lang w:eastAsia="ru-RU"/>
        </w:rPr>
        <w:t> по освоению содержа</w:t>
      </w:r>
      <w:r w:rsidR="00177B34">
        <w:rPr>
          <w:rFonts w:eastAsia="Times New Roman"/>
          <w:szCs w:val="24"/>
          <w:lang w:eastAsia="ru-RU"/>
        </w:rPr>
        <w:t>ния художественных произведений</w:t>
      </w:r>
      <w:r w:rsidRPr="00D82EA4">
        <w:rPr>
          <w:rFonts w:eastAsia="Times New Roman"/>
          <w:szCs w:val="24"/>
          <w:lang w:eastAsia="ru-RU"/>
        </w:rPr>
        <w:t> и теоретико-литературных понятий:</w:t>
      </w:r>
    </w:p>
    <w:p w:rsidR="007F079F" w:rsidRPr="00D82EA4" w:rsidRDefault="007F079F" w:rsidP="00700C1D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осознанное творческое чтение художественных произведений разных жанров;</w:t>
      </w:r>
    </w:p>
    <w:p w:rsidR="007F079F" w:rsidRPr="00D82EA4" w:rsidRDefault="007F079F" w:rsidP="00700C1D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выразительное чтение художественного текста;</w:t>
      </w:r>
    </w:p>
    <w:p w:rsidR="007F079F" w:rsidRPr="00D82EA4" w:rsidRDefault="007F079F" w:rsidP="00700C1D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различные виды пересказа (подробный, краткий, выборочный, с элементами комментария, с творческим заданием);</w:t>
      </w:r>
    </w:p>
    <w:p w:rsidR="007F079F" w:rsidRPr="00D82EA4" w:rsidRDefault="007F079F" w:rsidP="00700C1D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ответы на вопросы, раскрывающие знание и понимание текста произведения;</w:t>
      </w:r>
    </w:p>
    <w:p w:rsidR="007F079F" w:rsidRPr="00D82EA4" w:rsidRDefault="007F079F" w:rsidP="00700C1D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заучивание наизусть стихотворных и прозаических текстов;</w:t>
      </w:r>
    </w:p>
    <w:p w:rsidR="007F079F" w:rsidRPr="00D82EA4" w:rsidRDefault="007F079F" w:rsidP="00700C1D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анализ и интерпретация произведения;</w:t>
      </w:r>
    </w:p>
    <w:p w:rsidR="007F079F" w:rsidRPr="00D82EA4" w:rsidRDefault="007F079F" w:rsidP="00700C1D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составление планов и написание отзывов о произведениях;</w:t>
      </w:r>
    </w:p>
    <w:p w:rsidR="007F079F" w:rsidRPr="00D82EA4" w:rsidRDefault="007F079F" w:rsidP="00700C1D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написание сочинений по литературным произведениям и на основе жизненных впечатлений.</w:t>
      </w:r>
    </w:p>
    <w:p w:rsidR="007F079F" w:rsidRPr="00D82EA4" w:rsidRDefault="007F079F" w:rsidP="00700C1D">
      <w:pPr>
        <w:spacing w:after="150" w:line="300" w:lineRule="atLeast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b/>
          <w:bCs/>
          <w:szCs w:val="24"/>
          <w:u w:val="single"/>
          <w:lang w:eastAsia="ru-RU"/>
        </w:rPr>
        <w:t>Личностными результатами</w:t>
      </w:r>
      <w:r w:rsidRPr="00D82EA4">
        <w:rPr>
          <w:rFonts w:eastAsia="Times New Roman"/>
          <w:szCs w:val="24"/>
          <w:lang w:eastAsia="ru-RU"/>
        </w:rPr>
        <w:t> выпускников основной школы, формируемыми при изучении предмета «</w:t>
      </w:r>
      <w:r w:rsidR="00177B34">
        <w:rPr>
          <w:rFonts w:eastAsia="Times New Roman"/>
          <w:szCs w:val="24"/>
          <w:lang w:eastAsia="ru-RU"/>
        </w:rPr>
        <w:t>Родная</w:t>
      </w:r>
      <w:r w:rsidRPr="00D82EA4">
        <w:rPr>
          <w:rFonts w:eastAsia="Times New Roman"/>
          <w:szCs w:val="24"/>
          <w:lang w:eastAsia="ru-RU"/>
        </w:rPr>
        <w:t xml:space="preserve"> литература», являются:</w:t>
      </w:r>
    </w:p>
    <w:p w:rsidR="007F079F" w:rsidRPr="00D82EA4" w:rsidRDefault="007F079F" w:rsidP="00700C1D">
      <w:pPr>
        <w:spacing w:after="150" w:line="300" w:lineRule="atLeast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• совершенствование духовно-нравственных качеств личности, воспитание чувства любви к многонациональному Отечеству, уважительного отношения к русской литературе, к культурам других народов;</w:t>
      </w:r>
    </w:p>
    <w:p w:rsidR="007F079F" w:rsidRPr="00D82EA4" w:rsidRDefault="007F079F" w:rsidP="00700C1D">
      <w:pPr>
        <w:spacing w:after="150" w:line="300" w:lineRule="atLeast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lastRenderedPageBreak/>
        <w:t>• использование для решения познавательных и коммуникативных задач различных источников информации (словари, энциклопедии, интернет-ресурсы и др.).</w:t>
      </w:r>
    </w:p>
    <w:p w:rsidR="007F079F" w:rsidRPr="00D82EA4" w:rsidRDefault="007F079F" w:rsidP="00700C1D">
      <w:pPr>
        <w:spacing w:after="150" w:line="300" w:lineRule="atLeast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b/>
          <w:bCs/>
          <w:szCs w:val="24"/>
          <w:u w:val="single"/>
          <w:lang w:eastAsia="ru-RU"/>
        </w:rPr>
        <w:t>Метапредметные результаты</w:t>
      </w:r>
      <w:r w:rsidRPr="00D82EA4">
        <w:rPr>
          <w:rFonts w:eastAsia="Times New Roman"/>
          <w:szCs w:val="24"/>
          <w:lang w:eastAsia="ru-RU"/>
        </w:rPr>
        <w:t> изучения предмета «</w:t>
      </w:r>
      <w:r w:rsidR="00177B34">
        <w:rPr>
          <w:rFonts w:eastAsia="Times New Roman"/>
          <w:szCs w:val="24"/>
          <w:lang w:eastAsia="ru-RU"/>
        </w:rPr>
        <w:t>Родная</w:t>
      </w:r>
      <w:r w:rsidRPr="00D82EA4">
        <w:rPr>
          <w:rFonts w:eastAsia="Times New Roman"/>
          <w:szCs w:val="24"/>
          <w:lang w:eastAsia="ru-RU"/>
        </w:rPr>
        <w:t xml:space="preserve"> литература» в основной школе проявляются в следующем:</w:t>
      </w:r>
    </w:p>
    <w:p w:rsidR="007F079F" w:rsidRPr="00D82EA4" w:rsidRDefault="007F079F" w:rsidP="00700C1D">
      <w:pPr>
        <w:spacing w:after="150" w:line="300" w:lineRule="atLeast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• умение понимать проблему, выдвигать гипотезу, структурировать материал, подбирать аргументы для подтверждения собственной позиции, выделять причинно-следственные связи в устных и письменных высказываниях, формулировать выводы;</w:t>
      </w:r>
    </w:p>
    <w:p w:rsidR="007F079F" w:rsidRPr="00D82EA4" w:rsidRDefault="007F079F" w:rsidP="00700C1D">
      <w:pPr>
        <w:spacing w:after="150" w:line="300" w:lineRule="atLeast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• умение самостоятельно организовывать собственную деятельность, оценивать ее, определять сферу своих интересов;</w:t>
      </w:r>
    </w:p>
    <w:p w:rsidR="007F079F" w:rsidRPr="00D82EA4" w:rsidRDefault="007F079F" w:rsidP="00700C1D">
      <w:pPr>
        <w:spacing w:after="150" w:line="300" w:lineRule="atLeast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• умение работать с разными источниками информации, находить ее, анализировать, использовать в самостоятельной деятельности.</w:t>
      </w:r>
    </w:p>
    <w:p w:rsidR="007F079F" w:rsidRPr="00D82EA4" w:rsidRDefault="007F079F" w:rsidP="00700C1D">
      <w:pPr>
        <w:spacing w:after="150" w:line="300" w:lineRule="atLeast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b/>
          <w:bCs/>
          <w:szCs w:val="24"/>
          <w:u w:val="single"/>
          <w:lang w:eastAsia="ru-RU"/>
        </w:rPr>
        <w:t>Предметные результаты </w:t>
      </w:r>
      <w:r w:rsidRPr="00D82EA4">
        <w:rPr>
          <w:rFonts w:eastAsia="Times New Roman"/>
          <w:szCs w:val="24"/>
          <w:lang w:eastAsia="ru-RU"/>
        </w:rPr>
        <w:t>выпускников основной школы состоят в следующем:</w:t>
      </w:r>
    </w:p>
    <w:p w:rsidR="007F079F" w:rsidRPr="00D82EA4" w:rsidRDefault="007F079F" w:rsidP="00700C1D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b/>
          <w:bCs/>
          <w:i/>
          <w:iCs/>
          <w:szCs w:val="24"/>
          <w:lang w:eastAsia="ru-RU"/>
        </w:rPr>
        <w:t>в познавательной сфере:</w:t>
      </w:r>
    </w:p>
    <w:p w:rsidR="007F079F" w:rsidRPr="00D82EA4" w:rsidRDefault="007F079F" w:rsidP="00700C1D">
      <w:pPr>
        <w:spacing w:after="150" w:line="300" w:lineRule="atLeast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• понимание ключевых проблем изученных произведений дагестанского фольклора, литературы XVIII в., дагестанских писателей XIX—XX вв., литературы народов Дагестана;</w:t>
      </w:r>
    </w:p>
    <w:p w:rsidR="007F079F" w:rsidRPr="00D82EA4" w:rsidRDefault="007F079F" w:rsidP="00700C1D">
      <w:pPr>
        <w:spacing w:after="150" w:line="300" w:lineRule="atLeast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• понимание связи литературных произведений с эпохой их написания, выявление заложенных в них вневременных, непреходящих нравственных ценностей и их современного звучания;</w:t>
      </w:r>
    </w:p>
    <w:p w:rsidR="007F079F" w:rsidRPr="00D82EA4" w:rsidRDefault="007F079F" w:rsidP="00700C1D">
      <w:pPr>
        <w:spacing w:after="150" w:line="300" w:lineRule="atLeast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• умение анализировать литературное произведение: определять его принадлежность к одному из литературных родов и жанров; понимать и формулировать тему, идею, нравственный пафос литературного произведения, характеризовать его героев, сопоставлять героев одного или нескольких произведений;</w:t>
      </w:r>
    </w:p>
    <w:p w:rsidR="007F079F" w:rsidRPr="00D82EA4" w:rsidRDefault="007F079F" w:rsidP="00700C1D">
      <w:pPr>
        <w:spacing w:after="150" w:line="300" w:lineRule="atLeast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• определение в произведении элементов сюжета, композиции, изобразительно-выразительных средств языка, понимание их роли в раскрытии идейно-художественного содержания произведения (элементы филологического анализа);</w:t>
      </w:r>
    </w:p>
    <w:p w:rsidR="007F079F" w:rsidRPr="00D82EA4" w:rsidRDefault="007F079F" w:rsidP="00700C1D">
      <w:pPr>
        <w:spacing w:after="150" w:line="300" w:lineRule="atLeast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• владение элементарной литературоведческой терминологией при анализе литературного произведения;</w:t>
      </w:r>
    </w:p>
    <w:p w:rsidR="007F079F" w:rsidRPr="00D82EA4" w:rsidRDefault="007F079F" w:rsidP="00700C1D">
      <w:pPr>
        <w:spacing w:after="150" w:line="300" w:lineRule="atLeast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b/>
          <w:bCs/>
          <w:i/>
          <w:iCs/>
          <w:szCs w:val="24"/>
          <w:lang w:eastAsia="ru-RU"/>
        </w:rPr>
        <w:t>2) в ценностно-ориентационной сфере:</w:t>
      </w:r>
    </w:p>
    <w:p w:rsidR="007F079F" w:rsidRPr="00D82EA4" w:rsidRDefault="007F079F" w:rsidP="00700C1D">
      <w:pPr>
        <w:spacing w:after="150" w:line="300" w:lineRule="atLeast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• приобщение к духовно-нравственным ценностям русской литературы и культуры, сопоставление их с духовно-нравственными ценностями других народов;</w:t>
      </w:r>
    </w:p>
    <w:p w:rsidR="007F079F" w:rsidRPr="00D82EA4" w:rsidRDefault="007F079F" w:rsidP="00700C1D">
      <w:pPr>
        <w:spacing w:after="150" w:line="300" w:lineRule="atLeast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• формулирование собственного отношения к произведениям русской литературы, их оценка;</w:t>
      </w:r>
    </w:p>
    <w:p w:rsidR="007F079F" w:rsidRPr="00D82EA4" w:rsidRDefault="007F079F" w:rsidP="00700C1D">
      <w:pPr>
        <w:spacing w:after="150" w:line="300" w:lineRule="atLeast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• собственная интерпретация (в отдельных случаях) изученных литературных произведений;</w:t>
      </w:r>
    </w:p>
    <w:p w:rsidR="007F079F" w:rsidRPr="00D82EA4" w:rsidRDefault="007F079F" w:rsidP="00700C1D">
      <w:pPr>
        <w:spacing w:after="150" w:line="300" w:lineRule="atLeast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• понимание авторской позиции и свое отношение к ней;</w:t>
      </w:r>
    </w:p>
    <w:p w:rsidR="007F079F" w:rsidRPr="00D82EA4" w:rsidRDefault="007F079F" w:rsidP="00700C1D">
      <w:pPr>
        <w:spacing w:after="150" w:line="300" w:lineRule="atLeast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b/>
          <w:bCs/>
          <w:i/>
          <w:iCs/>
          <w:szCs w:val="24"/>
          <w:lang w:eastAsia="ru-RU"/>
        </w:rPr>
        <w:t>3) в коммуникативной сфере:</w:t>
      </w:r>
    </w:p>
    <w:p w:rsidR="007F079F" w:rsidRPr="00D82EA4" w:rsidRDefault="007F079F" w:rsidP="00700C1D">
      <w:pPr>
        <w:spacing w:after="150" w:line="300" w:lineRule="atLeast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lastRenderedPageBreak/>
        <w:t>• восприятие на слух литературных произведений разных жанров, осмысленное чтение и адекватное восприятие;</w:t>
      </w:r>
    </w:p>
    <w:p w:rsidR="007F079F" w:rsidRPr="00D82EA4" w:rsidRDefault="007F079F" w:rsidP="00700C1D">
      <w:pPr>
        <w:spacing w:after="150" w:line="300" w:lineRule="atLeast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• умение пересказывать прозаические произведения или их отрывки с использованием образных средств русского языка и цитат из текста; отвечать на вопросы по прослушанному или прочитанному тексту; создавать устные монологические высказывания разного типа; уметь вести диалог;</w:t>
      </w:r>
    </w:p>
    <w:p w:rsidR="007F079F" w:rsidRPr="00D82EA4" w:rsidRDefault="007F079F" w:rsidP="00700C1D">
      <w:pPr>
        <w:spacing w:after="150" w:line="300" w:lineRule="atLeast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• написание изложений и сочинений на темы, связанные с тематикой, проблематикой изученных произведений, классные и домашние творческие работы, рефераты на литературные и общекультурные темы;</w:t>
      </w:r>
    </w:p>
    <w:p w:rsidR="007F079F" w:rsidRPr="00D82EA4" w:rsidRDefault="007F079F" w:rsidP="00700C1D">
      <w:pPr>
        <w:spacing w:after="150" w:line="300" w:lineRule="atLeast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b/>
          <w:bCs/>
          <w:i/>
          <w:iCs/>
          <w:szCs w:val="24"/>
          <w:lang w:eastAsia="ru-RU"/>
        </w:rPr>
        <w:t>4) в эстетической сфере:</w:t>
      </w:r>
    </w:p>
    <w:p w:rsidR="007F079F" w:rsidRPr="00D82EA4" w:rsidRDefault="007F079F" w:rsidP="00700C1D">
      <w:pPr>
        <w:spacing w:after="150" w:line="300" w:lineRule="atLeast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• понимание образной природы литературы как явления словесного искусства; эстетическое восприятие произведений литературы; формирование эстетического вкуса;</w:t>
      </w:r>
    </w:p>
    <w:p w:rsidR="007F079F" w:rsidRPr="00D82EA4" w:rsidRDefault="007F079F" w:rsidP="00700C1D">
      <w:pPr>
        <w:spacing w:after="150" w:line="300" w:lineRule="atLeast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• понимание слова в его эстетической функции, роли изобразительно-выразительных языковых средств в создании художественных образов литературных произведений.</w:t>
      </w:r>
    </w:p>
    <w:p w:rsidR="007F079F" w:rsidRPr="00D82EA4" w:rsidRDefault="007F079F" w:rsidP="00700C1D">
      <w:pPr>
        <w:spacing w:after="150" w:line="300" w:lineRule="atLeast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 </w:t>
      </w:r>
    </w:p>
    <w:p w:rsidR="007F079F" w:rsidRPr="00D249A8" w:rsidRDefault="009A0825" w:rsidP="00D249A8">
      <w:pPr>
        <w:pStyle w:val="a9"/>
        <w:numPr>
          <w:ilvl w:val="0"/>
          <w:numId w:val="4"/>
        </w:numPr>
        <w:spacing w:after="150" w:line="300" w:lineRule="atLeast"/>
        <w:jc w:val="both"/>
        <w:rPr>
          <w:rFonts w:eastAsia="Times New Roman"/>
          <w:sz w:val="28"/>
          <w:szCs w:val="24"/>
          <w:lang w:eastAsia="ru-RU"/>
        </w:rPr>
      </w:pPr>
      <w:r w:rsidRPr="00D249A8">
        <w:rPr>
          <w:rFonts w:eastAsia="Times New Roman"/>
          <w:b/>
          <w:bCs/>
          <w:szCs w:val="24"/>
          <w:lang w:eastAsia="ru-RU"/>
        </w:rPr>
        <w:t xml:space="preserve"> </w:t>
      </w:r>
      <w:r w:rsidR="007F079F" w:rsidRPr="00D249A8">
        <w:rPr>
          <w:rFonts w:eastAsia="Times New Roman"/>
          <w:b/>
          <w:bCs/>
          <w:sz w:val="28"/>
          <w:szCs w:val="24"/>
          <w:lang w:eastAsia="ru-RU"/>
        </w:rPr>
        <w:t>Содержание учебного предмета «</w:t>
      </w:r>
      <w:r w:rsidR="00177B34">
        <w:rPr>
          <w:rFonts w:eastAsia="Times New Roman"/>
          <w:b/>
          <w:bCs/>
          <w:sz w:val="28"/>
          <w:szCs w:val="24"/>
          <w:lang w:eastAsia="ru-RU"/>
        </w:rPr>
        <w:t>Родная литература</w:t>
      </w:r>
      <w:r w:rsidR="007F079F" w:rsidRPr="00D249A8">
        <w:rPr>
          <w:rFonts w:eastAsia="Times New Roman"/>
          <w:b/>
          <w:bCs/>
          <w:sz w:val="28"/>
          <w:szCs w:val="24"/>
          <w:lang w:eastAsia="ru-RU"/>
        </w:rPr>
        <w:t>»</w:t>
      </w:r>
    </w:p>
    <w:p w:rsidR="007F079F" w:rsidRPr="00D82EA4" w:rsidRDefault="007F079F" w:rsidP="00700C1D">
      <w:pPr>
        <w:spacing w:after="150" w:line="300" w:lineRule="atLeast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        </w:t>
      </w:r>
      <w:r w:rsidR="00A64020">
        <w:rPr>
          <w:rFonts w:eastAsia="Times New Roman"/>
          <w:szCs w:val="24"/>
          <w:lang w:eastAsia="ru-RU"/>
        </w:rPr>
        <w:t>2.1.</w:t>
      </w:r>
      <w:r w:rsidRPr="00D82EA4">
        <w:rPr>
          <w:rFonts w:eastAsia="Times New Roman"/>
          <w:szCs w:val="24"/>
          <w:lang w:eastAsia="ru-RU"/>
        </w:rPr>
        <w:t>  Курс дагестанской литературы строится с опорой на текстуальное изучение художественных произведений, решает задачи формирования читательских умений, развития культуры устной и письменной речи.</w:t>
      </w:r>
    </w:p>
    <w:p w:rsidR="007F079F" w:rsidRPr="00D82EA4" w:rsidRDefault="007F079F" w:rsidP="00700C1D">
      <w:pPr>
        <w:spacing w:after="150" w:line="300" w:lineRule="atLeast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b/>
          <w:bCs/>
          <w:szCs w:val="24"/>
          <w:lang w:eastAsia="ru-RU"/>
        </w:rPr>
        <w:t>Требования к результатам освоения выпускниками основной школы программы по дагестанской литературе</w:t>
      </w:r>
    </w:p>
    <w:p w:rsidR="007F079F" w:rsidRPr="00D82EA4" w:rsidRDefault="007F079F" w:rsidP="00700C1D">
      <w:pPr>
        <w:spacing w:after="150" w:line="300" w:lineRule="atLeast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          </w:t>
      </w:r>
      <w:r w:rsidRPr="00D82EA4">
        <w:rPr>
          <w:rFonts w:eastAsia="Times New Roman"/>
          <w:b/>
          <w:bCs/>
          <w:i/>
          <w:iCs/>
          <w:szCs w:val="24"/>
          <w:lang w:eastAsia="ru-RU"/>
        </w:rPr>
        <w:t>Личностные результаты:</w:t>
      </w:r>
    </w:p>
    <w:p w:rsidR="007F079F" w:rsidRPr="00D82EA4" w:rsidRDefault="007F079F" w:rsidP="00700C1D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воспитание российской и дагестанской гражданской идентичности: патриотизма, любви и уважения к Отечеству, чувства гордости за свою Родину, прошлое и настоящее многонационального народа Дагестана;</w:t>
      </w:r>
    </w:p>
    <w:p w:rsidR="007F079F" w:rsidRPr="00D82EA4" w:rsidRDefault="007F079F" w:rsidP="00700C1D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осознание своей этнической принадлежности, знание истории, языка, культуры своего народа, своего края, основ культурного наследия народов Дагестана;</w:t>
      </w:r>
    </w:p>
    <w:p w:rsidR="007F079F" w:rsidRPr="00D82EA4" w:rsidRDefault="007F079F" w:rsidP="00700C1D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усвоение гуманистических, демократических и традиционных ценностей многонационального дагестанского общества;</w:t>
      </w:r>
    </w:p>
    <w:p w:rsidR="007F079F" w:rsidRPr="00D82EA4" w:rsidRDefault="007F079F" w:rsidP="00700C1D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воспитание чувства ответственности и долга перед Родиной;</w:t>
      </w:r>
    </w:p>
    <w:p w:rsidR="007F079F" w:rsidRPr="00D82EA4" w:rsidRDefault="007F079F" w:rsidP="00700C1D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 xml:space="preserve">формирование ответственного отношения к учению, </w:t>
      </w:r>
      <w:r w:rsidR="009A0825" w:rsidRPr="00D82EA4">
        <w:rPr>
          <w:rFonts w:eastAsia="Times New Roman"/>
          <w:szCs w:val="24"/>
          <w:lang w:eastAsia="ru-RU"/>
        </w:rPr>
        <w:t>готовности и способности,</w:t>
      </w:r>
      <w:r w:rsidRPr="00D82EA4">
        <w:rPr>
          <w:rFonts w:eastAsia="Times New Roman"/>
          <w:szCs w:val="24"/>
          <w:lang w:eastAsia="ru-RU"/>
        </w:rPr>
        <w:t xml:space="preserve"> обучающихся к саморазвитию и самообразованию на основе мотивации к обучению и познанию;</w:t>
      </w:r>
    </w:p>
    <w:p w:rsidR="007F079F" w:rsidRPr="00D82EA4" w:rsidRDefault="007F079F" w:rsidP="00700C1D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7F079F" w:rsidRPr="00D82EA4" w:rsidRDefault="007F079F" w:rsidP="00700C1D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Дагестана, России и мира;</w:t>
      </w:r>
    </w:p>
    <w:p w:rsidR="007F079F" w:rsidRPr="00D82EA4" w:rsidRDefault="007F079F" w:rsidP="00700C1D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формирование готовности и способности вести диалог с другими людьми и достигать в нём взаимопонимания;</w:t>
      </w:r>
    </w:p>
    <w:p w:rsidR="007F079F" w:rsidRPr="00D82EA4" w:rsidRDefault="007F079F" w:rsidP="00700C1D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lastRenderedPageBreak/>
        <w:t>освоение социальных норм, правил поведения, ролей и форм социальной жизни в обществе;</w:t>
      </w:r>
    </w:p>
    <w:p w:rsidR="007F079F" w:rsidRPr="00D82EA4" w:rsidRDefault="007F079F" w:rsidP="00700C1D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7F079F" w:rsidRPr="00D82EA4" w:rsidRDefault="007F079F" w:rsidP="00700C1D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формирование основ экологической культуры на основе признания ценности жизни во всех её проявлениях и необходимости ответственного, бережного отношения к окружающей среде;</w:t>
      </w:r>
    </w:p>
    <w:p w:rsidR="007F079F" w:rsidRPr="00D82EA4" w:rsidRDefault="007F079F" w:rsidP="00700C1D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формирование коммуникативной компетентности в общении и сотрудничестве со сверстниками, старшими и младшими в процессе образовательной, общественно полезной, учебно-исследовательской, творческой и других видов деятельности;</w:t>
      </w:r>
    </w:p>
    <w:p w:rsidR="007F079F" w:rsidRPr="00D82EA4" w:rsidRDefault="007F079F" w:rsidP="00700C1D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осознание значения семьи в жизни человека и общества, принятие ценностей семейной жизни, уважительное и заботливое отношение к членам своей семьи;</w:t>
      </w:r>
    </w:p>
    <w:p w:rsidR="007F079F" w:rsidRPr="00D82EA4" w:rsidRDefault="007F079F" w:rsidP="00700C1D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развитие эстетического сознания через освоение художественного наследия народов Дагестана, творческой деятельности эстетического характера.</w:t>
      </w:r>
    </w:p>
    <w:p w:rsidR="007F079F" w:rsidRPr="00D82EA4" w:rsidRDefault="007F079F" w:rsidP="00700C1D">
      <w:pPr>
        <w:spacing w:after="150" w:line="300" w:lineRule="atLeast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          </w:t>
      </w:r>
      <w:r w:rsidRPr="00D82EA4">
        <w:rPr>
          <w:rFonts w:eastAsia="Times New Roman"/>
          <w:b/>
          <w:bCs/>
          <w:i/>
          <w:iCs/>
          <w:szCs w:val="24"/>
          <w:lang w:eastAsia="ru-RU"/>
        </w:rPr>
        <w:t>Предметные результаты:</w:t>
      </w:r>
    </w:p>
    <w:p w:rsidR="007F079F" w:rsidRPr="00D82EA4" w:rsidRDefault="007F079F" w:rsidP="00700C1D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понимание ключевых проблем изученных произведений;</w:t>
      </w:r>
    </w:p>
    <w:p w:rsidR="007F079F" w:rsidRPr="00D82EA4" w:rsidRDefault="007F079F" w:rsidP="00700C1D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понимание связи литературных произведений с эпохой их написания, выявление заложенных в них вневременных, непреходящих нравственных ценностей и их современного звучания;</w:t>
      </w:r>
    </w:p>
    <w:p w:rsidR="007F079F" w:rsidRPr="00D82EA4" w:rsidRDefault="007F079F" w:rsidP="00700C1D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умение анализировать литерат</w:t>
      </w:r>
      <w:r w:rsidR="00177B34">
        <w:rPr>
          <w:rFonts w:eastAsia="Times New Roman"/>
          <w:szCs w:val="24"/>
          <w:lang w:eastAsia="ru-RU"/>
        </w:rPr>
        <w:t xml:space="preserve">урное произведение: определять </w:t>
      </w:r>
      <w:r w:rsidRPr="00D82EA4">
        <w:rPr>
          <w:rFonts w:eastAsia="Times New Roman"/>
          <w:szCs w:val="24"/>
          <w:lang w:eastAsia="ru-RU"/>
        </w:rPr>
        <w:t>его принадлежность к одному из литературных родов и жанров; понимать и формулировать тему, идею, нравственный пафос литературного произведения; характеризовать его героев, сопоставлять героев одного или нескольких произведений;</w:t>
      </w:r>
    </w:p>
    <w:p w:rsidR="007F079F" w:rsidRPr="00D82EA4" w:rsidRDefault="007F079F" w:rsidP="00700C1D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определение в произведении элементов сюжета, композиции, изобразительно-выразительн</w:t>
      </w:r>
      <w:r w:rsidR="00177B34">
        <w:rPr>
          <w:rFonts w:eastAsia="Times New Roman"/>
          <w:szCs w:val="24"/>
          <w:lang w:eastAsia="ru-RU"/>
        </w:rPr>
        <w:t xml:space="preserve">ых средств языка, понимание их </w:t>
      </w:r>
      <w:r w:rsidRPr="00D82EA4">
        <w:rPr>
          <w:rFonts w:eastAsia="Times New Roman"/>
          <w:szCs w:val="24"/>
          <w:lang w:eastAsia="ru-RU"/>
        </w:rPr>
        <w:t>роли в раскрытии идейно-художественного содержания произведения;</w:t>
      </w:r>
    </w:p>
    <w:p w:rsidR="007F079F" w:rsidRPr="00D82EA4" w:rsidRDefault="007F079F" w:rsidP="00700C1D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владение элементарной литературоведческой терминологией при анализе литературного произведения;</w:t>
      </w:r>
    </w:p>
    <w:p w:rsidR="007F079F" w:rsidRPr="00D82EA4" w:rsidRDefault="007F079F" w:rsidP="00700C1D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приобщение к духовно-нравственным ценностям дагестанской литературы и культуры;</w:t>
      </w:r>
    </w:p>
    <w:p w:rsidR="007F079F" w:rsidRPr="00D82EA4" w:rsidRDefault="007F079F" w:rsidP="00700C1D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формулирование собственного отношения к произведениям литературы, их оценки;</w:t>
      </w:r>
    </w:p>
    <w:p w:rsidR="007F079F" w:rsidRPr="00D82EA4" w:rsidRDefault="007F079F" w:rsidP="00700C1D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умение интерпретировать изученные литературные произведения;</w:t>
      </w:r>
    </w:p>
    <w:p w:rsidR="007F079F" w:rsidRPr="00D82EA4" w:rsidRDefault="007F079F" w:rsidP="00700C1D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понимание авторской позиции и своё отношение к ней;</w:t>
      </w:r>
    </w:p>
    <w:p w:rsidR="007F079F" w:rsidRPr="00D82EA4" w:rsidRDefault="007F079F" w:rsidP="00700C1D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восприятие на слух литературных произведений разных жанров, осмысленное чтение и адекватное восприятие;</w:t>
      </w:r>
    </w:p>
    <w:p w:rsidR="007F079F" w:rsidRPr="00D82EA4" w:rsidRDefault="007F079F" w:rsidP="00700C1D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умение пересказывать прозаические произведения или их отрывки с использованием образных средств языка и цитат из текста, отвечать на вопросы по прослушанному или прочитанному тексту, создавать устные монологические высказывания разного типа, вести диалог;</w:t>
      </w:r>
    </w:p>
    <w:p w:rsidR="007F079F" w:rsidRPr="00D82EA4" w:rsidRDefault="007F079F" w:rsidP="00700C1D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написание сочинений на темы, связанные с тематикой, проблематикой изученных произведений; классные и домашние творческие работы; рефераты на литературные темы;</w:t>
      </w:r>
    </w:p>
    <w:p w:rsidR="007F079F" w:rsidRPr="00D82EA4" w:rsidRDefault="007F079F" w:rsidP="00700C1D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понимание образной природы литературы как явления словесного искусства; эстетическое восприятие произведений литературы; формирование эстетического вкуса;</w:t>
      </w:r>
    </w:p>
    <w:p w:rsidR="007F079F" w:rsidRPr="00D82EA4" w:rsidRDefault="007F079F" w:rsidP="00700C1D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  <w:r w:rsidRPr="00D82EA4">
        <w:rPr>
          <w:rFonts w:eastAsia="Times New Roman"/>
          <w:szCs w:val="24"/>
          <w:lang w:eastAsia="ru-RU"/>
        </w:rPr>
        <w:t>понимание слова в его эстетической функции, роли изобразительно-выразительных языковых средств в создании художественных образов литературных произведений.</w:t>
      </w:r>
    </w:p>
    <w:p w:rsidR="007F079F" w:rsidRPr="00D82EA4" w:rsidRDefault="007F079F" w:rsidP="00700C1D">
      <w:p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</w:p>
    <w:p w:rsidR="007F079F" w:rsidRPr="00D82EA4" w:rsidRDefault="007F079F" w:rsidP="00700C1D">
      <w:pPr>
        <w:spacing w:before="100" w:beforeAutospacing="1" w:after="100" w:afterAutospacing="1" w:line="240" w:lineRule="auto"/>
        <w:jc w:val="both"/>
        <w:rPr>
          <w:rFonts w:eastAsia="Times New Roman"/>
          <w:szCs w:val="24"/>
          <w:lang w:eastAsia="ru-RU"/>
        </w:rPr>
      </w:pPr>
    </w:p>
    <w:p w:rsidR="007F079F" w:rsidRPr="00D249A8" w:rsidRDefault="007F079F" w:rsidP="00D249A8">
      <w:pPr>
        <w:spacing w:after="150" w:line="300" w:lineRule="atLeast"/>
        <w:jc w:val="both"/>
        <w:rPr>
          <w:rFonts w:eastAsia="Times New Roman"/>
          <w:szCs w:val="24"/>
          <w:lang w:eastAsia="ru-RU"/>
        </w:rPr>
      </w:pPr>
    </w:p>
    <w:p w:rsidR="0082151E" w:rsidRPr="009B404F" w:rsidRDefault="0082151E" w:rsidP="008215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</w:pPr>
      <w:r w:rsidRPr="009B404F">
        <w:rPr>
          <w:b/>
        </w:rPr>
        <w:t>Рекомендуемое количество часов на освоение программы дисциплины:</w:t>
      </w:r>
    </w:p>
    <w:p w:rsidR="0082151E" w:rsidRPr="009B404F" w:rsidRDefault="0082151E" w:rsidP="008215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</w:pPr>
      <w:r w:rsidRPr="009B404F">
        <w:t xml:space="preserve">максимальной учебной нагрузки </w:t>
      </w:r>
      <w:r>
        <w:t>обучающегося 36</w:t>
      </w:r>
      <w:r w:rsidRPr="009B404F">
        <w:t xml:space="preserve"> часов, в том числе:</w:t>
      </w:r>
    </w:p>
    <w:p w:rsidR="0082151E" w:rsidRPr="009B404F" w:rsidRDefault="0082151E" w:rsidP="008215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 w:firstLine="567"/>
        <w:jc w:val="both"/>
      </w:pPr>
      <w:r w:rsidRPr="009B404F">
        <w:t xml:space="preserve">обязательной аудиторной учебной нагрузки обучающегося   </w:t>
      </w:r>
      <w:r>
        <w:t>36</w:t>
      </w:r>
      <w:r w:rsidRPr="009B404F">
        <w:t xml:space="preserve"> часов;</w:t>
      </w:r>
    </w:p>
    <w:p w:rsidR="0082151E" w:rsidRPr="009B404F" w:rsidRDefault="0082151E" w:rsidP="008215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 w:firstLine="567"/>
        <w:jc w:val="both"/>
      </w:pPr>
      <w:r>
        <w:t xml:space="preserve">теоретических занятий 36 часов.  </w:t>
      </w:r>
    </w:p>
    <w:p w:rsidR="00D82EA4" w:rsidRDefault="00D82EA4" w:rsidP="00700C1D">
      <w:pPr>
        <w:spacing w:after="150" w:line="240" w:lineRule="auto"/>
        <w:jc w:val="both"/>
        <w:rPr>
          <w:rFonts w:eastAsia="Times New Roman"/>
          <w:b/>
          <w:bCs/>
          <w:sz w:val="21"/>
          <w:szCs w:val="21"/>
          <w:lang w:eastAsia="ru-RU"/>
        </w:rPr>
      </w:pPr>
    </w:p>
    <w:p w:rsidR="0082151E" w:rsidRDefault="00A64020" w:rsidP="00A64020">
      <w:pPr>
        <w:pStyle w:val="3"/>
        <w:widowControl w:val="0"/>
        <w:numPr>
          <w:ilvl w:val="1"/>
          <w:numId w:val="16"/>
        </w:numPr>
        <w:tabs>
          <w:tab w:val="left" w:pos="863"/>
        </w:tabs>
        <w:autoSpaceDE w:val="0"/>
        <w:autoSpaceDN w:val="0"/>
        <w:spacing w:before="76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0A1DB6">
        <w:rPr>
          <w:sz w:val="28"/>
          <w:szCs w:val="28"/>
        </w:rPr>
        <w:t>СТРУКТУРА И СОДЕРЖАНИЕ УЧЕБНОЙ</w:t>
      </w:r>
      <w:r w:rsidRPr="000A1DB6">
        <w:rPr>
          <w:spacing w:val="-3"/>
          <w:sz w:val="28"/>
          <w:szCs w:val="28"/>
        </w:rPr>
        <w:t xml:space="preserve"> </w:t>
      </w:r>
      <w:r w:rsidRPr="000A1DB6">
        <w:rPr>
          <w:sz w:val="28"/>
          <w:szCs w:val="28"/>
        </w:rPr>
        <w:t>ДИСЦИПЛИНЫ</w:t>
      </w:r>
      <w:r>
        <w:rPr>
          <w:sz w:val="28"/>
          <w:szCs w:val="28"/>
        </w:rPr>
        <w:t xml:space="preserve"> </w:t>
      </w:r>
    </w:p>
    <w:p w:rsidR="00A64020" w:rsidRPr="00A64020" w:rsidRDefault="00A64020" w:rsidP="0082151E">
      <w:pPr>
        <w:pStyle w:val="3"/>
        <w:widowControl w:val="0"/>
        <w:tabs>
          <w:tab w:val="left" w:pos="863"/>
        </w:tabs>
        <w:autoSpaceDE w:val="0"/>
        <w:autoSpaceDN w:val="0"/>
        <w:spacing w:before="76" w:beforeAutospacing="0" w:after="0" w:afterAutospacing="0"/>
        <w:ind w:left="1095"/>
        <w:rPr>
          <w:sz w:val="28"/>
          <w:szCs w:val="28"/>
        </w:rPr>
      </w:pPr>
      <w:r>
        <w:rPr>
          <w:sz w:val="28"/>
          <w:szCs w:val="28"/>
        </w:rPr>
        <w:t>Объем учебной дисциплины и вид</w:t>
      </w:r>
      <w:r w:rsidRPr="00A64020">
        <w:rPr>
          <w:sz w:val="28"/>
          <w:szCs w:val="28"/>
        </w:rPr>
        <w:t xml:space="preserve"> учебной</w:t>
      </w:r>
      <w:r w:rsidRPr="00A64020">
        <w:rPr>
          <w:spacing w:val="-3"/>
          <w:sz w:val="28"/>
          <w:szCs w:val="28"/>
        </w:rPr>
        <w:t xml:space="preserve"> </w:t>
      </w:r>
      <w:r w:rsidRPr="00A64020">
        <w:rPr>
          <w:sz w:val="28"/>
          <w:szCs w:val="28"/>
        </w:rPr>
        <w:t>работы</w:t>
      </w:r>
    </w:p>
    <w:p w:rsidR="00A64020" w:rsidRPr="000A1DB6" w:rsidRDefault="00A64020" w:rsidP="00A64020">
      <w:pPr>
        <w:pStyle w:val="af0"/>
        <w:spacing w:before="7"/>
        <w:ind w:left="0"/>
        <w:rPr>
          <w:b/>
          <w:sz w:val="28"/>
          <w:szCs w:val="28"/>
        </w:rPr>
      </w:pPr>
    </w:p>
    <w:tbl>
      <w:tblPr>
        <w:tblStyle w:val="TableNormal"/>
        <w:tblW w:w="9738" w:type="dxa"/>
        <w:tblInd w:w="-9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57"/>
        <w:gridCol w:w="871"/>
        <w:gridCol w:w="592"/>
        <w:gridCol w:w="1100"/>
        <w:gridCol w:w="1377"/>
        <w:gridCol w:w="2541"/>
      </w:tblGrid>
      <w:tr w:rsidR="00A64020" w:rsidRPr="000A1DB6" w:rsidTr="00A64020">
        <w:trPr>
          <w:trHeight w:val="387"/>
        </w:trPr>
        <w:tc>
          <w:tcPr>
            <w:tcW w:w="7197" w:type="dxa"/>
            <w:gridSpan w:val="5"/>
          </w:tcPr>
          <w:p w:rsidR="00A64020" w:rsidRPr="00A64020" w:rsidRDefault="00A64020" w:rsidP="008933C5">
            <w:pPr>
              <w:pStyle w:val="TableParagraph"/>
              <w:spacing w:line="273" w:lineRule="exact"/>
              <w:ind w:left="202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4020">
              <w:rPr>
                <w:rFonts w:ascii="Times New Roman" w:hAnsi="Times New Roman" w:cs="Times New Roman"/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2541" w:type="dxa"/>
          </w:tcPr>
          <w:p w:rsidR="00A64020" w:rsidRPr="00A64020" w:rsidRDefault="00A64020" w:rsidP="008933C5">
            <w:pPr>
              <w:pStyle w:val="TableParagraph"/>
              <w:spacing w:line="273" w:lineRule="exact"/>
              <w:ind w:left="573" w:right="68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4020">
              <w:rPr>
                <w:rFonts w:ascii="Times New Roman" w:hAnsi="Times New Roman" w:cs="Times New Roman"/>
                <w:b/>
                <w:sz w:val="28"/>
                <w:szCs w:val="28"/>
              </w:rPr>
              <w:t>Объем часов</w:t>
            </w:r>
          </w:p>
        </w:tc>
      </w:tr>
      <w:tr w:rsidR="00A64020" w:rsidRPr="000A1DB6" w:rsidTr="00A64020">
        <w:trPr>
          <w:trHeight w:val="387"/>
        </w:trPr>
        <w:tc>
          <w:tcPr>
            <w:tcW w:w="7197" w:type="dxa"/>
            <w:gridSpan w:val="5"/>
          </w:tcPr>
          <w:p w:rsidR="00A64020" w:rsidRPr="00A64020" w:rsidRDefault="00A64020" w:rsidP="008933C5">
            <w:pPr>
              <w:pStyle w:val="TableParagraph"/>
              <w:spacing w:line="273" w:lineRule="exact"/>
              <w:ind w:left="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4020">
              <w:rPr>
                <w:rFonts w:ascii="Times New Roman" w:hAnsi="Times New Roman" w:cs="Times New Roman"/>
                <w:b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2541" w:type="dxa"/>
          </w:tcPr>
          <w:p w:rsidR="00A64020" w:rsidRPr="00A64020" w:rsidRDefault="00A64020" w:rsidP="008933C5">
            <w:pPr>
              <w:pStyle w:val="TableParagraph"/>
              <w:spacing w:before="39"/>
              <w:ind w:left="900" w:right="682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A64020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A6402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6</w:t>
            </w:r>
          </w:p>
        </w:tc>
      </w:tr>
      <w:tr w:rsidR="00A64020" w:rsidRPr="000A1DB6" w:rsidTr="00A64020">
        <w:trPr>
          <w:trHeight w:val="387"/>
        </w:trPr>
        <w:tc>
          <w:tcPr>
            <w:tcW w:w="7197" w:type="dxa"/>
            <w:gridSpan w:val="5"/>
          </w:tcPr>
          <w:p w:rsidR="00A64020" w:rsidRPr="00A64020" w:rsidRDefault="00A64020" w:rsidP="008933C5">
            <w:pPr>
              <w:pStyle w:val="TableParagraph"/>
              <w:spacing w:line="273" w:lineRule="exact"/>
              <w:ind w:left="4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A6402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Обязательная аудиторная учебная нагрузка (всего)</w:t>
            </w:r>
          </w:p>
        </w:tc>
        <w:tc>
          <w:tcPr>
            <w:tcW w:w="2541" w:type="dxa"/>
          </w:tcPr>
          <w:p w:rsidR="00A64020" w:rsidRPr="00A64020" w:rsidRDefault="00A64020" w:rsidP="008933C5">
            <w:pPr>
              <w:pStyle w:val="TableParagraph"/>
              <w:spacing w:before="39"/>
              <w:ind w:left="900" w:right="682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A6402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36</w:t>
            </w:r>
          </w:p>
        </w:tc>
      </w:tr>
      <w:tr w:rsidR="00A64020" w:rsidRPr="000A1DB6" w:rsidTr="00A64020">
        <w:trPr>
          <w:trHeight w:val="381"/>
        </w:trPr>
        <w:tc>
          <w:tcPr>
            <w:tcW w:w="7197" w:type="dxa"/>
            <w:gridSpan w:val="5"/>
          </w:tcPr>
          <w:p w:rsidR="00A64020" w:rsidRPr="00A64020" w:rsidRDefault="00A64020" w:rsidP="008933C5">
            <w:pPr>
              <w:pStyle w:val="TableParagraph"/>
              <w:spacing w:line="268" w:lineRule="exact"/>
              <w:ind w:left="4"/>
              <w:rPr>
                <w:rFonts w:ascii="Times New Roman" w:hAnsi="Times New Roman" w:cs="Times New Roman"/>
                <w:sz w:val="28"/>
                <w:szCs w:val="28"/>
              </w:rPr>
            </w:pPr>
            <w:r w:rsidRPr="00A64020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2541" w:type="dxa"/>
          </w:tcPr>
          <w:p w:rsidR="00A64020" w:rsidRPr="00A64020" w:rsidRDefault="00A64020" w:rsidP="008933C5">
            <w:pPr>
              <w:pStyle w:val="TableParagraph"/>
              <w:ind w:left="900" w:right="68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4020" w:rsidRPr="000A1DB6" w:rsidTr="00A64020">
        <w:trPr>
          <w:trHeight w:val="386"/>
        </w:trPr>
        <w:tc>
          <w:tcPr>
            <w:tcW w:w="7197" w:type="dxa"/>
            <w:gridSpan w:val="5"/>
          </w:tcPr>
          <w:p w:rsidR="00A64020" w:rsidRPr="00A64020" w:rsidRDefault="00A64020" w:rsidP="008933C5">
            <w:pPr>
              <w:pStyle w:val="TableParagraph"/>
              <w:spacing w:line="268" w:lineRule="exact"/>
              <w:ind w:left="244"/>
              <w:rPr>
                <w:rFonts w:ascii="Times New Roman" w:hAnsi="Times New Roman" w:cs="Times New Roman"/>
                <w:sz w:val="28"/>
                <w:szCs w:val="28"/>
              </w:rPr>
            </w:pPr>
            <w:r w:rsidRPr="00A64020">
              <w:rPr>
                <w:rFonts w:ascii="Times New Roman" w:hAnsi="Times New Roman" w:cs="Times New Roman"/>
                <w:sz w:val="28"/>
                <w:szCs w:val="28"/>
              </w:rPr>
              <w:t>лекции</w:t>
            </w:r>
          </w:p>
        </w:tc>
        <w:tc>
          <w:tcPr>
            <w:tcW w:w="2541" w:type="dxa"/>
          </w:tcPr>
          <w:p w:rsidR="00A64020" w:rsidRPr="00A64020" w:rsidRDefault="00A64020" w:rsidP="008933C5">
            <w:pPr>
              <w:pStyle w:val="TableParagraph"/>
              <w:spacing w:before="35"/>
              <w:ind w:left="900" w:right="68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402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36</w:t>
            </w:r>
          </w:p>
        </w:tc>
      </w:tr>
      <w:tr w:rsidR="00A64020" w:rsidRPr="000A1DB6" w:rsidTr="00A64020">
        <w:trPr>
          <w:trHeight w:val="387"/>
        </w:trPr>
        <w:tc>
          <w:tcPr>
            <w:tcW w:w="7197" w:type="dxa"/>
            <w:gridSpan w:val="5"/>
          </w:tcPr>
          <w:p w:rsidR="00A64020" w:rsidRPr="00A64020" w:rsidRDefault="00A64020" w:rsidP="008933C5">
            <w:pPr>
              <w:pStyle w:val="TableParagraph"/>
              <w:spacing w:line="268" w:lineRule="exact"/>
              <w:ind w:left="244"/>
              <w:rPr>
                <w:rFonts w:ascii="Times New Roman" w:hAnsi="Times New Roman" w:cs="Times New Roman"/>
                <w:sz w:val="28"/>
                <w:szCs w:val="28"/>
              </w:rPr>
            </w:pPr>
            <w:r w:rsidRPr="00A64020">
              <w:rPr>
                <w:rFonts w:ascii="Times New Roman" w:hAnsi="Times New Roman" w:cs="Times New Roman"/>
                <w:sz w:val="28"/>
                <w:szCs w:val="28"/>
              </w:rPr>
              <w:t>лабораторные занятия</w:t>
            </w:r>
          </w:p>
        </w:tc>
        <w:tc>
          <w:tcPr>
            <w:tcW w:w="2541" w:type="dxa"/>
          </w:tcPr>
          <w:p w:rsidR="00A64020" w:rsidRPr="00A64020" w:rsidRDefault="00A64020" w:rsidP="008933C5">
            <w:pPr>
              <w:pStyle w:val="TableParagraph"/>
              <w:spacing w:before="35"/>
              <w:ind w:left="900" w:right="68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020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</w:tr>
      <w:tr w:rsidR="00A64020" w:rsidRPr="000A1DB6" w:rsidTr="00A64020">
        <w:trPr>
          <w:trHeight w:val="378"/>
        </w:trPr>
        <w:tc>
          <w:tcPr>
            <w:tcW w:w="7197" w:type="dxa"/>
            <w:gridSpan w:val="5"/>
          </w:tcPr>
          <w:p w:rsidR="00A64020" w:rsidRPr="00A64020" w:rsidRDefault="00A64020" w:rsidP="008933C5">
            <w:pPr>
              <w:pStyle w:val="TableParagraph"/>
              <w:spacing w:line="268" w:lineRule="exact"/>
              <w:ind w:left="244"/>
              <w:rPr>
                <w:rFonts w:ascii="Times New Roman" w:hAnsi="Times New Roman" w:cs="Times New Roman"/>
                <w:sz w:val="28"/>
                <w:szCs w:val="28"/>
              </w:rPr>
            </w:pPr>
            <w:r w:rsidRPr="00A64020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</w:t>
            </w:r>
          </w:p>
        </w:tc>
        <w:tc>
          <w:tcPr>
            <w:tcW w:w="2541" w:type="dxa"/>
          </w:tcPr>
          <w:p w:rsidR="00A64020" w:rsidRPr="00A64020" w:rsidRDefault="00A64020" w:rsidP="008933C5">
            <w:pPr>
              <w:pStyle w:val="TableParagraph"/>
              <w:spacing w:before="30"/>
              <w:ind w:left="900" w:right="682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402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*</w:t>
            </w:r>
          </w:p>
        </w:tc>
      </w:tr>
      <w:tr w:rsidR="00A64020" w:rsidRPr="000A1DB6" w:rsidTr="00A64020">
        <w:trPr>
          <w:trHeight w:val="387"/>
        </w:trPr>
        <w:tc>
          <w:tcPr>
            <w:tcW w:w="7197" w:type="dxa"/>
            <w:gridSpan w:val="5"/>
          </w:tcPr>
          <w:p w:rsidR="00A64020" w:rsidRPr="00A64020" w:rsidRDefault="00A64020" w:rsidP="008933C5">
            <w:pPr>
              <w:pStyle w:val="TableParagraph"/>
              <w:spacing w:line="268" w:lineRule="exact"/>
              <w:ind w:left="244"/>
              <w:rPr>
                <w:rFonts w:ascii="Times New Roman" w:hAnsi="Times New Roman" w:cs="Times New Roman"/>
                <w:sz w:val="28"/>
                <w:szCs w:val="28"/>
              </w:rPr>
            </w:pPr>
            <w:r w:rsidRPr="00A64020">
              <w:rPr>
                <w:rFonts w:ascii="Times New Roman" w:hAnsi="Times New Roman" w:cs="Times New Roman"/>
                <w:sz w:val="28"/>
                <w:szCs w:val="28"/>
              </w:rPr>
              <w:t>контрольные работы</w:t>
            </w:r>
          </w:p>
        </w:tc>
        <w:tc>
          <w:tcPr>
            <w:tcW w:w="2541" w:type="dxa"/>
          </w:tcPr>
          <w:p w:rsidR="00A64020" w:rsidRPr="00A64020" w:rsidRDefault="00A64020" w:rsidP="008933C5">
            <w:pPr>
              <w:pStyle w:val="TableParagraph"/>
              <w:spacing w:before="35"/>
              <w:ind w:left="900" w:right="68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020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</w:tr>
      <w:tr w:rsidR="00A64020" w:rsidRPr="000A1DB6" w:rsidTr="00A64020">
        <w:trPr>
          <w:trHeight w:val="387"/>
        </w:trPr>
        <w:tc>
          <w:tcPr>
            <w:tcW w:w="7197" w:type="dxa"/>
            <w:gridSpan w:val="5"/>
          </w:tcPr>
          <w:p w:rsidR="00A64020" w:rsidRPr="00A64020" w:rsidRDefault="00A64020" w:rsidP="008933C5">
            <w:pPr>
              <w:pStyle w:val="TableParagraph"/>
              <w:spacing w:line="268" w:lineRule="exact"/>
              <w:ind w:left="244"/>
              <w:rPr>
                <w:rFonts w:ascii="Times New Roman" w:hAnsi="Times New Roman" w:cs="Times New Roman"/>
                <w:sz w:val="28"/>
                <w:szCs w:val="28"/>
              </w:rPr>
            </w:pPr>
            <w:r w:rsidRPr="00A64020">
              <w:rPr>
                <w:rFonts w:ascii="Times New Roman" w:hAnsi="Times New Roman" w:cs="Times New Roman"/>
                <w:sz w:val="28"/>
                <w:szCs w:val="28"/>
              </w:rPr>
              <w:t>курсовая работа (проект)</w:t>
            </w:r>
          </w:p>
        </w:tc>
        <w:tc>
          <w:tcPr>
            <w:tcW w:w="2541" w:type="dxa"/>
          </w:tcPr>
          <w:p w:rsidR="00A64020" w:rsidRPr="00A64020" w:rsidRDefault="00A64020" w:rsidP="008933C5">
            <w:pPr>
              <w:pStyle w:val="TableParagraph"/>
              <w:spacing w:before="35"/>
              <w:ind w:left="900" w:right="68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4020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</w:tr>
      <w:tr w:rsidR="00A64020" w:rsidRPr="000A1DB6" w:rsidTr="00A64020">
        <w:trPr>
          <w:trHeight w:val="381"/>
        </w:trPr>
        <w:tc>
          <w:tcPr>
            <w:tcW w:w="7197" w:type="dxa"/>
            <w:gridSpan w:val="5"/>
          </w:tcPr>
          <w:p w:rsidR="00A64020" w:rsidRPr="00A64020" w:rsidRDefault="00A64020" w:rsidP="008933C5">
            <w:pPr>
              <w:pStyle w:val="TableParagraph"/>
              <w:spacing w:line="273" w:lineRule="exact"/>
              <w:ind w:left="4" w:right="-32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4020">
              <w:rPr>
                <w:rFonts w:ascii="Times New Roman" w:hAnsi="Times New Roman" w:cs="Times New Roman"/>
                <w:b/>
                <w:sz w:val="28"/>
                <w:szCs w:val="28"/>
              </w:rPr>
              <w:t>Самостоятельная работа студента (всего)</w:t>
            </w:r>
          </w:p>
        </w:tc>
        <w:tc>
          <w:tcPr>
            <w:tcW w:w="2541" w:type="dxa"/>
          </w:tcPr>
          <w:p w:rsidR="00A64020" w:rsidRPr="00A64020" w:rsidRDefault="00A64020" w:rsidP="008933C5">
            <w:pPr>
              <w:pStyle w:val="TableParagraph"/>
              <w:spacing w:before="37"/>
              <w:ind w:left="900" w:right="82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A6402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 *</w:t>
            </w:r>
          </w:p>
        </w:tc>
      </w:tr>
      <w:tr w:rsidR="00A64020" w:rsidRPr="000A1DB6" w:rsidTr="00A64020">
        <w:trPr>
          <w:trHeight w:val="387"/>
        </w:trPr>
        <w:tc>
          <w:tcPr>
            <w:tcW w:w="7197" w:type="dxa"/>
            <w:gridSpan w:val="5"/>
          </w:tcPr>
          <w:p w:rsidR="00A64020" w:rsidRPr="00A64020" w:rsidRDefault="00A64020" w:rsidP="008933C5">
            <w:pPr>
              <w:pStyle w:val="TableParagraph"/>
              <w:spacing w:line="268" w:lineRule="exact"/>
              <w:ind w:left="4" w:right="-754"/>
              <w:rPr>
                <w:rFonts w:ascii="Times New Roman" w:hAnsi="Times New Roman" w:cs="Times New Roman"/>
                <w:sz w:val="28"/>
                <w:szCs w:val="28"/>
              </w:rPr>
            </w:pPr>
            <w:r w:rsidRPr="00A64020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2541" w:type="dxa"/>
          </w:tcPr>
          <w:p w:rsidR="00A64020" w:rsidRPr="00A64020" w:rsidRDefault="00A64020" w:rsidP="008933C5">
            <w:pPr>
              <w:pStyle w:val="TableParagraph"/>
              <w:ind w:left="900" w:right="-75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4020" w:rsidRPr="000A1DB6" w:rsidTr="00A64020">
        <w:trPr>
          <w:trHeight w:val="589"/>
        </w:trPr>
        <w:tc>
          <w:tcPr>
            <w:tcW w:w="3257" w:type="dxa"/>
            <w:tcBorders>
              <w:right w:val="nil"/>
            </w:tcBorders>
          </w:tcPr>
          <w:p w:rsidR="00A64020" w:rsidRPr="00A64020" w:rsidRDefault="00A64020" w:rsidP="008933C5">
            <w:pPr>
              <w:pStyle w:val="TableParagraph"/>
              <w:spacing w:line="268" w:lineRule="exact"/>
              <w:ind w:right="-754"/>
              <w:rPr>
                <w:rFonts w:ascii="Times New Roman" w:hAnsi="Times New Roman" w:cs="Times New Roman"/>
                <w:sz w:val="28"/>
                <w:szCs w:val="28"/>
              </w:rPr>
            </w:pPr>
            <w:r w:rsidRPr="00A64020">
              <w:rPr>
                <w:rFonts w:ascii="Times New Roman" w:hAnsi="Times New Roman" w:cs="Times New Roman"/>
                <w:sz w:val="28"/>
                <w:szCs w:val="28"/>
              </w:rPr>
              <w:t>самостоятельная</w:t>
            </w:r>
          </w:p>
          <w:p w:rsidR="00A64020" w:rsidRPr="00A64020" w:rsidRDefault="00A64020" w:rsidP="008933C5">
            <w:pPr>
              <w:pStyle w:val="TableParagraph"/>
              <w:spacing w:line="264" w:lineRule="exact"/>
              <w:ind w:left="4" w:right="-754"/>
              <w:rPr>
                <w:rFonts w:ascii="Times New Roman" w:hAnsi="Times New Roman" w:cs="Times New Roman"/>
                <w:sz w:val="28"/>
                <w:szCs w:val="28"/>
              </w:rPr>
            </w:pPr>
            <w:r w:rsidRPr="00A64020">
              <w:rPr>
                <w:rFonts w:ascii="Times New Roman" w:hAnsi="Times New Roman" w:cs="Times New Roman"/>
                <w:sz w:val="28"/>
                <w:szCs w:val="28"/>
              </w:rPr>
              <w:t>(проектом)</w:t>
            </w:r>
          </w:p>
        </w:tc>
        <w:tc>
          <w:tcPr>
            <w:tcW w:w="871" w:type="dxa"/>
            <w:tcBorders>
              <w:left w:val="nil"/>
              <w:right w:val="nil"/>
            </w:tcBorders>
          </w:tcPr>
          <w:p w:rsidR="00A64020" w:rsidRPr="00A64020" w:rsidRDefault="00A64020" w:rsidP="008933C5">
            <w:pPr>
              <w:pStyle w:val="TableParagraph"/>
              <w:spacing w:line="268" w:lineRule="exact"/>
              <w:ind w:left="169" w:right="-754"/>
              <w:rPr>
                <w:rFonts w:ascii="Times New Roman" w:hAnsi="Times New Roman" w:cs="Times New Roman"/>
                <w:sz w:val="28"/>
                <w:szCs w:val="28"/>
              </w:rPr>
            </w:pPr>
            <w:r w:rsidRPr="00A64020">
              <w:rPr>
                <w:rFonts w:ascii="Times New Roman" w:hAnsi="Times New Roman" w:cs="Times New Roman"/>
                <w:sz w:val="28"/>
                <w:szCs w:val="28"/>
              </w:rPr>
              <w:t>работа</w:t>
            </w:r>
          </w:p>
        </w:tc>
        <w:tc>
          <w:tcPr>
            <w:tcW w:w="592" w:type="dxa"/>
            <w:tcBorders>
              <w:left w:val="nil"/>
              <w:right w:val="nil"/>
            </w:tcBorders>
          </w:tcPr>
          <w:p w:rsidR="00A64020" w:rsidRPr="00A64020" w:rsidRDefault="00A64020" w:rsidP="008933C5">
            <w:pPr>
              <w:pStyle w:val="TableParagraph"/>
              <w:spacing w:line="268" w:lineRule="exact"/>
              <w:ind w:left="169" w:right="-754"/>
              <w:rPr>
                <w:rFonts w:ascii="Times New Roman" w:hAnsi="Times New Roman" w:cs="Times New Roman"/>
                <w:sz w:val="28"/>
                <w:szCs w:val="28"/>
              </w:rPr>
            </w:pPr>
            <w:r w:rsidRPr="00A64020">
              <w:rPr>
                <w:rFonts w:ascii="Times New Roman" w:hAnsi="Times New Roman" w:cs="Times New Roman"/>
                <w:sz w:val="28"/>
                <w:szCs w:val="28"/>
              </w:rPr>
              <w:t>над</w:t>
            </w:r>
          </w:p>
        </w:tc>
        <w:tc>
          <w:tcPr>
            <w:tcW w:w="1100" w:type="dxa"/>
            <w:tcBorders>
              <w:left w:val="nil"/>
              <w:right w:val="nil"/>
            </w:tcBorders>
          </w:tcPr>
          <w:p w:rsidR="00A64020" w:rsidRPr="00A64020" w:rsidRDefault="00A64020" w:rsidP="008933C5">
            <w:pPr>
              <w:pStyle w:val="TableParagraph"/>
              <w:spacing w:line="268" w:lineRule="exact"/>
              <w:ind w:left="169" w:right="-754"/>
              <w:rPr>
                <w:rFonts w:ascii="Times New Roman" w:hAnsi="Times New Roman" w:cs="Times New Roman"/>
                <w:sz w:val="28"/>
                <w:szCs w:val="28"/>
              </w:rPr>
            </w:pPr>
            <w:r w:rsidRPr="00A64020">
              <w:rPr>
                <w:rFonts w:ascii="Times New Roman" w:hAnsi="Times New Roman" w:cs="Times New Roman"/>
                <w:sz w:val="28"/>
                <w:szCs w:val="28"/>
              </w:rPr>
              <w:t>курсовой</w:t>
            </w:r>
          </w:p>
        </w:tc>
        <w:tc>
          <w:tcPr>
            <w:tcW w:w="1377" w:type="dxa"/>
            <w:tcBorders>
              <w:left w:val="nil"/>
            </w:tcBorders>
          </w:tcPr>
          <w:p w:rsidR="00A64020" w:rsidRPr="00A64020" w:rsidRDefault="00A64020" w:rsidP="008933C5">
            <w:pPr>
              <w:pStyle w:val="TableParagraph"/>
              <w:spacing w:line="268" w:lineRule="exact"/>
              <w:ind w:left="169" w:right="-754"/>
              <w:rPr>
                <w:rFonts w:ascii="Times New Roman" w:hAnsi="Times New Roman" w:cs="Times New Roman"/>
                <w:sz w:val="28"/>
                <w:szCs w:val="28"/>
              </w:rPr>
            </w:pPr>
            <w:r w:rsidRPr="00A64020">
              <w:rPr>
                <w:rFonts w:ascii="Times New Roman" w:hAnsi="Times New Roman" w:cs="Times New Roman"/>
                <w:sz w:val="28"/>
                <w:szCs w:val="28"/>
              </w:rPr>
              <w:t>работой</w:t>
            </w:r>
          </w:p>
        </w:tc>
        <w:tc>
          <w:tcPr>
            <w:tcW w:w="2541" w:type="dxa"/>
          </w:tcPr>
          <w:p w:rsidR="00A64020" w:rsidRPr="00A64020" w:rsidRDefault="00A64020" w:rsidP="00A64020">
            <w:pPr>
              <w:pStyle w:val="TableParagraph"/>
              <w:spacing w:before="128"/>
              <w:ind w:right="-754"/>
              <w:rPr>
                <w:rFonts w:ascii="Times New Roman" w:hAnsi="Times New Roman" w:cs="Times New Roman"/>
                <w:sz w:val="28"/>
                <w:szCs w:val="28"/>
              </w:rPr>
            </w:pPr>
            <w:r w:rsidRPr="00A6402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         </w:t>
            </w:r>
            <w:r w:rsidRPr="00A64020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</w:tr>
      <w:tr w:rsidR="00A64020" w:rsidRPr="000A1DB6" w:rsidTr="00A64020">
        <w:trPr>
          <w:trHeight w:val="886"/>
        </w:trPr>
        <w:tc>
          <w:tcPr>
            <w:tcW w:w="9737" w:type="dxa"/>
            <w:gridSpan w:val="6"/>
          </w:tcPr>
          <w:p w:rsidR="00A64020" w:rsidRPr="00A64020" w:rsidRDefault="00A64020" w:rsidP="008933C5">
            <w:pPr>
              <w:pStyle w:val="TableParagraph"/>
              <w:spacing w:line="268" w:lineRule="exact"/>
              <w:ind w:left="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402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Итоговая аттестация в форме:</w:t>
            </w:r>
          </w:p>
          <w:p w:rsidR="00A64020" w:rsidRPr="00A64020" w:rsidRDefault="00A64020" w:rsidP="00A64020">
            <w:pPr>
              <w:pStyle w:val="TableParagraph"/>
              <w:spacing w:line="270" w:lineRule="atLeast"/>
              <w:ind w:left="4" w:right="497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6402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2 семестр – дифференцированный зачет (ДЗ) </w:t>
            </w:r>
          </w:p>
        </w:tc>
      </w:tr>
    </w:tbl>
    <w:p w:rsidR="00D82EA4" w:rsidRDefault="00D82EA4" w:rsidP="00700C1D">
      <w:pPr>
        <w:spacing w:after="150" w:line="240" w:lineRule="auto"/>
        <w:jc w:val="both"/>
        <w:rPr>
          <w:rFonts w:eastAsia="Times New Roman"/>
          <w:b/>
          <w:bCs/>
          <w:sz w:val="21"/>
          <w:szCs w:val="21"/>
          <w:lang w:eastAsia="ru-RU"/>
        </w:rPr>
      </w:pPr>
    </w:p>
    <w:p w:rsidR="00D82EA4" w:rsidRDefault="00D82EA4" w:rsidP="00700C1D">
      <w:pPr>
        <w:spacing w:after="150" w:line="240" w:lineRule="auto"/>
        <w:jc w:val="both"/>
        <w:rPr>
          <w:rFonts w:eastAsia="Times New Roman"/>
          <w:b/>
          <w:bCs/>
          <w:sz w:val="21"/>
          <w:szCs w:val="21"/>
          <w:lang w:eastAsia="ru-RU"/>
        </w:rPr>
      </w:pPr>
    </w:p>
    <w:p w:rsidR="00D82EA4" w:rsidRDefault="00D82EA4" w:rsidP="00700C1D">
      <w:pPr>
        <w:spacing w:after="150" w:line="240" w:lineRule="auto"/>
        <w:jc w:val="both"/>
        <w:rPr>
          <w:rFonts w:eastAsia="Times New Roman"/>
          <w:b/>
          <w:bCs/>
          <w:sz w:val="21"/>
          <w:szCs w:val="21"/>
          <w:lang w:eastAsia="ru-RU"/>
        </w:rPr>
      </w:pPr>
    </w:p>
    <w:p w:rsidR="00D82EA4" w:rsidRDefault="00D82EA4" w:rsidP="00700C1D">
      <w:pPr>
        <w:spacing w:after="150" w:line="240" w:lineRule="auto"/>
        <w:jc w:val="both"/>
        <w:rPr>
          <w:rFonts w:eastAsia="Times New Roman"/>
          <w:b/>
          <w:bCs/>
          <w:sz w:val="21"/>
          <w:szCs w:val="21"/>
          <w:lang w:eastAsia="ru-RU"/>
        </w:rPr>
      </w:pPr>
    </w:p>
    <w:p w:rsidR="00D82EA4" w:rsidRDefault="00D82EA4" w:rsidP="00700C1D">
      <w:pPr>
        <w:spacing w:after="150" w:line="240" w:lineRule="auto"/>
        <w:jc w:val="both"/>
        <w:rPr>
          <w:rFonts w:eastAsia="Times New Roman"/>
          <w:b/>
          <w:bCs/>
          <w:sz w:val="21"/>
          <w:szCs w:val="21"/>
          <w:lang w:eastAsia="ru-RU"/>
        </w:rPr>
      </w:pPr>
    </w:p>
    <w:p w:rsidR="00D82EA4" w:rsidRDefault="00D82EA4" w:rsidP="00700C1D">
      <w:pPr>
        <w:spacing w:after="150" w:line="240" w:lineRule="auto"/>
        <w:jc w:val="both"/>
        <w:rPr>
          <w:rFonts w:eastAsia="Times New Roman"/>
          <w:b/>
          <w:bCs/>
          <w:sz w:val="21"/>
          <w:szCs w:val="21"/>
          <w:lang w:eastAsia="ru-RU"/>
        </w:rPr>
      </w:pPr>
    </w:p>
    <w:p w:rsidR="00D82EA4" w:rsidRDefault="00D82EA4" w:rsidP="00700C1D">
      <w:pPr>
        <w:spacing w:after="150" w:line="240" w:lineRule="auto"/>
        <w:jc w:val="both"/>
        <w:rPr>
          <w:rFonts w:eastAsia="Times New Roman"/>
          <w:b/>
          <w:bCs/>
          <w:sz w:val="21"/>
          <w:szCs w:val="21"/>
          <w:lang w:eastAsia="ru-RU"/>
        </w:rPr>
      </w:pPr>
    </w:p>
    <w:p w:rsidR="00D82EA4" w:rsidRDefault="00D82EA4" w:rsidP="00700C1D">
      <w:pPr>
        <w:spacing w:after="150" w:line="240" w:lineRule="auto"/>
        <w:jc w:val="both"/>
        <w:rPr>
          <w:rFonts w:eastAsia="Times New Roman"/>
          <w:b/>
          <w:bCs/>
          <w:sz w:val="21"/>
          <w:szCs w:val="21"/>
          <w:lang w:eastAsia="ru-RU"/>
        </w:rPr>
      </w:pPr>
    </w:p>
    <w:p w:rsidR="00D82EA4" w:rsidRDefault="00D82EA4" w:rsidP="00700C1D">
      <w:pPr>
        <w:spacing w:after="150" w:line="240" w:lineRule="auto"/>
        <w:jc w:val="both"/>
        <w:rPr>
          <w:rFonts w:eastAsia="Times New Roman"/>
          <w:b/>
          <w:bCs/>
          <w:sz w:val="21"/>
          <w:szCs w:val="21"/>
          <w:lang w:eastAsia="ru-RU"/>
        </w:rPr>
      </w:pPr>
    </w:p>
    <w:p w:rsidR="00D82EA4" w:rsidRDefault="00D82EA4" w:rsidP="00700C1D">
      <w:pPr>
        <w:spacing w:after="150" w:line="240" w:lineRule="auto"/>
        <w:jc w:val="both"/>
        <w:rPr>
          <w:rFonts w:eastAsia="Times New Roman"/>
          <w:b/>
          <w:bCs/>
          <w:sz w:val="21"/>
          <w:szCs w:val="21"/>
          <w:lang w:eastAsia="ru-RU"/>
        </w:rPr>
      </w:pPr>
    </w:p>
    <w:p w:rsidR="00D82EA4" w:rsidRDefault="00D82EA4" w:rsidP="00700C1D">
      <w:pPr>
        <w:spacing w:after="150" w:line="240" w:lineRule="auto"/>
        <w:jc w:val="both"/>
        <w:rPr>
          <w:rFonts w:eastAsia="Times New Roman"/>
          <w:b/>
          <w:bCs/>
          <w:sz w:val="21"/>
          <w:szCs w:val="21"/>
          <w:lang w:eastAsia="ru-RU"/>
        </w:rPr>
      </w:pPr>
    </w:p>
    <w:p w:rsidR="00D82EA4" w:rsidRDefault="00D82EA4" w:rsidP="00700C1D">
      <w:pPr>
        <w:spacing w:after="150" w:line="240" w:lineRule="auto"/>
        <w:jc w:val="both"/>
        <w:rPr>
          <w:rFonts w:eastAsia="Times New Roman"/>
          <w:b/>
          <w:bCs/>
          <w:sz w:val="21"/>
          <w:szCs w:val="21"/>
          <w:lang w:eastAsia="ru-RU"/>
        </w:rPr>
      </w:pPr>
    </w:p>
    <w:p w:rsidR="00D82EA4" w:rsidRDefault="00D82EA4" w:rsidP="00700C1D">
      <w:pPr>
        <w:spacing w:after="150" w:line="240" w:lineRule="auto"/>
        <w:jc w:val="both"/>
        <w:rPr>
          <w:rFonts w:eastAsia="Times New Roman"/>
          <w:b/>
          <w:bCs/>
          <w:sz w:val="21"/>
          <w:szCs w:val="21"/>
          <w:lang w:eastAsia="ru-RU"/>
        </w:rPr>
      </w:pPr>
    </w:p>
    <w:p w:rsidR="00D82EA4" w:rsidRDefault="00D82EA4" w:rsidP="00700C1D">
      <w:pPr>
        <w:spacing w:after="150" w:line="240" w:lineRule="auto"/>
        <w:jc w:val="both"/>
        <w:rPr>
          <w:rFonts w:eastAsia="Times New Roman"/>
          <w:b/>
          <w:bCs/>
          <w:sz w:val="21"/>
          <w:szCs w:val="21"/>
          <w:lang w:eastAsia="ru-RU"/>
        </w:rPr>
      </w:pPr>
    </w:p>
    <w:p w:rsidR="00D82EA4" w:rsidRDefault="00D82EA4" w:rsidP="00700C1D">
      <w:pPr>
        <w:spacing w:after="150" w:line="240" w:lineRule="auto"/>
        <w:jc w:val="both"/>
        <w:rPr>
          <w:rFonts w:eastAsia="Times New Roman"/>
          <w:b/>
          <w:bCs/>
          <w:sz w:val="21"/>
          <w:szCs w:val="21"/>
          <w:lang w:eastAsia="ru-RU"/>
        </w:rPr>
      </w:pPr>
    </w:p>
    <w:p w:rsidR="00D82EA4" w:rsidRDefault="00D82EA4" w:rsidP="00700C1D">
      <w:pPr>
        <w:spacing w:after="150" w:line="240" w:lineRule="auto"/>
        <w:jc w:val="both"/>
        <w:rPr>
          <w:rFonts w:eastAsia="Times New Roman"/>
          <w:b/>
          <w:bCs/>
          <w:sz w:val="21"/>
          <w:szCs w:val="21"/>
          <w:lang w:eastAsia="ru-RU"/>
        </w:rPr>
      </w:pPr>
    </w:p>
    <w:p w:rsidR="00D82EA4" w:rsidRDefault="00D82EA4" w:rsidP="00700C1D">
      <w:pPr>
        <w:spacing w:after="150" w:line="240" w:lineRule="auto"/>
        <w:jc w:val="both"/>
        <w:rPr>
          <w:rFonts w:eastAsia="Times New Roman"/>
          <w:b/>
          <w:bCs/>
          <w:sz w:val="21"/>
          <w:szCs w:val="21"/>
          <w:lang w:eastAsia="ru-RU"/>
        </w:rPr>
      </w:pPr>
    </w:p>
    <w:p w:rsidR="00D82EA4" w:rsidRDefault="00D82EA4" w:rsidP="00700C1D">
      <w:pPr>
        <w:spacing w:after="150" w:line="240" w:lineRule="auto"/>
        <w:jc w:val="both"/>
        <w:rPr>
          <w:rFonts w:eastAsia="Times New Roman"/>
          <w:b/>
          <w:bCs/>
          <w:sz w:val="21"/>
          <w:szCs w:val="21"/>
          <w:lang w:eastAsia="ru-RU"/>
        </w:rPr>
      </w:pPr>
    </w:p>
    <w:p w:rsidR="00D82EA4" w:rsidRDefault="00D82EA4" w:rsidP="00700C1D">
      <w:pPr>
        <w:spacing w:after="150" w:line="240" w:lineRule="auto"/>
        <w:jc w:val="both"/>
        <w:rPr>
          <w:rFonts w:eastAsia="Times New Roman"/>
          <w:b/>
          <w:bCs/>
          <w:sz w:val="21"/>
          <w:szCs w:val="21"/>
          <w:lang w:eastAsia="ru-RU"/>
        </w:rPr>
      </w:pPr>
    </w:p>
    <w:p w:rsidR="00D82EA4" w:rsidRDefault="00D82EA4" w:rsidP="00700C1D">
      <w:pPr>
        <w:spacing w:after="150" w:line="240" w:lineRule="auto"/>
        <w:jc w:val="both"/>
        <w:rPr>
          <w:rFonts w:eastAsia="Times New Roman"/>
          <w:b/>
          <w:bCs/>
          <w:sz w:val="21"/>
          <w:szCs w:val="21"/>
          <w:lang w:eastAsia="ru-RU"/>
        </w:rPr>
      </w:pPr>
    </w:p>
    <w:p w:rsidR="00D82EA4" w:rsidRDefault="00D82EA4" w:rsidP="00700C1D">
      <w:pPr>
        <w:spacing w:after="150" w:line="240" w:lineRule="auto"/>
        <w:jc w:val="both"/>
        <w:rPr>
          <w:rFonts w:eastAsia="Times New Roman"/>
          <w:b/>
          <w:bCs/>
          <w:sz w:val="21"/>
          <w:szCs w:val="21"/>
          <w:lang w:eastAsia="ru-RU"/>
        </w:rPr>
      </w:pPr>
    </w:p>
    <w:p w:rsidR="00D82EA4" w:rsidRDefault="00D82EA4" w:rsidP="00700C1D">
      <w:pPr>
        <w:spacing w:after="150" w:line="240" w:lineRule="auto"/>
        <w:jc w:val="both"/>
        <w:rPr>
          <w:rFonts w:eastAsia="Times New Roman"/>
          <w:b/>
          <w:bCs/>
          <w:sz w:val="21"/>
          <w:szCs w:val="21"/>
          <w:lang w:eastAsia="ru-RU"/>
        </w:rPr>
      </w:pPr>
    </w:p>
    <w:p w:rsidR="00D82EA4" w:rsidRDefault="00D82EA4" w:rsidP="00700C1D">
      <w:pPr>
        <w:spacing w:after="150" w:line="240" w:lineRule="auto"/>
        <w:jc w:val="both"/>
        <w:rPr>
          <w:rFonts w:eastAsia="Times New Roman"/>
          <w:b/>
          <w:bCs/>
          <w:sz w:val="21"/>
          <w:szCs w:val="21"/>
          <w:lang w:eastAsia="ru-RU"/>
        </w:rPr>
      </w:pPr>
    </w:p>
    <w:p w:rsidR="00D82EA4" w:rsidRDefault="00D82EA4" w:rsidP="00700C1D">
      <w:pPr>
        <w:spacing w:after="150" w:line="240" w:lineRule="auto"/>
        <w:jc w:val="both"/>
        <w:rPr>
          <w:rFonts w:eastAsia="Times New Roman"/>
          <w:b/>
          <w:bCs/>
          <w:sz w:val="21"/>
          <w:szCs w:val="21"/>
          <w:lang w:eastAsia="ru-RU"/>
        </w:rPr>
      </w:pPr>
    </w:p>
    <w:p w:rsidR="00D82EA4" w:rsidRDefault="00D82EA4" w:rsidP="00700C1D">
      <w:pPr>
        <w:spacing w:after="150" w:line="240" w:lineRule="auto"/>
        <w:jc w:val="both"/>
        <w:rPr>
          <w:rFonts w:eastAsia="Times New Roman"/>
          <w:b/>
          <w:bCs/>
          <w:sz w:val="21"/>
          <w:szCs w:val="21"/>
          <w:lang w:eastAsia="ru-RU"/>
        </w:rPr>
      </w:pPr>
    </w:p>
    <w:p w:rsidR="00D82EA4" w:rsidRDefault="00D82EA4" w:rsidP="00700C1D">
      <w:pPr>
        <w:spacing w:after="150" w:line="240" w:lineRule="auto"/>
        <w:jc w:val="both"/>
        <w:rPr>
          <w:rFonts w:eastAsia="Times New Roman"/>
          <w:b/>
          <w:bCs/>
          <w:sz w:val="21"/>
          <w:szCs w:val="21"/>
          <w:lang w:eastAsia="ru-RU"/>
        </w:rPr>
      </w:pPr>
    </w:p>
    <w:p w:rsidR="00D82EA4" w:rsidRDefault="00D82EA4" w:rsidP="00700C1D">
      <w:pPr>
        <w:spacing w:after="150" w:line="240" w:lineRule="auto"/>
        <w:jc w:val="both"/>
        <w:rPr>
          <w:rFonts w:eastAsia="Times New Roman"/>
          <w:b/>
          <w:bCs/>
          <w:sz w:val="21"/>
          <w:szCs w:val="21"/>
          <w:lang w:eastAsia="ru-RU"/>
        </w:rPr>
      </w:pPr>
    </w:p>
    <w:p w:rsidR="00D82EA4" w:rsidRDefault="00D82EA4" w:rsidP="00700C1D">
      <w:pPr>
        <w:spacing w:after="150" w:line="240" w:lineRule="auto"/>
        <w:jc w:val="both"/>
        <w:rPr>
          <w:rFonts w:eastAsia="Times New Roman"/>
          <w:b/>
          <w:bCs/>
          <w:sz w:val="21"/>
          <w:szCs w:val="21"/>
          <w:lang w:eastAsia="ru-RU"/>
        </w:rPr>
      </w:pPr>
    </w:p>
    <w:p w:rsidR="00D82EA4" w:rsidRDefault="00D82EA4" w:rsidP="00700C1D">
      <w:pPr>
        <w:spacing w:after="150" w:line="240" w:lineRule="auto"/>
        <w:jc w:val="both"/>
        <w:rPr>
          <w:rFonts w:eastAsia="Times New Roman"/>
          <w:b/>
          <w:bCs/>
          <w:sz w:val="21"/>
          <w:szCs w:val="21"/>
          <w:lang w:eastAsia="ru-RU"/>
        </w:rPr>
      </w:pPr>
    </w:p>
    <w:p w:rsidR="00D82EA4" w:rsidRDefault="00D82EA4" w:rsidP="00700C1D">
      <w:pPr>
        <w:spacing w:after="150" w:line="240" w:lineRule="auto"/>
        <w:jc w:val="both"/>
        <w:rPr>
          <w:rFonts w:eastAsia="Times New Roman"/>
          <w:b/>
          <w:bCs/>
          <w:sz w:val="21"/>
          <w:szCs w:val="21"/>
          <w:lang w:eastAsia="ru-RU"/>
        </w:rPr>
      </w:pPr>
    </w:p>
    <w:p w:rsidR="00D82EA4" w:rsidRDefault="00D82EA4" w:rsidP="00700C1D">
      <w:pPr>
        <w:spacing w:after="150" w:line="240" w:lineRule="auto"/>
        <w:jc w:val="both"/>
        <w:rPr>
          <w:rFonts w:eastAsia="Times New Roman"/>
          <w:b/>
          <w:bCs/>
          <w:sz w:val="21"/>
          <w:szCs w:val="21"/>
          <w:lang w:eastAsia="ru-RU"/>
        </w:rPr>
        <w:sectPr w:rsidR="00D82EA4" w:rsidSect="00D249A8">
          <w:footerReference w:type="defaul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7F079F" w:rsidRPr="00D82EA4" w:rsidRDefault="007F079F" w:rsidP="00700C1D">
      <w:pPr>
        <w:spacing w:after="150" w:line="240" w:lineRule="auto"/>
        <w:jc w:val="both"/>
        <w:rPr>
          <w:rFonts w:eastAsia="Times New Roman"/>
          <w:sz w:val="21"/>
          <w:szCs w:val="21"/>
          <w:lang w:eastAsia="ru-RU"/>
        </w:rPr>
      </w:pPr>
      <w:r w:rsidRPr="00D82EA4">
        <w:rPr>
          <w:rFonts w:eastAsia="Times New Roman"/>
          <w:b/>
          <w:bCs/>
          <w:sz w:val="21"/>
          <w:szCs w:val="21"/>
          <w:lang w:eastAsia="ru-RU"/>
        </w:rPr>
        <w:lastRenderedPageBreak/>
        <w:t xml:space="preserve">1 </w:t>
      </w:r>
      <w:r w:rsidR="00573FB4" w:rsidRPr="00D82EA4">
        <w:rPr>
          <w:rFonts w:eastAsia="Times New Roman"/>
          <w:b/>
          <w:bCs/>
          <w:sz w:val="21"/>
          <w:szCs w:val="21"/>
          <w:lang w:eastAsia="ru-RU"/>
        </w:rPr>
        <w:t xml:space="preserve">курс </w:t>
      </w:r>
      <w:r w:rsidR="00573FB4" w:rsidRPr="00D82EA4">
        <w:rPr>
          <w:rFonts w:eastAsia="Times New Roman"/>
          <w:sz w:val="21"/>
          <w:szCs w:val="21"/>
          <w:lang w:eastAsia="ru-RU"/>
        </w:rPr>
        <w:t>(</w:t>
      </w:r>
      <w:r w:rsidRPr="00D82EA4">
        <w:rPr>
          <w:rFonts w:eastAsia="Times New Roman"/>
          <w:sz w:val="21"/>
          <w:szCs w:val="21"/>
          <w:lang w:eastAsia="ru-RU"/>
        </w:rPr>
        <w:t>1 час в неделю)</w:t>
      </w:r>
    </w:p>
    <w:p w:rsidR="00D82EA4" w:rsidRDefault="00D82EA4" w:rsidP="00700C1D">
      <w:pPr>
        <w:spacing w:after="150" w:line="240" w:lineRule="auto"/>
        <w:jc w:val="both"/>
        <w:rPr>
          <w:rFonts w:eastAsia="Times New Roman"/>
          <w:b/>
          <w:bCs/>
          <w:sz w:val="21"/>
          <w:szCs w:val="21"/>
          <w:lang w:eastAsia="ru-RU"/>
        </w:rPr>
      </w:pPr>
    </w:p>
    <w:tbl>
      <w:tblPr>
        <w:tblW w:w="15122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747"/>
        <w:gridCol w:w="11719"/>
        <w:gridCol w:w="792"/>
        <w:gridCol w:w="1858"/>
        <w:gridCol w:w="6"/>
      </w:tblGrid>
      <w:tr w:rsidR="00700C1D" w:rsidRPr="00D82EA4" w:rsidTr="00D249A8">
        <w:trPr>
          <w:gridAfter w:val="1"/>
          <w:wAfter w:w="6" w:type="dxa"/>
          <w:trHeight w:val="915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№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Темы уроков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Кол-во часов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D249A8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>
              <w:rPr>
                <w:rFonts w:eastAsia="Times New Roman"/>
                <w:sz w:val="21"/>
                <w:szCs w:val="21"/>
                <w:lang w:eastAsia="ru-RU"/>
              </w:rPr>
              <w:t>Примечание</w:t>
            </w:r>
          </w:p>
        </w:tc>
      </w:tr>
      <w:tr w:rsidR="00700C1D" w:rsidRPr="00D82EA4" w:rsidTr="00D249A8">
        <w:tc>
          <w:tcPr>
            <w:tcW w:w="15122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b/>
                <w:bCs/>
                <w:sz w:val="21"/>
                <w:szCs w:val="21"/>
                <w:lang w:eastAsia="ru-RU"/>
              </w:rPr>
              <w:t>Литература народов Дагестана средневековой эпохи (V – первая половина XIX века).</w:t>
            </w:r>
          </w:p>
        </w:tc>
      </w:tr>
      <w:tr w:rsidR="00700C1D" w:rsidRPr="00D82EA4" w:rsidTr="00D249A8">
        <w:trPr>
          <w:gridAfter w:val="1"/>
          <w:wAfter w:w="6" w:type="dxa"/>
          <w:trHeight w:val="300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1.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Жанровое своеобразие устной народной поэзии Дагестана и ее исторические корни. Роль фольклора в возникновении письменных форм литературы. Ашугская поэзия и ее историко-культурные и социальные корни. Идейно-художественные особенности ашугской поэзии народов Южного Дагестана (Кюре Реджеб, Эмин из Ялцуга, Лезги Ахмед, Мирза Калукский).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  <w:trHeight w:val="1230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Зарождение письменности и письменные памятники периода Кавказской Албании. Распространение и расцвет арабоязычной дагестанской литературы. Исторические хроники («Тарихи Дагестан», «Дербент-наме»). Элементы художественности и легендарность содержания памятников. Переводы их на дагестанские языки. Дагестанская литература на арабском языке в XVII-XVIII веках. Приспособление арабской письменности к дагестанским языкам.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c>
          <w:tcPr>
            <w:tcW w:w="15122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b/>
                <w:bCs/>
                <w:sz w:val="21"/>
                <w:szCs w:val="21"/>
                <w:lang w:eastAsia="ru-RU"/>
              </w:rPr>
              <w:t>Героико-исторические и эпические песни, баллады народов Дагестана.</w:t>
            </w:r>
          </w:p>
        </w:tc>
      </w:tr>
      <w:tr w:rsidR="00700C1D" w:rsidRPr="00D82EA4" w:rsidTr="00D249A8">
        <w:trPr>
          <w:gridAfter w:val="1"/>
          <w:wAfter w:w="6" w:type="dxa"/>
          <w:trHeight w:val="15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2.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>«Сражение с Надир-шахом»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. Ценность произведения с исторической и художественной точек зрения.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  <w:trHeight w:val="15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>«Парту Патима»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. Художественные средства создания образа героини.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  <w:trHeight w:val="15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3.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>«Песня о герое Муртузали».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 Патриотический пафос произведения.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  <w:trHeight w:val="915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№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Темы уроков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Кол-во часов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D249A8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>
              <w:rPr>
                <w:rFonts w:eastAsia="Times New Roman"/>
                <w:sz w:val="21"/>
                <w:szCs w:val="21"/>
                <w:lang w:eastAsia="ru-RU"/>
              </w:rPr>
              <w:t>Примечание</w:t>
            </w:r>
          </w:p>
        </w:tc>
      </w:tr>
      <w:tr w:rsidR="00700C1D" w:rsidRPr="00D82EA4" w:rsidTr="00D249A8">
        <w:trPr>
          <w:gridAfter w:val="1"/>
          <w:wAfter w:w="6" w:type="dxa"/>
          <w:trHeight w:val="15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>«Хочбар».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 Образ Хочбара.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  <w:trHeight w:val="15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4.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Отражение острой социальной и антифеодальной борьбы в балладе </w:t>
            </w:r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>«Айгази».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 Нравственные ценности в балладе.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  <w:trHeight w:val="15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>«Давди из Балхара»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. Принцип контраста при создании характеров Давди и Аглар-хана.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  <w:trHeight w:val="300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5.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>«Песня Абдуллы»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 - поэтическое осмысление трагических событий прошлого. Драматичность песни. Образ Абдуллы и его матери.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</w:t>
            </w:r>
          </w:p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  <w:trHeight w:val="150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>«Юноша из Кумуха и девушка из Азайни»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. Тема любви в балладе.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  <w:trHeight w:val="150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6.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>«Султан-Ахмед младший».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 Полярность образов Султан-Ахмеда и его братьев.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  <w:trHeight w:val="60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b/>
                <w:bCs/>
                <w:i/>
                <w:iCs/>
                <w:sz w:val="21"/>
                <w:szCs w:val="21"/>
                <w:lang w:eastAsia="ru-RU"/>
              </w:rPr>
              <w:t>Вн. чт.</w:t>
            </w:r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> «Ахульго»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. Историческая основа баллады.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  <w:trHeight w:val="60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7.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b/>
                <w:bCs/>
                <w:i/>
                <w:iCs/>
                <w:sz w:val="21"/>
                <w:szCs w:val="21"/>
                <w:lang w:eastAsia="ru-RU"/>
              </w:rPr>
              <w:t>Вн. чт.</w:t>
            </w:r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> «Каменный мальчик»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. Отражение в балладе многовековой борьбы с иноземными завоевателями.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  <w:trHeight w:val="60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b/>
                <w:bCs/>
                <w:i/>
                <w:iCs/>
                <w:sz w:val="21"/>
                <w:szCs w:val="21"/>
                <w:lang w:eastAsia="ru-RU"/>
              </w:rPr>
              <w:t>Вн. чт.</w:t>
            </w:r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> «Шарвили».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 Основное содержание народного эпоса.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  <w:trHeight w:val="60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Урок- зачёт «Фольклор. Песни и баллады народов Дагестана».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trHeight w:val="60"/>
        </w:trPr>
        <w:tc>
          <w:tcPr>
            <w:tcW w:w="15122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b/>
                <w:bCs/>
                <w:sz w:val="21"/>
                <w:szCs w:val="21"/>
                <w:lang w:eastAsia="ru-RU"/>
              </w:rPr>
              <w:t>Литература народов Дагестана новой эпохи (вторая половина XIX – начало XX века).</w:t>
            </w:r>
          </w:p>
        </w:tc>
      </w:tr>
      <w:tr w:rsidR="00700C1D" w:rsidRPr="00D82EA4" w:rsidTr="00D249A8">
        <w:trPr>
          <w:gridAfter w:val="1"/>
          <w:wAfter w:w="6" w:type="dxa"/>
          <w:trHeight w:val="915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8.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Общая историческая обстановка в Дагестане во второй половине XIX века. Присоединение Дагестана к России, борьба горцев под предводительством Шамиля. Развитие литературы в Дагестане. Развитие социальной лирической поэзии.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  <w:trHeight w:val="915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№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Темы уроков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Кол-во часов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D249A8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>
              <w:rPr>
                <w:rFonts w:eastAsia="Times New Roman"/>
                <w:sz w:val="21"/>
                <w:szCs w:val="21"/>
                <w:lang w:eastAsia="ru-RU"/>
              </w:rPr>
              <w:t>Примечание</w:t>
            </w:r>
          </w:p>
        </w:tc>
      </w:tr>
      <w:tr w:rsidR="00700C1D" w:rsidRPr="00D82EA4" w:rsidTr="00D249A8">
        <w:trPr>
          <w:gridAfter w:val="1"/>
          <w:wAfter w:w="6" w:type="dxa"/>
          <w:trHeight w:val="60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b/>
                <w:bCs/>
                <w:sz w:val="21"/>
                <w:szCs w:val="21"/>
                <w:lang w:eastAsia="ru-RU"/>
              </w:rPr>
              <w:t>Саид Кочхюрский.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 «Проклятие Мурсал-хану». Роль образных выражений, риторических вопросов в раскрытии идеи стихотворения. </w:t>
            </w:r>
            <w:r w:rsidRPr="00D82EA4">
              <w:rPr>
                <w:rFonts w:eastAsia="Times New Roman"/>
                <w:b/>
                <w:bCs/>
                <w:i/>
                <w:iCs/>
                <w:sz w:val="21"/>
                <w:szCs w:val="21"/>
                <w:lang w:eastAsia="ru-RU"/>
              </w:rPr>
              <w:t>Вн. чт. </w:t>
            </w:r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>Саид Кочхюрский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. «Колесо моей судьбы».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  <w:trHeight w:val="60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9.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b/>
                <w:bCs/>
                <w:sz w:val="21"/>
                <w:szCs w:val="21"/>
                <w:lang w:eastAsia="ru-RU"/>
              </w:rPr>
              <w:t>Мирза Калукский.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 «Ответ хану». Выразительность языка стихотворения.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  <w:trHeight w:val="60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b/>
                <w:bCs/>
                <w:sz w:val="21"/>
                <w:szCs w:val="21"/>
                <w:lang w:eastAsia="ru-RU"/>
              </w:rPr>
              <w:t>Анхил Марин. 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«Приди, ясноокий...», «Чтоб тебя поразила стрела».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  <w:trHeight w:val="60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10.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b/>
                <w:bCs/>
                <w:sz w:val="21"/>
                <w:szCs w:val="21"/>
                <w:lang w:eastAsia="ru-RU"/>
              </w:rPr>
              <w:t>Щаза из Куркли. 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«Одевает иней белый...», «За тьмой ночной приходит свет», «Суди ты меня, не суди».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  <w:trHeight w:val="60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b/>
                <w:bCs/>
                <w:i/>
                <w:iCs/>
                <w:sz w:val="21"/>
                <w:szCs w:val="21"/>
                <w:lang w:eastAsia="ru-RU"/>
              </w:rPr>
              <w:t>Вн. чт.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 </w:t>
            </w:r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>Щаза из Куркли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. «Чтоб взглянуть на мир с вершин...», «Ранней юности любовь...», «Чем жить с нелюбимым».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  <w:trHeight w:val="60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11.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b/>
                <w:bCs/>
                <w:sz w:val="21"/>
                <w:szCs w:val="21"/>
                <w:lang w:eastAsia="ru-RU"/>
              </w:rPr>
              <w:t>Патимат Кумухская.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 «Патимат пишет Маллею».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  <w:trHeight w:val="60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Урок-зачёт «Литературное творчество горянок Дагестана»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b/>
                <w:bCs/>
                <w:sz w:val="21"/>
                <w:szCs w:val="21"/>
                <w:lang w:eastAsia="ru-RU"/>
              </w:rPr>
              <w:t>Абдулла Омаров.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 Очерк жизни и творчества. «Как живут лаки» - историко-этнографический очерк. Особенность очерков Омарова. Показ жизни и быта горского аула. Взаимоотношения людей в обществе и семье, игр и развлечений, обычаев и обрядов горцев через детское восприятие. Актуальность очерка. Особенности стиля А. Омарова в развитии дагестанской прозы.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b/>
                <w:bCs/>
                <w:i/>
                <w:iCs/>
                <w:sz w:val="21"/>
                <w:szCs w:val="21"/>
                <w:lang w:eastAsia="ru-RU"/>
              </w:rPr>
              <w:t>Вн. чт. </w:t>
            </w:r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>Абдулла Омаров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. «Воспоминания Муталима».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13.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b/>
                <w:bCs/>
                <w:sz w:val="21"/>
                <w:szCs w:val="21"/>
                <w:lang w:eastAsia="ru-RU"/>
              </w:rPr>
              <w:t>Омарла Батырай.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 Жизненный и творческий путь выдающегося даргинского поэта. Песни о любви («Я ношу в груди огонь», «Ах, как скомкано тоской...»). Драматизм и гиперболизация чувств в лирике Батырая.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  <w:trHeight w:val="930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lastRenderedPageBreak/>
              <w:t>№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Темы уроков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Кол-во часов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D249A8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>
              <w:rPr>
                <w:rFonts w:eastAsia="Times New Roman"/>
                <w:sz w:val="21"/>
                <w:szCs w:val="21"/>
                <w:lang w:eastAsia="ru-RU"/>
              </w:rPr>
              <w:t>Примечание</w:t>
            </w:r>
          </w:p>
        </w:tc>
      </w:tr>
      <w:tr w:rsidR="00700C1D" w:rsidRPr="00D82EA4" w:rsidTr="00D249A8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Песни о герое О. Батырая («Кремневку точит ржа...», «Коротка героя жизнь...»). Сказочно-фантастические черты образа героя-бунтаря.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14.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О. Батырай. Песни о жизни («Будь неладен этот свет...», «Ах, могу ль я песни петь...»). Реалистическое осмысление явлений социальной действительности. Сатирическое обличение поэтом пороков времени в песнях «Тайком хлеба...», «Ты суп с лапшой...». Национальное своеобразие образов и общественно-политическое значение поэзии Батырая.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  <w:trHeight w:val="690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Краткие сведения о даргинской поэзии конца XIX – начала ХХ веков, связанной с развитием капиталистических отношений, массовым уходом крестьян из родных аулов на отхожие промыслы. Поэзия </w:t>
            </w:r>
            <w:r w:rsidRPr="00D82EA4">
              <w:rPr>
                <w:rFonts w:eastAsia="Times New Roman"/>
                <w:b/>
                <w:bCs/>
                <w:sz w:val="21"/>
                <w:szCs w:val="21"/>
                <w:lang w:eastAsia="ru-RU"/>
              </w:rPr>
              <w:t>Сукур Курбана 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и</w:t>
            </w:r>
            <w:r w:rsidRPr="00D82EA4">
              <w:rPr>
                <w:rFonts w:eastAsia="Times New Roman"/>
                <w:b/>
                <w:bCs/>
                <w:sz w:val="21"/>
                <w:szCs w:val="21"/>
                <w:lang w:eastAsia="ru-RU"/>
              </w:rPr>
              <w:t> Мунги Ахмеда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15.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b/>
                <w:bCs/>
                <w:i/>
                <w:iCs/>
                <w:sz w:val="21"/>
                <w:szCs w:val="21"/>
                <w:lang w:eastAsia="ru-RU"/>
              </w:rPr>
              <w:t>Вн. чт.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 </w:t>
            </w:r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>Омарла Батырай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. «В сребрекованной броне...», «Джамав-хана табуны», «Ты руками в плен берешь...». Сукур Курбан. «Проданная Меседу».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Урок-зачет «Даргинская поэзия конца XIX - начала XX веков».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16.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b/>
                <w:bCs/>
                <w:sz w:val="21"/>
                <w:szCs w:val="21"/>
                <w:lang w:eastAsia="ru-RU"/>
              </w:rPr>
              <w:t>Ирчи Казак 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– основоположник кумыкской литературы. Биография поэта. Ранние песни Ирчи Казака, романтическая окрашенность любовной лирики поэта. Дидактические и реалистические тенденции лирики И. Казака («Дружи с отважным!», «Каким должен быть мужчина»).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Поэтичность сибирского цикла стихотворений Ирчи Казака. Протест против угнетения и порабощения человека, угнетения одних народов другими («Как я мог предвидеть коварство ханов», «Осень голубая, как марал»).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  <w:trHeight w:val="915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№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Темы уроков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Кол-во часов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D249A8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>
              <w:rPr>
                <w:rFonts w:eastAsia="Times New Roman"/>
                <w:sz w:val="21"/>
                <w:szCs w:val="21"/>
                <w:lang w:eastAsia="ru-RU"/>
              </w:rPr>
              <w:t>Примечание</w:t>
            </w:r>
          </w:p>
        </w:tc>
      </w:tr>
      <w:tr w:rsidR="00700C1D" w:rsidRPr="00D82EA4" w:rsidTr="00D249A8">
        <w:trPr>
          <w:gridAfter w:val="1"/>
          <w:wAfter w:w="6" w:type="dxa"/>
          <w:trHeight w:val="2610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17.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Отражение в стихотворениях Ирчи Казака процесса разрушения патриархального быта, проникновения в него новых капиталистических отношений («Иные времена», «Письмо Магомед-Эфенди Османову»). Обличение социальной несправедливости. Утверждение активного противодействия злу - жизненная позиция поэта («Удача», «Рассудка умный не теряет»). Художественное своеобразие поэзии И. Казака. Горький сарказм и сатирические черты песен</w:t>
            </w:r>
          </w:p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И. Казака после возвращения из сибирской ссылки. Общественно-политическое значение поэзии Казака.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  <w:trHeight w:val="135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b/>
                <w:bCs/>
                <w:i/>
                <w:iCs/>
                <w:sz w:val="21"/>
                <w:szCs w:val="21"/>
                <w:lang w:eastAsia="ru-RU"/>
              </w:rPr>
              <w:t>Вн. чт.</w:t>
            </w:r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> М.-Э. Османов.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 «О щедрости и чести». </w:t>
            </w:r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>А. Аджиев.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 Стихи из цикла «Ирчи Казак».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  <w:trHeight w:val="1845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lastRenderedPageBreak/>
              <w:t>18.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b/>
                <w:bCs/>
                <w:sz w:val="21"/>
                <w:szCs w:val="21"/>
                <w:lang w:eastAsia="ru-RU"/>
              </w:rPr>
              <w:t>Етим Эмин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 – основоположник лезгинской литературы. Идеи протеста против социальных противоречий своего времени и думы о будущем. Общественный и социальные конфликты в стихах-сетованиях Эмина, антиклерикальные мотивы в его творчестве. («В смятенье мир», «Кто в этом мире бродит как слепой», «Не ведающему о мире»). Мир добра и зла в творчестве Е. Эмина («Ах, наша жизнь»). Положительный идеал в лирике поэта («Восстание 1877 года»). Философская направленность последнего периода творчества Эмина. («Если спросят друзья», «Слово умирающего Эмина»). Художественное мастерство поэта. Особенности рифмовки и строфического построения («гошма»). Значение творчества Е. Эмина.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</w:t>
            </w:r>
          </w:p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b/>
                <w:bCs/>
                <w:i/>
                <w:iCs/>
                <w:sz w:val="21"/>
                <w:szCs w:val="21"/>
                <w:lang w:eastAsia="ru-RU"/>
              </w:rPr>
              <w:t>Вн. чт.</w:t>
            </w:r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> 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Лирика </w:t>
            </w:r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>Е. Эмина.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 «Соловей», «Что к чему подходит», «Крик о помощи». Тема страданий народа в произведениях о личных невзгодах.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19.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Урок-зачет «Творчество Ирчи Казака и Етима Эмина».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  <w:trHeight w:val="930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№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Темы уроков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Кол-во часов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D249A8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>
              <w:rPr>
                <w:rFonts w:eastAsia="Times New Roman"/>
                <w:sz w:val="21"/>
                <w:szCs w:val="21"/>
                <w:lang w:eastAsia="ru-RU"/>
              </w:rPr>
              <w:t>Примечание</w:t>
            </w:r>
          </w:p>
        </w:tc>
      </w:tr>
      <w:tr w:rsidR="00700C1D" w:rsidRPr="00D82EA4" w:rsidTr="00D249A8">
        <w:tc>
          <w:tcPr>
            <w:tcW w:w="15122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b/>
                <w:bCs/>
                <w:sz w:val="21"/>
                <w:szCs w:val="21"/>
                <w:lang w:eastAsia="ru-RU"/>
              </w:rPr>
              <w:t>Литература народов Дагестана начала ХХ века.</w:t>
            </w:r>
          </w:p>
        </w:tc>
      </w:tr>
      <w:tr w:rsidR="00700C1D" w:rsidRPr="00D82EA4" w:rsidTr="00D249A8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Общая характеристика социально-политической и культурной жизни дагестанских народов в начале ХХ века. Особенности литературного процесса. Основные тенденции развития поэзии. Духовная и светская поэзия. Активизация поэзии под влиянием революционных событий. Появление рабочей поэзии (Магомед Тлохский, Гаджи Ахтынский, Азиз Иминагаев, Махмуд из Куркли). Зарождение книгоиздательского дела в Дагестане. Основные тенденции развития дагестанской прозы в начале ХХ века.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20.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b/>
                <w:bCs/>
                <w:sz w:val="21"/>
                <w:szCs w:val="21"/>
                <w:lang w:eastAsia="ru-RU"/>
              </w:rPr>
              <w:t>Махмуд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 – классик аварской поэзии. Биография Махмуда из Кахаб-Росо. Развитие Махмудом утверждающегося в горах в конце XIX века отношения к лирической песне как оружию борьбы против патриархально-шариатской старины («Райский сад не стану славить», «Земной праздник»).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Песни о любимой Махмуда («Письмо из казармы»). Протест против ханжества в проявлении человеческих чувств. Карпатский период жизни Махмуда. «Мариам». Лиризм поэмы. Национальные истоки поэтической формы «Мариам». Новаторство Махмуда. Идейно-художественное содержание поэмы и общечеловеческое значение ее образов. Нравственные идеалы Махмуда. Лирический герой Махмуда о жизни и войне.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21.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«Сон». Философское богатство и художественное совершенство лирики Махмуда. Романтические черты его поэзии. Творческое развитие художественных приемов народной лирики. Роль Махмуда в формировании авторского литературного языка.</w:t>
            </w:r>
          </w:p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b/>
                <w:bCs/>
                <w:i/>
                <w:iCs/>
                <w:sz w:val="21"/>
                <w:szCs w:val="21"/>
                <w:lang w:eastAsia="ru-RU"/>
              </w:rPr>
              <w:t>Теория литературы.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 Понятие о романтизме и реализме.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  <w:trHeight w:val="915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№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Темы уроков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Кол-во часов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D249A8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>
              <w:rPr>
                <w:rFonts w:eastAsia="Times New Roman"/>
                <w:sz w:val="21"/>
                <w:szCs w:val="21"/>
                <w:lang w:eastAsia="ru-RU"/>
              </w:rPr>
              <w:t>Примечание</w:t>
            </w:r>
          </w:p>
        </w:tc>
      </w:tr>
      <w:tr w:rsidR="00700C1D" w:rsidRPr="00D82EA4" w:rsidTr="00D249A8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Мир природы и внутренний мир человека в поэзии Махмуда («На высокой вершине два влюбленных цветка...», «Вспомню вершину и запах лесной...»).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22.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Урок-зачёт «Литературное наследие Махмуда из Кахаб-Росо».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b/>
                <w:bCs/>
                <w:i/>
                <w:iCs/>
                <w:sz w:val="21"/>
                <w:szCs w:val="21"/>
                <w:lang w:eastAsia="ru-RU"/>
              </w:rPr>
              <w:t>Вн. чт.</w:t>
            </w:r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> Тажутдин Чанка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 «Когда б за стройность награждал невест...», «Имя твое».</w:t>
            </w:r>
          </w:p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>Расул Гамзатов.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 «Махмуд, хоть век недолог твой...».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c>
          <w:tcPr>
            <w:tcW w:w="15122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b/>
                <w:bCs/>
                <w:sz w:val="21"/>
                <w:szCs w:val="21"/>
                <w:lang w:eastAsia="ru-RU"/>
              </w:rPr>
              <w:t>Литература новейшего времени. Развитие литературы народов Дагестана в 1917-1945 годы.</w:t>
            </w:r>
          </w:p>
        </w:tc>
      </w:tr>
      <w:tr w:rsidR="00700C1D" w:rsidRPr="00D82EA4" w:rsidTr="00D249A8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23.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Отражение событий революции 1917 года и Гражданской войны в литературе. Роль публицистики, агитационной, политической лирики. Общественно-политическая обстановка в Дагестане в 20-е, 30-е годы. Судьба арабоязычной литературы после установления советской власти. Реформирование аджама, создание нового алфавита в 1928 году на латинской графической основе. Замена латиницы на кириллицу в 1938 году. Создание дагестанской ассоциации пролетарских писателей. Первый съезд писателей Дагестана и СССР в 1934 году. Первые народные поэты Дагестана: Сулейман Стальский, Гамзат Цадаса, Абдулла Магомедов. Обострение в 30-е годы литературной борьбы. Утверждение принципов социалистического реализма в дагестанской литературе. Дагестанские писатели на фронте и в тылу Великой Отечественной войны.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177B34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>
              <w:rPr>
                <w:rFonts w:eastAsia="Times New Roman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b/>
                <w:bCs/>
                <w:i/>
                <w:iCs/>
                <w:sz w:val="21"/>
                <w:szCs w:val="21"/>
                <w:lang w:eastAsia="ru-RU"/>
              </w:rPr>
              <w:t>Вн.чт.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 </w:t>
            </w:r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>Г. Цадаса 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«Песня сестер».</w:t>
            </w:r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> А. Гафуров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 «Возвращение с войны». </w:t>
            </w:r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>А.-В. Сулейманов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 «Друзьям».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24.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b/>
                <w:bCs/>
                <w:sz w:val="21"/>
                <w:szCs w:val="21"/>
                <w:lang w:eastAsia="ru-RU"/>
              </w:rPr>
              <w:t>Сулейман Стальский.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 Начало поэтической деятельности С. Стальского. «Соловей» – тема поэта и назначения поэзии.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  <w:trHeight w:val="930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№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Темы уроков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Кол-во часов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D249A8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>
              <w:rPr>
                <w:rFonts w:eastAsia="Times New Roman"/>
                <w:sz w:val="21"/>
                <w:szCs w:val="21"/>
                <w:lang w:eastAsia="ru-RU"/>
              </w:rPr>
              <w:t>Примечание</w:t>
            </w:r>
          </w:p>
        </w:tc>
      </w:tr>
      <w:tr w:rsidR="00700C1D" w:rsidRPr="00D82EA4" w:rsidTr="00D249A8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Обличение тунеядства, бюрократизма, эксплуататорства, бесправия в стихах С. Стальского «Старшина», «Судьи», «Богачи-чиновники» и др.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25.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Творчество С. Стальского периода революции и Гражданской войны («Погибни, старый, мертвый мир», «Гневные строки»).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Творчество С. Стальского в период с 1920 по 1937 годы. Основные темы произведений поэта («Не обидно ли?», «От глупости лекарства нет», «Колхозница Инджихан», «Ребята»). Значение творчества С. Стальского в развитии дагестанской литературы.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26.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b/>
                <w:bCs/>
                <w:sz w:val="21"/>
                <w:szCs w:val="21"/>
                <w:lang w:eastAsia="ru-RU"/>
              </w:rPr>
              <w:t>Гамзат Цадаса.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 Жизненный и творческий путь Г. Цадасы. Раннее творчество поэта («Стихи о харчевне», «Дибир и хомяк»). Художественное своеобразие произведений.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Сборник «Метла адатов». Борьба против пережитков прошлого («Рассказ о Хучбаре и Мухаме», «Чохто», «Что такое Москва по сравнению с нашим аулом»). Идейно-художественное своеобразие сатиры Г. Цадасы. Реалистическая направленность поэзии Г. Цадасы.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27.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Стихи и публицистика Г. Цадасы в период Великой Отечественной войны. Усиление драматизма и лиризма в его поэзии. Прославление величия морального духа советского человека («Песня жены воина», «Маленькой Пати»).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lastRenderedPageBreak/>
              <w:t>28.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Поэзия Г. Цадасы в послевоенные годы. Поэма «Сказание о чабане». Философские мотивы в творчестве Г. Цадасы. Проблематика, образы и художественные особенности поэмы. Роль творчества Г. Цадасы в развитии аварской и дагестанской литературы.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  <w:trHeight w:val="915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№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Темы уроков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Кол-во часов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D249A8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>
              <w:rPr>
                <w:rFonts w:eastAsia="Times New Roman"/>
                <w:sz w:val="21"/>
                <w:szCs w:val="21"/>
                <w:lang w:eastAsia="ru-RU"/>
              </w:rPr>
              <w:t>Примечание</w:t>
            </w:r>
          </w:p>
        </w:tc>
      </w:tr>
      <w:tr w:rsidR="00700C1D" w:rsidRPr="00D82EA4" w:rsidTr="00D249A8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29.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Урок-зачет по творчеству С. Стальского и Г. Цадасы.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30.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b/>
                <w:bCs/>
                <w:sz w:val="21"/>
                <w:szCs w:val="21"/>
                <w:lang w:eastAsia="ru-RU"/>
              </w:rPr>
              <w:t>Алим-Паша Салаватов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 – драматург, основоположник дагестанской героической драмы. Драма «Айгази». Представители народа – главные действующие лица пьесы. Образ Айгази – олицетворение характера народа. Женские образы драмы. Смешение в произведении черт восточной сказки и дагестанской жизни. Связь с фольклором кумыков.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31.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b/>
                <w:bCs/>
                <w:sz w:val="21"/>
                <w:szCs w:val="21"/>
                <w:lang w:eastAsia="ru-RU"/>
              </w:rPr>
              <w:t>Абуталиб Гафуров.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 Жизненный и творческий путь поэта («Автобиография», «Так началась моя жизнь»). Агитационно-призывная лирика А. Гафурова, ее основные темы и идеи («Рассказ подмастерья», «В то время»). Тема Великой Отечественной войны в творчестве поэта («Прочь» и др.). Послевоенный период творчества А. Гафурова – расцвет его поэтического таланта («Нам дело такое по нраву», «Пожелание», «Советы»). Жанр поэмы в творчестве А. Гафурова. Поэма «Солдат гор». Проблематика поэмы. Роль творчества А. Гафурова в развитии лакской литературы.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32.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b/>
                <w:bCs/>
                <w:i/>
                <w:iCs/>
                <w:sz w:val="21"/>
                <w:szCs w:val="21"/>
                <w:lang w:eastAsia="ru-RU"/>
              </w:rPr>
              <w:t>Вн. чт.</w:t>
            </w:r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> А. Гафуров.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 «Абуталиб сказал...». Сборник мудрого слова поэта.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33.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b/>
                <w:bCs/>
                <w:sz w:val="21"/>
                <w:szCs w:val="21"/>
                <w:lang w:eastAsia="ru-RU"/>
              </w:rPr>
              <w:t>Эффенди Капиев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 – прозаик, поэт, переводчик, литературный критик, фольклорист, родоначальник русскоязычной дагестанской поэзии и прозы. Жизненный путь писателя. Книга новелл «Поэт». Эффенди Капиев об идее и композиции книги. История создания образа Сулеймана. С. Стальский – прототип капиевского героя. Искусство портрета, детали («Разговор о поэзии»). «Поэт» Э. Капиева в оценке критики и литературоведения.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177B34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>
              <w:rPr>
                <w:rFonts w:eastAsia="Times New Roman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  <w:trHeight w:val="930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№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Темы уроков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Кол-во часов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D249A8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>
              <w:rPr>
                <w:rFonts w:eastAsia="Times New Roman"/>
                <w:sz w:val="21"/>
                <w:szCs w:val="21"/>
                <w:lang w:eastAsia="ru-RU"/>
              </w:rPr>
              <w:t>Примечание</w:t>
            </w:r>
          </w:p>
        </w:tc>
      </w:tr>
      <w:tr w:rsidR="00700C1D" w:rsidRPr="00D82EA4" w:rsidTr="00D249A8">
        <w:trPr>
          <w:gridAfter w:val="1"/>
          <w:wAfter w:w="6" w:type="dxa"/>
          <w:trHeight w:val="225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Капиев как корреспондент военных газет. «Фронтовые записки» Э. Капиева. Их правдивость, точность, гуманизм, патриотизм. Образ автора-повествователя во «Фронтовых записках». Капиев о значении русского языка. Значение традиций Э. Капиева для современной дагестанской прозы.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34.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b/>
                <w:bCs/>
                <w:i/>
                <w:iCs/>
                <w:sz w:val="21"/>
                <w:szCs w:val="21"/>
                <w:lang w:eastAsia="ru-RU"/>
              </w:rPr>
              <w:t>Вн. чт.</w:t>
            </w:r>
            <w:r w:rsidRPr="00D82EA4">
              <w:rPr>
                <w:rFonts w:eastAsia="Times New Roman"/>
                <w:i/>
                <w:iCs/>
                <w:sz w:val="21"/>
                <w:szCs w:val="21"/>
                <w:lang w:eastAsia="ru-RU"/>
              </w:rPr>
              <w:t> Э. Капиев.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 «Записные книжки», «Поэт» («Страда», «Народ»).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b/>
                <w:bCs/>
                <w:sz w:val="21"/>
                <w:szCs w:val="21"/>
                <w:lang w:eastAsia="ru-RU"/>
              </w:rPr>
              <w:t>Наталья Капиева.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 «Жизнь, прожитая набело» (в сокращении).</w:t>
            </w:r>
          </w:p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b/>
                <w:bCs/>
                <w:i/>
                <w:iCs/>
                <w:sz w:val="21"/>
                <w:szCs w:val="21"/>
                <w:lang w:eastAsia="ru-RU"/>
              </w:rPr>
              <w:t>Теория литературы.</w:t>
            </w: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 Понятие об очерке, художественный перевод.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35.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Повторение изученного материала.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  <w:tr w:rsidR="00700C1D" w:rsidRPr="00D82EA4" w:rsidTr="00D249A8">
        <w:trPr>
          <w:gridAfter w:val="1"/>
          <w:wAfter w:w="6" w:type="dxa"/>
        </w:trPr>
        <w:tc>
          <w:tcPr>
            <w:tcW w:w="74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36.</w:t>
            </w:r>
          </w:p>
        </w:tc>
        <w:tc>
          <w:tcPr>
            <w:tcW w:w="117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Итоговый урок-зачет «Дагестанская литература ХХ века».</w:t>
            </w:r>
          </w:p>
        </w:tc>
        <w:tc>
          <w:tcPr>
            <w:tcW w:w="7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  <w:r w:rsidRPr="00D82EA4">
              <w:rPr>
                <w:rFonts w:eastAsia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85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079F" w:rsidRPr="00D82EA4" w:rsidRDefault="007F079F" w:rsidP="00700C1D">
            <w:pPr>
              <w:spacing w:after="150" w:line="240" w:lineRule="auto"/>
              <w:jc w:val="both"/>
              <w:rPr>
                <w:rFonts w:eastAsia="Times New Roman"/>
                <w:sz w:val="21"/>
                <w:szCs w:val="21"/>
                <w:lang w:eastAsia="ru-RU"/>
              </w:rPr>
            </w:pPr>
          </w:p>
        </w:tc>
      </w:tr>
    </w:tbl>
    <w:p w:rsidR="00D82EA4" w:rsidRDefault="00D82EA4" w:rsidP="00700C1D">
      <w:pPr>
        <w:spacing w:after="150" w:line="240" w:lineRule="auto"/>
        <w:jc w:val="both"/>
        <w:rPr>
          <w:rFonts w:eastAsia="Times New Roman"/>
          <w:sz w:val="21"/>
          <w:szCs w:val="21"/>
          <w:lang w:eastAsia="ru-RU"/>
        </w:rPr>
        <w:sectPr w:rsidR="00D82EA4" w:rsidSect="00D82EA4"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</w:p>
    <w:p w:rsidR="00D249A8" w:rsidRPr="00D249A8" w:rsidRDefault="00D249A8" w:rsidP="00D249A8">
      <w:pPr>
        <w:shd w:val="clear" w:color="auto" w:fill="FFFFFF"/>
        <w:spacing w:after="150" w:line="240" w:lineRule="auto"/>
        <w:rPr>
          <w:rFonts w:eastAsia="Times New Roman"/>
          <w:color w:val="000000"/>
          <w:sz w:val="28"/>
          <w:szCs w:val="24"/>
          <w:lang w:eastAsia="ru-RU"/>
        </w:rPr>
      </w:pPr>
      <w:r w:rsidRPr="00D249A8">
        <w:rPr>
          <w:rFonts w:eastAsia="Times New Roman"/>
          <w:b/>
          <w:bCs/>
          <w:color w:val="000000"/>
          <w:sz w:val="28"/>
          <w:szCs w:val="24"/>
          <w:lang w:eastAsia="ru-RU"/>
        </w:rPr>
        <w:lastRenderedPageBreak/>
        <w:t>3. Условия реализации учебной дисциплины</w:t>
      </w:r>
    </w:p>
    <w:p w:rsidR="00D249A8" w:rsidRPr="00D249A8" w:rsidRDefault="00D249A8" w:rsidP="00D249A8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D249A8">
        <w:rPr>
          <w:rFonts w:eastAsia="Times New Roman"/>
          <w:b/>
          <w:bCs/>
          <w:color w:val="000000"/>
          <w:szCs w:val="24"/>
          <w:lang w:eastAsia="ru-RU"/>
        </w:rPr>
        <w:t>Требования к минимальному материально-техническому обеспечению</w:t>
      </w:r>
    </w:p>
    <w:p w:rsidR="00D249A8" w:rsidRPr="00D249A8" w:rsidRDefault="00D249A8" w:rsidP="00D249A8">
      <w:p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D249A8">
        <w:rPr>
          <w:rFonts w:eastAsia="Times New Roman"/>
          <w:color w:val="000000"/>
          <w:szCs w:val="24"/>
          <w:lang w:eastAsia="ru-RU"/>
        </w:rPr>
        <w:t>Реализация учебной дисциплины требует наличия учебного кабинета.</w:t>
      </w:r>
    </w:p>
    <w:p w:rsidR="00D249A8" w:rsidRPr="00D249A8" w:rsidRDefault="00D249A8" w:rsidP="00D249A8">
      <w:p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D249A8">
        <w:rPr>
          <w:rFonts w:eastAsia="Times New Roman"/>
          <w:b/>
          <w:bCs/>
          <w:color w:val="000000"/>
          <w:szCs w:val="24"/>
          <w:lang w:eastAsia="ru-RU"/>
        </w:rPr>
        <w:t>Оборудование учебного кабинета:</w:t>
      </w:r>
    </w:p>
    <w:p w:rsidR="00D249A8" w:rsidRPr="00D249A8" w:rsidRDefault="00D249A8" w:rsidP="00D249A8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D249A8">
        <w:rPr>
          <w:rFonts w:eastAsia="Times New Roman"/>
          <w:color w:val="000000"/>
          <w:szCs w:val="24"/>
          <w:lang w:eastAsia="ru-RU"/>
        </w:rPr>
        <w:t>Классная доска 1</w:t>
      </w:r>
    </w:p>
    <w:p w:rsidR="00D249A8" w:rsidRPr="00D249A8" w:rsidRDefault="00D249A8" w:rsidP="00D249A8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D249A8">
        <w:rPr>
          <w:rFonts w:eastAsia="Times New Roman"/>
          <w:color w:val="000000"/>
          <w:szCs w:val="24"/>
          <w:lang w:eastAsia="ru-RU"/>
        </w:rPr>
        <w:t>Стол для преподавателя 1</w:t>
      </w:r>
    </w:p>
    <w:p w:rsidR="00D249A8" w:rsidRPr="00D249A8" w:rsidRDefault="00D249A8" w:rsidP="00D249A8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D249A8">
        <w:rPr>
          <w:rFonts w:eastAsia="Times New Roman"/>
          <w:color w:val="000000"/>
          <w:szCs w:val="24"/>
          <w:lang w:eastAsia="ru-RU"/>
        </w:rPr>
        <w:t>Стул для преподавателя 1</w:t>
      </w:r>
    </w:p>
    <w:p w:rsidR="00D249A8" w:rsidRPr="00D249A8" w:rsidRDefault="00D249A8" w:rsidP="00D249A8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D249A8">
        <w:rPr>
          <w:rFonts w:eastAsia="Times New Roman"/>
          <w:color w:val="000000"/>
          <w:szCs w:val="24"/>
          <w:lang w:eastAsia="ru-RU"/>
        </w:rPr>
        <w:t>Столы ученические 17</w:t>
      </w:r>
    </w:p>
    <w:p w:rsidR="00D249A8" w:rsidRPr="00D249A8" w:rsidRDefault="00D249A8" w:rsidP="00D249A8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D249A8">
        <w:rPr>
          <w:rFonts w:eastAsia="Times New Roman"/>
          <w:color w:val="000000"/>
          <w:szCs w:val="24"/>
          <w:lang w:eastAsia="ru-RU"/>
        </w:rPr>
        <w:t>Проектор 1</w:t>
      </w:r>
    </w:p>
    <w:p w:rsidR="00D249A8" w:rsidRPr="00D249A8" w:rsidRDefault="00D249A8" w:rsidP="00D249A8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D249A8">
        <w:rPr>
          <w:rFonts w:eastAsia="Times New Roman"/>
          <w:color w:val="000000"/>
          <w:szCs w:val="24"/>
          <w:lang w:eastAsia="ru-RU"/>
        </w:rPr>
        <w:t>Стулья ученические</w:t>
      </w:r>
    </w:p>
    <w:p w:rsidR="00D249A8" w:rsidRPr="00D249A8" w:rsidRDefault="00D249A8" w:rsidP="00D249A8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D249A8">
        <w:rPr>
          <w:rFonts w:eastAsia="Times New Roman"/>
          <w:color w:val="000000"/>
          <w:szCs w:val="24"/>
          <w:lang w:eastAsia="ru-RU"/>
        </w:rPr>
        <w:t>Шкафы 1</w:t>
      </w:r>
    </w:p>
    <w:p w:rsidR="00D249A8" w:rsidRPr="00D249A8" w:rsidRDefault="00D249A8" w:rsidP="00D249A8">
      <w:p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D249A8">
        <w:rPr>
          <w:rFonts w:eastAsia="Times New Roman"/>
          <w:color w:val="000000"/>
          <w:szCs w:val="24"/>
          <w:lang w:eastAsia="ru-RU"/>
        </w:rPr>
        <w:t>Наглядные средства обучения</w:t>
      </w:r>
    </w:p>
    <w:p w:rsidR="00D249A8" w:rsidRPr="00D249A8" w:rsidRDefault="00D249A8" w:rsidP="00D249A8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D249A8">
        <w:rPr>
          <w:rFonts w:eastAsia="Times New Roman"/>
          <w:color w:val="000000"/>
          <w:szCs w:val="24"/>
          <w:lang w:eastAsia="ru-RU"/>
        </w:rPr>
        <w:t>Портреты писателей</w:t>
      </w:r>
    </w:p>
    <w:p w:rsidR="00D249A8" w:rsidRPr="00D249A8" w:rsidRDefault="00D249A8" w:rsidP="00D249A8">
      <w:p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</w:p>
    <w:p w:rsidR="00D249A8" w:rsidRPr="00D249A8" w:rsidRDefault="00D249A8" w:rsidP="00D249A8">
      <w:p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D249A8">
        <w:rPr>
          <w:rFonts w:eastAsia="Times New Roman"/>
          <w:b/>
          <w:bCs/>
          <w:color w:val="000000"/>
          <w:szCs w:val="24"/>
          <w:lang w:eastAsia="ru-RU"/>
        </w:rPr>
        <w:t>3.2.</w:t>
      </w:r>
      <w:r>
        <w:rPr>
          <w:rFonts w:eastAsia="Times New Roman"/>
          <w:b/>
          <w:bCs/>
          <w:color w:val="000000"/>
          <w:szCs w:val="24"/>
          <w:lang w:eastAsia="ru-RU"/>
        </w:rPr>
        <w:t xml:space="preserve"> </w:t>
      </w:r>
      <w:r w:rsidRPr="00D249A8">
        <w:rPr>
          <w:rFonts w:eastAsia="Times New Roman"/>
          <w:b/>
          <w:bCs/>
          <w:color w:val="000000"/>
          <w:szCs w:val="24"/>
          <w:lang w:eastAsia="ru-RU"/>
        </w:rPr>
        <w:t>Информационное обеспечение обучения</w:t>
      </w:r>
    </w:p>
    <w:p w:rsidR="00D249A8" w:rsidRPr="00D249A8" w:rsidRDefault="00D249A8" w:rsidP="00D249A8">
      <w:p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D249A8">
        <w:rPr>
          <w:rFonts w:eastAsia="Times New Roman"/>
          <w:b/>
          <w:bCs/>
          <w:color w:val="000000"/>
          <w:szCs w:val="24"/>
          <w:lang w:eastAsia="ru-RU"/>
        </w:rPr>
        <w:t>Перечень рекомендуемых учебных изданий, дополнительной литературы, интернет-ресурсов</w:t>
      </w:r>
    </w:p>
    <w:p w:rsidR="00D249A8" w:rsidRPr="00D249A8" w:rsidRDefault="00D249A8" w:rsidP="00D249A8">
      <w:p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D249A8">
        <w:rPr>
          <w:rFonts w:eastAsia="Times New Roman"/>
          <w:b/>
          <w:bCs/>
          <w:color w:val="000000"/>
          <w:szCs w:val="24"/>
          <w:lang w:eastAsia="ru-RU"/>
        </w:rPr>
        <w:t>Основные источники:</w:t>
      </w:r>
    </w:p>
    <w:p w:rsidR="00D249A8" w:rsidRPr="00D249A8" w:rsidRDefault="00D249A8" w:rsidP="00D249A8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D249A8">
        <w:rPr>
          <w:rFonts w:eastAsia="Times New Roman"/>
          <w:b/>
          <w:bCs/>
          <w:color w:val="000000"/>
          <w:szCs w:val="24"/>
          <w:lang w:eastAsia="ru-RU"/>
        </w:rPr>
        <w:t>Учебники:</w:t>
      </w:r>
      <w:r w:rsidRPr="00D249A8">
        <w:rPr>
          <w:rFonts w:eastAsia="Times New Roman"/>
          <w:color w:val="000000"/>
          <w:szCs w:val="24"/>
          <w:lang w:eastAsia="ru-RU"/>
        </w:rPr>
        <w:t> </w:t>
      </w:r>
      <w:r w:rsidR="00FA24CA">
        <w:rPr>
          <w:rFonts w:eastAsia="Times New Roman"/>
          <w:color w:val="000000"/>
          <w:szCs w:val="24"/>
          <w:lang w:eastAsia="ru-RU"/>
        </w:rPr>
        <w:t>Дагестанская литература</w:t>
      </w:r>
    </w:p>
    <w:p w:rsidR="00D249A8" w:rsidRPr="00D249A8" w:rsidRDefault="00D249A8" w:rsidP="00D249A8">
      <w:p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</w:p>
    <w:p w:rsidR="00D249A8" w:rsidRPr="00D249A8" w:rsidRDefault="00D249A8" w:rsidP="00D249A8">
      <w:pPr>
        <w:shd w:val="clear" w:color="auto" w:fill="FFFFFF"/>
        <w:spacing w:after="150" w:line="240" w:lineRule="auto"/>
        <w:rPr>
          <w:rFonts w:eastAsia="Times New Roman"/>
          <w:color w:val="000000"/>
          <w:sz w:val="28"/>
          <w:szCs w:val="24"/>
          <w:lang w:eastAsia="ru-RU"/>
        </w:rPr>
      </w:pPr>
      <w:r w:rsidRPr="00D249A8">
        <w:rPr>
          <w:rFonts w:eastAsia="Times New Roman"/>
          <w:b/>
          <w:bCs/>
          <w:color w:val="000000"/>
          <w:sz w:val="28"/>
          <w:szCs w:val="24"/>
          <w:lang w:eastAsia="ru-RU"/>
        </w:rPr>
        <w:t>4. Контроль и оценка результатов освоения учебной дисциплины</w:t>
      </w:r>
    </w:p>
    <w:p w:rsidR="00D249A8" w:rsidRPr="00D249A8" w:rsidRDefault="00D249A8" w:rsidP="00D249A8">
      <w:p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</w:p>
    <w:p w:rsidR="00D249A8" w:rsidRPr="00D249A8" w:rsidRDefault="00D249A8" w:rsidP="00D249A8">
      <w:p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D249A8">
        <w:rPr>
          <w:rFonts w:eastAsia="Times New Roman"/>
          <w:color w:val="000000"/>
          <w:szCs w:val="24"/>
          <w:lang w:eastAsia="ru-RU"/>
        </w:rPr>
        <w:t>Контроль и оценка результатов освоения дисциплины осуществляется через текущий контроль успеваемости и промежуточную аттестацию.</w:t>
      </w:r>
    </w:p>
    <w:p w:rsidR="00D249A8" w:rsidRPr="00D249A8" w:rsidRDefault="00D249A8" w:rsidP="00D249A8">
      <w:p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D249A8">
        <w:rPr>
          <w:rFonts w:eastAsia="Times New Roman"/>
          <w:b/>
          <w:bCs/>
          <w:color w:val="000000"/>
          <w:szCs w:val="24"/>
          <w:lang w:eastAsia="ru-RU"/>
        </w:rPr>
        <w:t>Результаты обучения (освоенные умения, знания)</w:t>
      </w:r>
    </w:p>
    <w:p w:rsidR="00D249A8" w:rsidRPr="00D249A8" w:rsidRDefault="00D249A8" w:rsidP="00D249A8">
      <w:p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</w:p>
    <w:p w:rsidR="00D249A8" w:rsidRDefault="00D249A8" w:rsidP="00D249A8">
      <w:pPr>
        <w:spacing w:after="150" w:line="240" w:lineRule="auto"/>
        <w:rPr>
          <w:rFonts w:eastAsia="Times New Roman"/>
          <w:b/>
          <w:bCs/>
          <w:color w:val="000000"/>
          <w:szCs w:val="24"/>
          <w:lang w:eastAsia="ru-RU"/>
        </w:rPr>
        <w:sectPr w:rsidR="00D249A8" w:rsidSect="00700C1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14513" w:type="dxa"/>
        <w:tblInd w:w="276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678"/>
        <w:gridCol w:w="4392"/>
        <w:gridCol w:w="5443"/>
      </w:tblGrid>
      <w:tr w:rsidR="00D249A8" w:rsidRPr="00D249A8" w:rsidTr="00D249A8">
        <w:trPr>
          <w:trHeight w:val="6975"/>
        </w:trPr>
        <w:tc>
          <w:tcPr>
            <w:tcW w:w="46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49A8" w:rsidRPr="00D249A8" w:rsidRDefault="00D249A8" w:rsidP="00D249A8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D249A8"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  <w:lastRenderedPageBreak/>
              <w:t>личностных:</w:t>
            </w:r>
          </w:p>
          <w:p w:rsidR="00D249A8" w:rsidRPr="00D249A8" w:rsidRDefault="00D249A8" w:rsidP="00D249A8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D249A8">
              <w:rPr>
                <w:rFonts w:eastAsia="Times New Roman"/>
                <w:color w:val="000000"/>
                <w:szCs w:val="24"/>
                <w:lang w:eastAsia="ru-RU"/>
              </w:rPr>
              <w:t>-сформированность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      </w:r>
          </w:p>
          <w:p w:rsidR="00D249A8" w:rsidRPr="00D249A8" w:rsidRDefault="00D249A8" w:rsidP="00D249A8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D249A8">
              <w:rPr>
                <w:rFonts w:eastAsia="Times New Roman"/>
                <w:color w:val="000000"/>
                <w:szCs w:val="24"/>
                <w:lang w:eastAsia="ru-RU"/>
              </w:rPr>
              <w:t>-сформированность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      </w:r>
          </w:p>
          <w:p w:rsidR="00D249A8" w:rsidRPr="00D249A8" w:rsidRDefault="00D249A8" w:rsidP="00D249A8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D249A8">
              <w:rPr>
                <w:rFonts w:eastAsia="Times New Roman"/>
                <w:color w:val="000000"/>
                <w:szCs w:val="24"/>
                <w:lang w:eastAsia="ru-RU"/>
              </w:rPr>
              <w:t>-толерантное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достижения;</w:t>
            </w:r>
          </w:p>
          <w:p w:rsidR="00D249A8" w:rsidRPr="00D249A8" w:rsidRDefault="00D249A8" w:rsidP="00D249A8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D249A8">
              <w:rPr>
                <w:rFonts w:eastAsia="Times New Roman"/>
                <w:color w:val="000000"/>
                <w:szCs w:val="24"/>
                <w:lang w:eastAsia="ru-RU"/>
              </w:rPr>
              <w:t>-готовность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      </w:r>
          </w:p>
          <w:p w:rsidR="00D249A8" w:rsidRPr="00D249A8" w:rsidRDefault="00D249A8" w:rsidP="00D249A8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D249A8">
              <w:rPr>
                <w:rFonts w:eastAsia="Times New Roman"/>
                <w:color w:val="000000"/>
                <w:szCs w:val="24"/>
                <w:lang w:eastAsia="ru-RU"/>
              </w:rPr>
              <w:t>-эстетическое отношение к миру;</w:t>
            </w:r>
          </w:p>
          <w:p w:rsidR="00D249A8" w:rsidRPr="00D249A8" w:rsidRDefault="00D249A8" w:rsidP="00D249A8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D249A8">
              <w:rPr>
                <w:rFonts w:eastAsia="Times New Roman"/>
                <w:color w:val="000000"/>
                <w:szCs w:val="24"/>
                <w:lang w:eastAsia="ru-RU"/>
              </w:rPr>
              <w:t>-совершенствование духовно-</w:t>
            </w:r>
            <w:r w:rsidRPr="00D249A8">
              <w:rPr>
                <w:rFonts w:eastAsia="Times New Roman"/>
                <w:color w:val="000000"/>
                <w:szCs w:val="24"/>
                <w:lang w:eastAsia="ru-RU"/>
              </w:rPr>
              <w:lastRenderedPageBreak/>
              <w:t>нравственных качеств личности, воспитание чувства любви к многонациональному Отечеству, уважительного отношения к русской литературе, культурам других народов;</w:t>
            </w:r>
          </w:p>
          <w:p w:rsidR="00D249A8" w:rsidRPr="00D249A8" w:rsidRDefault="00D249A8" w:rsidP="00D249A8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D249A8">
              <w:rPr>
                <w:rFonts w:eastAsia="Times New Roman"/>
                <w:color w:val="000000"/>
                <w:szCs w:val="24"/>
                <w:lang w:eastAsia="ru-RU"/>
              </w:rPr>
              <w:t>-использование для решения познавательных и коммуникативных задач различных источников информации (словарей, энциклопедий, интернетресурсов и др.);</w:t>
            </w:r>
          </w:p>
          <w:p w:rsidR="00D249A8" w:rsidRPr="00D249A8" w:rsidRDefault="00D249A8" w:rsidP="00D249A8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3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49A8" w:rsidRPr="00D249A8" w:rsidRDefault="00D249A8" w:rsidP="00D249A8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D249A8"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  <w:lastRenderedPageBreak/>
              <w:t>метапредметных:</w:t>
            </w:r>
          </w:p>
          <w:p w:rsidR="00D249A8" w:rsidRPr="00D249A8" w:rsidRDefault="00D249A8" w:rsidP="00D249A8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D249A8">
              <w:rPr>
                <w:rFonts w:eastAsia="Times New Roman"/>
                <w:color w:val="000000"/>
                <w:szCs w:val="24"/>
                <w:lang w:eastAsia="ru-RU"/>
              </w:rPr>
              <w:t>-умение понимать проблему, выдвигать гипотезу, структурировать материал, подбирать аргументы для подтверждения собственной позиции, выделять причинно-следственные связи в устных и письменных высказываниях, формулировать выводы;</w:t>
            </w:r>
          </w:p>
          <w:p w:rsidR="00D249A8" w:rsidRPr="00D249A8" w:rsidRDefault="00D249A8" w:rsidP="00D249A8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D249A8">
              <w:rPr>
                <w:rFonts w:eastAsia="Times New Roman"/>
                <w:color w:val="000000"/>
                <w:szCs w:val="24"/>
                <w:lang w:eastAsia="ru-RU"/>
              </w:rPr>
              <w:t>-умение самостоятельно организовывать собственную деятельность, оценивать ее, определять сферу своих интересов;</w:t>
            </w:r>
          </w:p>
          <w:p w:rsidR="00D249A8" w:rsidRPr="00D249A8" w:rsidRDefault="00D249A8" w:rsidP="00D249A8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D249A8">
              <w:rPr>
                <w:rFonts w:eastAsia="Times New Roman"/>
                <w:color w:val="000000"/>
                <w:szCs w:val="24"/>
                <w:lang w:eastAsia="ru-RU"/>
              </w:rPr>
              <w:t>-умение работать с разными источниками информации, находить ее, анализировать, использовать в самостоятельной деятельности;</w:t>
            </w:r>
          </w:p>
          <w:p w:rsidR="00D249A8" w:rsidRPr="00D249A8" w:rsidRDefault="00D249A8" w:rsidP="00D249A8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D249A8">
              <w:rPr>
                <w:rFonts w:eastAsia="Times New Roman"/>
                <w:color w:val="000000"/>
                <w:szCs w:val="24"/>
                <w:lang w:eastAsia="ru-RU"/>
              </w:rPr>
              <w:t>-владение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      </w:r>
          </w:p>
          <w:p w:rsidR="00D249A8" w:rsidRPr="00D249A8" w:rsidRDefault="00D249A8" w:rsidP="00FA24CA">
            <w:pPr>
              <w:spacing w:beforeAutospacing="1" w:after="0" w:afterAutospacing="1" w:line="240" w:lineRule="auto"/>
              <w:rPr>
                <w:rFonts w:eastAsia="Times New Roman"/>
                <w:color w:val="767676"/>
                <w:szCs w:val="24"/>
                <w:lang w:eastAsia="ru-RU"/>
              </w:rPr>
            </w:pPr>
          </w:p>
          <w:p w:rsidR="00D249A8" w:rsidRPr="00D249A8" w:rsidRDefault="00D249A8" w:rsidP="00D249A8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54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49A8" w:rsidRPr="00D249A8" w:rsidRDefault="00D249A8" w:rsidP="00D249A8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D249A8"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  <w:t>предметных:</w:t>
            </w:r>
          </w:p>
          <w:p w:rsidR="00D249A8" w:rsidRPr="00D249A8" w:rsidRDefault="00D249A8" w:rsidP="00D249A8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D249A8">
              <w:rPr>
                <w:rFonts w:eastAsia="Times New Roman"/>
                <w:color w:val="000000"/>
                <w:szCs w:val="24"/>
                <w:lang w:eastAsia="ru-RU"/>
              </w:rPr>
              <w:t>-сформированность устойчивого интереса к чтению как средству познания других культур, уважительного отношения к ним;</w:t>
            </w:r>
          </w:p>
          <w:p w:rsidR="00D249A8" w:rsidRPr="00D249A8" w:rsidRDefault="00D249A8" w:rsidP="00D249A8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D249A8">
              <w:rPr>
                <w:rFonts w:eastAsia="Times New Roman"/>
                <w:color w:val="000000"/>
                <w:szCs w:val="24"/>
                <w:lang w:eastAsia="ru-RU"/>
              </w:rPr>
              <w:t>-сформированность навыков различных видов анализа литературных произведений;</w:t>
            </w:r>
          </w:p>
          <w:p w:rsidR="00D249A8" w:rsidRPr="00D249A8" w:rsidRDefault="00D249A8" w:rsidP="00D249A8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D249A8">
              <w:rPr>
                <w:rFonts w:eastAsia="Times New Roman"/>
                <w:color w:val="000000"/>
                <w:szCs w:val="24"/>
                <w:lang w:eastAsia="ru-RU"/>
              </w:rPr>
              <w:t>-владение навыками самоанализа и самооценки на основе наблюдений за собственной речью;</w:t>
            </w:r>
          </w:p>
          <w:p w:rsidR="00D249A8" w:rsidRPr="00D249A8" w:rsidRDefault="00D249A8" w:rsidP="00D249A8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D249A8">
              <w:rPr>
                <w:rFonts w:eastAsia="Times New Roman"/>
                <w:color w:val="000000"/>
                <w:szCs w:val="24"/>
                <w:lang w:eastAsia="ru-RU"/>
              </w:rPr>
              <w:t>-владение умением анализировать текст с точки зрения наличия в нем явной и скрытой, основной и второстепенной информации;</w:t>
            </w:r>
          </w:p>
          <w:p w:rsidR="00D249A8" w:rsidRPr="00D249A8" w:rsidRDefault="00D249A8" w:rsidP="00D249A8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D249A8">
              <w:rPr>
                <w:rFonts w:eastAsia="Times New Roman"/>
                <w:color w:val="000000"/>
                <w:szCs w:val="24"/>
                <w:lang w:eastAsia="ru-RU"/>
              </w:rPr>
              <w:t>-владение умением представлять тексты в виде тезисов, конспектов, аннотаций, рефератов, сочинений различных жанров;</w:t>
            </w:r>
          </w:p>
          <w:p w:rsidR="00D249A8" w:rsidRPr="00D249A8" w:rsidRDefault="00D249A8" w:rsidP="00D249A8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D249A8">
              <w:rPr>
                <w:rFonts w:eastAsia="Times New Roman"/>
                <w:color w:val="000000"/>
                <w:szCs w:val="24"/>
                <w:lang w:eastAsia="ru-RU"/>
              </w:rPr>
              <w:t>-знание содержания произведений русской, родной и мировой классической литературы, их историко-культурного и нравственно-ценностного влияния на формирование национальной и мировой культуры;</w:t>
            </w:r>
          </w:p>
          <w:p w:rsidR="00D249A8" w:rsidRPr="00D249A8" w:rsidRDefault="00D249A8" w:rsidP="00D249A8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D249A8">
              <w:rPr>
                <w:rFonts w:eastAsia="Times New Roman"/>
                <w:color w:val="000000"/>
                <w:szCs w:val="24"/>
                <w:lang w:eastAsia="ru-RU"/>
              </w:rPr>
              <w:t>-сформированность умений учитывать исторический, историко-культурный контекст и контекст творчества писателя в процессе анализа художественного произведения;</w:t>
            </w:r>
          </w:p>
          <w:p w:rsidR="00D249A8" w:rsidRPr="00D249A8" w:rsidRDefault="00D249A8" w:rsidP="00D249A8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D249A8">
              <w:rPr>
                <w:rFonts w:eastAsia="Times New Roman"/>
                <w:color w:val="000000"/>
                <w:szCs w:val="24"/>
                <w:lang w:eastAsia="ru-RU"/>
              </w:rPr>
              <w:t xml:space="preserve">-способность выявлять в художественных текстах образы, темы и проблемы и выражать свое отношение к ним в развернутых аргументированных устных и письменных </w:t>
            </w:r>
            <w:r w:rsidRPr="00D249A8">
              <w:rPr>
                <w:rFonts w:eastAsia="Times New Roman"/>
                <w:color w:val="000000"/>
                <w:szCs w:val="24"/>
                <w:lang w:eastAsia="ru-RU"/>
              </w:rPr>
              <w:lastRenderedPageBreak/>
              <w:t>высказываниях;</w:t>
            </w:r>
          </w:p>
          <w:p w:rsidR="00D249A8" w:rsidRPr="00D249A8" w:rsidRDefault="00D249A8" w:rsidP="00D249A8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D249A8">
              <w:rPr>
                <w:rFonts w:eastAsia="Times New Roman"/>
                <w:color w:val="000000"/>
                <w:szCs w:val="24"/>
                <w:lang w:eastAsia="ru-RU"/>
              </w:rPr>
              <w:t>-владение навыками анализа художественных произведений с учетом их жанрово-родовой специфики; осознание художественной картины жизни, созданной в литературном произведении, в единстве эмоционального личностного восприятия и интеллектуального понимания;</w:t>
            </w:r>
          </w:p>
          <w:p w:rsidR="00D249A8" w:rsidRPr="00D249A8" w:rsidRDefault="00D249A8" w:rsidP="00D249A8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D249A8">
              <w:rPr>
                <w:rFonts w:eastAsia="Times New Roman"/>
                <w:color w:val="000000"/>
                <w:szCs w:val="24"/>
                <w:lang w:eastAsia="ru-RU"/>
              </w:rPr>
              <w:t>-сформированность представлений о системе стилей языка художественной литературы.</w:t>
            </w:r>
          </w:p>
          <w:p w:rsidR="00D249A8" w:rsidRPr="00D249A8" w:rsidRDefault="00D249A8" w:rsidP="00D249A8">
            <w:pPr>
              <w:spacing w:after="150" w:line="240" w:lineRule="auto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</w:tr>
    </w:tbl>
    <w:p w:rsidR="00D249A8" w:rsidRDefault="00D249A8" w:rsidP="00D249A8">
      <w:p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  <w:sectPr w:rsidR="00D249A8" w:rsidSect="00D249A8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D249A8" w:rsidRPr="00D249A8" w:rsidRDefault="00D249A8" w:rsidP="00D249A8">
      <w:p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D249A8">
        <w:rPr>
          <w:rFonts w:eastAsia="Times New Roman"/>
          <w:b/>
          <w:bCs/>
          <w:color w:val="000000"/>
          <w:szCs w:val="24"/>
          <w:lang w:eastAsia="ru-RU"/>
        </w:rPr>
        <w:lastRenderedPageBreak/>
        <w:t>Формы и методы контроля и оценки результатов обучения</w:t>
      </w:r>
    </w:p>
    <w:p w:rsidR="00D249A8" w:rsidRPr="00D249A8" w:rsidRDefault="00D249A8" w:rsidP="00D249A8">
      <w:p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D249A8">
        <w:rPr>
          <w:rFonts w:eastAsia="Times New Roman"/>
          <w:b/>
          <w:bCs/>
          <w:color w:val="000000"/>
          <w:szCs w:val="24"/>
          <w:lang w:eastAsia="ru-RU"/>
        </w:rPr>
        <w:t>Предваряющий (входной) контроль - </w:t>
      </w:r>
      <w:r w:rsidRPr="00D249A8">
        <w:rPr>
          <w:rFonts w:eastAsia="Times New Roman"/>
          <w:color w:val="000000"/>
          <w:szCs w:val="24"/>
          <w:u w:val="single"/>
          <w:lang w:eastAsia="ru-RU"/>
        </w:rPr>
        <w:t>беседа.</w:t>
      </w:r>
    </w:p>
    <w:p w:rsidR="00D249A8" w:rsidRPr="00D249A8" w:rsidRDefault="00D249A8" w:rsidP="00D249A8">
      <w:p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</w:p>
    <w:p w:rsidR="00D249A8" w:rsidRPr="00D249A8" w:rsidRDefault="00D249A8" w:rsidP="00D249A8">
      <w:p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D249A8">
        <w:rPr>
          <w:rFonts w:eastAsia="Times New Roman"/>
          <w:b/>
          <w:bCs/>
          <w:color w:val="000000"/>
          <w:szCs w:val="24"/>
          <w:lang w:eastAsia="ru-RU"/>
        </w:rPr>
        <w:t>Текущий контроль - </w:t>
      </w:r>
      <w:r w:rsidRPr="00D249A8">
        <w:rPr>
          <w:rFonts w:eastAsia="Times New Roman"/>
          <w:color w:val="000000"/>
          <w:szCs w:val="24"/>
          <w:lang w:eastAsia="ru-RU"/>
        </w:rPr>
        <w:t>беседа,</w:t>
      </w:r>
    </w:p>
    <w:p w:rsidR="00D249A8" w:rsidRPr="00D249A8" w:rsidRDefault="00D249A8" w:rsidP="00D249A8">
      <w:p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D249A8">
        <w:rPr>
          <w:rFonts w:eastAsia="Times New Roman"/>
          <w:color w:val="000000"/>
          <w:szCs w:val="24"/>
          <w:lang w:eastAsia="ru-RU"/>
        </w:rPr>
        <w:t>ответы на проблемные вопросы,</w:t>
      </w:r>
    </w:p>
    <w:p w:rsidR="00D249A8" w:rsidRPr="00D249A8" w:rsidRDefault="00D249A8" w:rsidP="00D249A8">
      <w:p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D249A8">
        <w:rPr>
          <w:rFonts w:eastAsia="Times New Roman"/>
          <w:color w:val="000000"/>
          <w:szCs w:val="24"/>
          <w:lang w:eastAsia="ru-RU"/>
        </w:rPr>
        <w:t>индивидуальная и групповая аналитическая работа с текстами художественных произведений (устная и письменная),</w:t>
      </w:r>
    </w:p>
    <w:p w:rsidR="00D249A8" w:rsidRPr="00D249A8" w:rsidRDefault="00D249A8" w:rsidP="00D249A8">
      <w:p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D249A8">
        <w:rPr>
          <w:rFonts w:eastAsia="Times New Roman"/>
          <w:color w:val="000000"/>
          <w:szCs w:val="24"/>
          <w:lang w:eastAsia="ru-RU"/>
        </w:rPr>
        <w:t>чтение (выразительное, наизусть, комментированное),</w:t>
      </w:r>
    </w:p>
    <w:p w:rsidR="00D249A8" w:rsidRPr="00D249A8" w:rsidRDefault="00D249A8" w:rsidP="00D249A8">
      <w:p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D249A8">
        <w:rPr>
          <w:rFonts w:eastAsia="Times New Roman"/>
          <w:color w:val="000000"/>
          <w:szCs w:val="24"/>
          <w:lang w:eastAsia="ru-RU"/>
        </w:rPr>
        <w:t>конспектирование, работа с таблицами, составление планов (тезисный, цитатный),</w:t>
      </w:r>
    </w:p>
    <w:p w:rsidR="00D249A8" w:rsidRPr="00D249A8" w:rsidRDefault="00D249A8" w:rsidP="00D249A8">
      <w:p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D249A8">
        <w:rPr>
          <w:rFonts w:eastAsia="Times New Roman"/>
          <w:color w:val="000000"/>
          <w:szCs w:val="24"/>
          <w:lang w:eastAsia="ru-RU"/>
        </w:rPr>
        <w:t>сочинение,</w:t>
      </w:r>
    </w:p>
    <w:p w:rsidR="00D249A8" w:rsidRPr="00D249A8" w:rsidRDefault="00D249A8" w:rsidP="00D249A8">
      <w:p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D249A8">
        <w:rPr>
          <w:rFonts w:eastAsia="Times New Roman"/>
          <w:color w:val="000000"/>
          <w:szCs w:val="24"/>
          <w:lang w:eastAsia="ru-RU"/>
        </w:rPr>
        <w:t>подготовка докладов и реферативных сообщений,</w:t>
      </w:r>
    </w:p>
    <w:p w:rsidR="00D249A8" w:rsidRPr="00D249A8" w:rsidRDefault="00D249A8" w:rsidP="00D249A8">
      <w:p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D249A8">
        <w:rPr>
          <w:rFonts w:eastAsia="Times New Roman"/>
          <w:color w:val="000000"/>
          <w:szCs w:val="24"/>
          <w:lang w:eastAsia="ru-RU"/>
        </w:rPr>
        <w:t>изложение,</w:t>
      </w:r>
    </w:p>
    <w:p w:rsidR="00D249A8" w:rsidRPr="00D249A8" w:rsidRDefault="00D249A8" w:rsidP="00D249A8">
      <w:p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D249A8">
        <w:rPr>
          <w:rFonts w:eastAsia="Times New Roman"/>
          <w:color w:val="000000"/>
          <w:szCs w:val="24"/>
          <w:lang w:eastAsia="ru-RU"/>
        </w:rPr>
        <w:t>тесты.</w:t>
      </w:r>
    </w:p>
    <w:p w:rsidR="00D249A8" w:rsidRPr="00D249A8" w:rsidRDefault="00D249A8" w:rsidP="00D249A8">
      <w:p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D249A8">
        <w:rPr>
          <w:rFonts w:eastAsia="Times New Roman"/>
          <w:b/>
          <w:bCs/>
          <w:color w:val="000000"/>
          <w:szCs w:val="24"/>
          <w:lang w:eastAsia="ru-RU"/>
        </w:rPr>
        <w:t>Периодический (этапный, рубежный) контроль - </w:t>
      </w:r>
      <w:r w:rsidRPr="00D249A8">
        <w:rPr>
          <w:rFonts w:eastAsia="Times New Roman"/>
          <w:color w:val="000000"/>
          <w:szCs w:val="24"/>
          <w:lang w:eastAsia="ru-RU"/>
        </w:rPr>
        <w:t>контрольная работа, тесты.</w:t>
      </w:r>
    </w:p>
    <w:p w:rsidR="00D249A8" w:rsidRPr="00D249A8" w:rsidRDefault="00D249A8" w:rsidP="00D249A8">
      <w:pPr>
        <w:shd w:val="clear" w:color="auto" w:fill="FFFFFF"/>
        <w:spacing w:after="150" w:line="240" w:lineRule="auto"/>
        <w:rPr>
          <w:rFonts w:eastAsia="Times New Roman"/>
          <w:color w:val="000000"/>
          <w:szCs w:val="24"/>
          <w:lang w:eastAsia="ru-RU"/>
        </w:rPr>
      </w:pPr>
      <w:r w:rsidRPr="00D249A8">
        <w:rPr>
          <w:rFonts w:eastAsia="Times New Roman"/>
          <w:b/>
          <w:bCs/>
          <w:color w:val="000000"/>
          <w:szCs w:val="24"/>
          <w:lang w:eastAsia="ru-RU"/>
        </w:rPr>
        <w:t>Итоговый контроль - </w:t>
      </w:r>
      <w:r w:rsidRPr="00D249A8">
        <w:rPr>
          <w:rFonts w:eastAsia="Times New Roman"/>
          <w:color w:val="000000"/>
          <w:szCs w:val="24"/>
          <w:lang w:eastAsia="ru-RU"/>
        </w:rPr>
        <w:t>в форме тестирования.</w:t>
      </w:r>
    </w:p>
    <w:p w:rsidR="007F079F" w:rsidRPr="00D249A8" w:rsidRDefault="007F079F" w:rsidP="00700C1D">
      <w:pPr>
        <w:spacing w:after="150" w:line="240" w:lineRule="auto"/>
        <w:jc w:val="both"/>
        <w:rPr>
          <w:rFonts w:eastAsia="Times New Roman"/>
          <w:szCs w:val="24"/>
          <w:lang w:eastAsia="ru-RU"/>
        </w:rPr>
      </w:pPr>
      <w:r w:rsidRPr="00D249A8">
        <w:rPr>
          <w:rFonts w:eastAsia="Times New Roman"/>
          <w:szCs w:val="24"/>
          <w:lang w:eastAsia="ru-RU"/>
        </w:rPr>
        <w:br/>
      </w:r>
    </w:p>
    <w:p w:rsidR="00543C71" w:rsidRPr="00D249A8" w:rsidRDefault="00543C71" w:rsidP="00700C1D">
      <w:pPr>
        <w:jc w:val="both"/>
        <w:rPr>
          <w:szCs w:val="24"/>
        </w:rPr>
      </w:pPr>
    </w:p>
    <w:sectPr w:rsidR="00543C71" w:rsidRPr="00D249A8" w:rsidSect="00700C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5228" w:rsidRDefault="006F5228" w:rsidP="00D82EA4">
      <w:pPr>
        <w:spacing w:after="0" w:line="240" w:lineRule="auto"/>
      </w:pPr>
      <w:r>
        <w:separator/>
      </w:r>
    </w:p>
  </w:endnote>
  <w:endnote w:type="continuationSeparator" w:id="0">
    <w:p w:rsidR="006F5228" w:rsidRDefault="006F5228" w:rsidP="00D82E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74028407"/>
      <w:docPartObj>
        <w:docPartGallery w:val="Page Numbers (Bottom of Page)"/>
        <w:docPartUnique/>
      </w:docPartObj>
    </w:sdtPr>
    <w:sdtContent>
      <w:p w:rsidR="008A16F1" w:rsidRDefault="00F52AA2">
        <w:pPr>
          <w:pStyle w:val="ac"/>
          <w:jc w:val="right"/>
        </w:pPr>
        <w:fldSimple w:instr="PAGE   \* MERGEFORMAT">
          <w:r w:rsidR="009012CA">
            <w:rPr>
              <w:noProof/>
            </w:rPr>
            <w:t>2</w:t>
          </w:r>
        </w:fldSimple>
      </w:p>
    </w:sdtContent>
  </w:sdt>
  <w:p w:rsidR="008A16F1" w:rsidRDefault="008A16F1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5228" w:rsidRDefault="006F5228" w:rsidP="00D82EA4">
      <w:pPr>
        <w:spacing w:after="0" w:line="240" w:lineRule="auto"/>
      </w:pPr>
      <w:r>
        <w:separator/>
      </w:r>
    </w:p>
  </w:footnote>
  <w:footnote w:type="continuationSeparator" w:id="0">
    <w:p w:rsidR="006F5228" w:rsidRDefault="006F5228" w:rsidP="00D82E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50B6E"/>
    <w:multiLevelType w:val="hybridMultilevel"/>
    <w:tmpl w:val="35100B54"/>
    <w:lvl w:ilvl="0" w:tplc="0419000F">
      <w:start w:val="1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58775B"/>
    <w:multiLevelType w:val="multilevel"/>
    <w:tmpl w:val="3D042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EC06F8"/>
    <w:multiLevelType w:val="hybridMultilevel"/>
    <w:tmpl w:val="F89ABBC0"/>
    <w:lvl w:ilvl="0" w:tplc="83F02C7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464143"/>
    <w:multiLevelType w:val="multilevel"/>
    <w:tmpl w:val="C69CD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74850DD"/>
    <w:multiLevelType w:val="multilevel"/>
    <w:tmpl w:val="F6BAC7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22222D7"/>
    <w:multiLevelType w:val="multilevel"/>
    <w:tmpl w:val="71FAE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A972A66"/>
    <w:multiLevelType w:val="hybridMultilevel"/>
    <w:tmpl w:val="E0C809F6"/>
    <w:lvl w:ilvl="0" w:tplc="0419000F">
      <w:start w:val="1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64574A"/>
    <w:multiLevelType w:val="multilevel"/>
    <w:tmpl w:val="16587A1E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4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5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3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5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36" w:hanging="1800"/>
      </w:pPr>
      <w:rPr>
        <w:rFonts w:hint="default"/>
      </w:rPr>
    </w:lvl>
  </w:abstractNum>
  <w:abstractNum w:abstractNumId="8">
    <w:nsid w:val="3AE17929"/>
    <w:multiLevelType w:val="multilevel"/>
    <w:tmpl w:val="C7C08EA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9">
    <w:nsid w:val="3DD2567C"/>
    <w:multiLevelType w:val="multilevel"/>
    <w:tmpl w:val="3F32A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78B2CCC"/>
    <w:multiLevelType w:val="multilevel"/>
    <w:tmpl w:val="961058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A68069B"/>
    <w:multiLevelType w:val="multilevel"/>
    <w:tmpl w:val="21901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6A51A23"/>
    <w:multiLevelType w:val="multilevel"/>
    <w:tmpl w:val="B9325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B68448E"/>
    <w:multiLevelType w:val="multilevel"/>
    <w:tmpl w:val="919A2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49D0272"/>
    <w:multiLevelType w:val="multilevel"/>
    <w:tmpl w:val="1A34C7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8663786"/>
    <w:multiLevelType w:val="multilevel"/>
    <w:tmpl w:val="AF46A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13"/>
  </w:num>
  <w:num w:numId="3">
    <w:abstractNumId w:val="1"/>
  </w:num>
  <w:num w:numId="4">
    <w:abstractNumId w:val="10"/>
  </w:num>
  <w:num w:numId="5">
    <w:abstractNumId w:val="5"/>
  </w:num>
  <w:num w:numId="6">
    <w:abstractNumId w:val="3"/>
  </w:num>
  <w:num w:numId="7">
    <w:abstractNumId w:val="6"/>
  </w:num>
  <w:num w:numId="8">
    <w:abstractNumId w:val="2"/>
  </w:num>
  <w:num w:numId="9">
    <w:abstractNumId w:val="0"/>
  </w:num>
  <w:num w:numId="10">
    <w:abstractNumId w:val="15"/>
  </w:num>
  <w:num w:numId="11">
    <w:abstractNumId w:val="4"/>
  </w:num>
  <w:num w:numId="12">
    <w:abstractNumId w:val="11"/>
  </w:num>
  <w:num w:numId="13">
    <w:abstractNumId w:val="14"/>
  </w:num>
  <w:num w:numId="14">
    <w:abstractNumId w:val="9"/>
  </w:num>
  <w:num w:numId="15">
    <w:abstractNumId w:val="7"/>
  </w:num>
  <w:num w:numId="16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F079F"/>
    <w:rsid w:val="00004FB7"/>
    <w:rsid w:val="000A525D"/>
    <w:rsid w:val="00177B34"/>
    <w:rsid w:val="001E1DA0"/>
    <w:rsid w:val="00247FDF"/>
    <w:rsid w:val="0029367A"/>
    <w:rsid w:val="00371D49"/>
    <w:rsid w:val="00421EB8"/>
    <w:rsid w:val="00470CBC"/>
    <w:rsid w:val="0054153D"/>
    <w:rsid w:val="00543C71"/>
    <w:rsid w:val="00573FB4"/>
    <w:rsid w:val="006F5228"/>
    <w:rsid w:val="00700C1D"/>
    <w:rsid w:val="007F079F"/>
    <w:rsid w:val="0082151E"/>
    <w:rsid w:val="00823137"/>
    <w:rsid w:val="008A16F1"/>
    <w:rsid w:val="009012CA"/>
    <w:rsid w:val="009A0825"/>
    <w:rsid w:val="00A64020"/>
    <w:rsid w:val="00AF7428"/>
    <w:rsid w:val="00B448C5"/>
    <w:rsid w:val="00B55221"/>
    <w:rsid w:val="00B819B3"/>
    <w:rsid w:val="00C53059"/>
    <w:rsid w:val="00D249A8"/>
    <w:rsid w:val="00D82EA4"/>
    <w:rsid w:val="00DB436F"/>
    <w:rsid w:val="00E82EDC"/>
    <w:rsid w:val="00F13EBA"/>
    <w:rsid w:val="00F52AA2"/>
    <w:rsid w:val="00FA24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FB7"/>
  </w:style>
  <w:style w:type="paragraph" w:styleId="1">
    <w:name w:val="heading 1"/>
    <w:basedOn w:val="a"/>
    <w:link w:val="10"/>
    <w:uiPriority w:val="9"/>
    <w:qFormat/>
    <w:rsid w:val="007F079F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448C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F079F"/>
    <w:pPr>
      <w:spacing w:before="100" w:beforeAutospacing="1" w:after="100" w:afterAutospacing="1" w:line="240" w:lineRule="auto"/>
      <w:outlineLvl w:val="2"/>
    </w:pPr>
    <w:rPr>
      <w:rFonts w:eastAsia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448C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F079F"/>
    <w:rPr>
      <w:rFonts w:eastAsia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F079F"/>
    <w:rPr>
      <w:rFonts w:eastAsia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7F079F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7F079F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5">
    <w:name w:val="Strong"/>
    <w:basedOn w:val="a0"/>
    <w:uiPriority w:val="22"/>
    <w:qFormat/>
    <w:rsid w:val="007F079F"/>
    <w:rPr>
      <w:b/>
      <w:bCs/>
    </w:rPr>
  </w:style>
  <w:style w:type="character" w:styleId="a6">
    <w:name w:val="Emphasis"/>
    <w:basedOn w:val="a0"/>
    <w:uiPriority w:val="20"/>
    <w:qFormat/>
    <w:rsid w:val="007F079F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B448C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B448C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7">
    <w:name w:val="No Spacing"/>
    <w:link w:val="a8"/>
    <w:uiPriority w:val="1"/>
    <w:qFormat/>
    <w:rsid w:val="00700C1D"/>
    <w:pPr>
      <w:suppressAutoHyphens/>
      <w:spacing w:after="0" w:line="240" w:lineRule="auto"/>
    </w:pPr>
    <w:rPr>
      <w:rFonts w:ascii="Calibri" w:eastAsia="Times New Roman" w:hAnsi="Calibri" w:cs="Calibri"/>
      <w:sz w:val="22"/>
      <w:lang w:eastAsia="zh-CN"/>
    </w:rPr>
  </w:style>
  <w:style w:type="paragraph" w:styleId="a9">
    <w:name w:val="List Paragraph"/>
    <w:basedOn w:val="a"/>
    <w:uiPriority w:val="1"/>
    <w:qFormat/>
    <w:rsid w:val="00D82EA4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D82E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D82EA4"/>
  </w:style>
  <w:style w:type="paragraph" w:styleId="ac">
    <w:name w:val="footer"/>
    <w:basedOn w:val="a"/>
    <w:link w:val="ad"/>
    <w:uiPriority w:val="99"/>
    <w:unhideWhenUsed/>
    <w:rsid w:val="00D82E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82EA4"/>
  </w:style>
  <w:style w:type="paragraph" w:styleId="ae">
    <w:name w:val="Balloon Text"/>
    <w:basedOn w:val="a"/>
    <w:link w:val="af"/>
    <w:uiPriority w:val="99"/>
    <w:semiHidden/>
    <w:unhideWhenUsed/>
    <w:rsid w:val="000A52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0A525D"/>
    <w:rPr>
      <w:rFonts w:ascii="Segoe UI" w:hAnsi="Segoe UI" w:cs="Segoe UI"/>
      <w:sz w:val="18"/>
      <w:szCs w:val="18"/>
    </w:rPr>
  </w:style>
  <w:style w:type="character" w:customStyle="1" w:styleId="a8">
    <w:name w:val="Без интервала Знак"/>
    <w:link w:val="a7"/>
    <w:uiPriority w:val="1"/>
    <w:locked/>
    <w:rsid w:val="008A16F1"/>
    <w:rPr>
      <w:rFonts w:ascii="Calibri" w:eastAsia="Times New Roman" w:hAnsi="Calibri" w:cs="Calibri"/>
      <w:sz w:val="22"/>
      <w:lang w:eastAsia="zh-CN"/>
    </w:rPr>
  </w:style>
  <w:style w:type="table" w:customStyle="1" w:styleId="TableNormal">
    <w:name w:val="Table Normal"/>
    <w:uiPriority w:val="2"/>
    <w:semiHidden/>
    <w:unhideWhenUsed/>
    <w:qFormat/>
    <w:rsid w:val="00A64020"/>
    <w:pPr>
      <w:widowControl w:val="0"/>
      <w:autoSpaceDE w:val="0"/>
      <w:autoSpaceDN w:val="0"/>
      <w:spacing w:after="0" w:line="240" w:lineRule="auto"/>
    </w:pPr>
    <w:rPr>
      <w:rFonts w:asciiTheme="minorHAnsi" w:hAnsiTheme="minorHAnsi" w:cstheme="minorBidi"/>
      <w:sz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Body Text"/>
    <w:basedOn w:val="a"/>
    <w:link w:val="af1"/>
    <w:uiPriority w:val="1"/>
    <w:qFormat/>
    <w:rsid w:val="00A64020"/>
    <w:pPr>
      <w:widowControl w:val="0"/>
      <w:autoSpaceDE w:val="0"/>
      <w:autoSpaceDN w:val="0"/>
      <w:spacing w:after="0" w:line="240" w:lineRule="auto"/>
      <w:ind w:left="212"/>
    </w:pPr>
    <w:rPr>
      <w:rFonts w:eastAsia="Times New Roman"/>
      <w:szCs w:val="24"/>
      <w:lang w:eastAsia="ru-RU" w:bidi="ru-RU"/>
    </w:rPr>
  </w:style>
  <w:style w:type="character" w:customStyle="1" w:styleId="af1">
    <w:name w:val="Основной текст Знак"/>
    <w:basedOn w:val="a0"/>
    <w:link w:val="af0"/>
    <w:uiPriority w:val="1"/>
    <w:rsid w:val="00A64020"/>
    <w:rPr>
      <w:rFonts w:eastAsia="Times New Roman"/>
      <w:szCs w:val="24"/>
      <w:lang w:eastAsia="ru-RU" w:bidi="ru-RU"/>
    </w:rPr>
  </w:style>
  <w:style w:type="paragraph" w:customStyle="1" w:styleId="TableParagraph">
    <w:name w:val="Table Paragraph"/>
    <w:basedOn w:val="a"/>
    <w:uiPriority w:val="1"/>
    <w:qFormat/>
    <w:rsid w:val="00A64020"/>
    <w:pPr>
      <w:widowControl w:val="0"/>
      <w:autoSpaceDE w:val="0"/>
      <w:autoSpaceDN w:val="0"/>
      <w:spacing w:after="0" w:line="240" w:lineRule="auto"/>
    </w:pPr>
    <w:rPr>
      <w:rFonts w:eastAsia="Times New Roman"/>
      <w:sz w:val="22"/>
      <w:lang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724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1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06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45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967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5338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2957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7346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6869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352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97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2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71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5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13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58268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28931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20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95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090271">
                  <w:marLeft w:val="0"/>
                  <w:marRight w:val="0"/>
                  <w:marTop w:val="300"/>
                  <w:marBottom w:val="0"/>
                  <w:divBdr>
                    <w:top w:val="single" w:sz="6" w:space="0" w:color="E1E8ED"/>
                    <w:left w:val="single" w:sz="6" w:space="0" w:color="E1E8ED"/>
                    <w:bottom w:val="single" w:sz="6" w:space="0" w:color="E1E8ED"/>
                    <w:right w:val="single" w:sz="6" w:space="0" w:color="E1E8ED"/>
                  </w:divBdr>
                  <w:divsChild>
                    <w:div w:id="188228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469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BC2BBE-4BF4-4B52-9C94-0B61946B0A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4426</Words>
  <Characters>25229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Раисат</cp:lastModifiedBy>
  <cp:revision>6</cp:revision>
  <cp:lastPrinted>2022-12-07T12:46:00Z</cp:lastPrinted>
  <dcterms:created xsi:type="dcterms:W3CDTF">2023-12-25T20:18:00Z</dcterms:created>
  <dcterms:modified xsi:type="dcterms:W3CDTF">2024-01-13T09:45:00Z</dcterms:modified>
</cp:coreProperties>
</file>