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2F8" w:rsidRDefault="00D372F8" w:rsidP="00D372F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85154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F8" w:rsidRDefault="00D372F8" w:rsidP="00D372F8">
      <w:pPr>
        <w:pStyle w:val="ad"/>
        <w:rPr>
          <w:rFonts w:ascii="Times New Roman" w:hAnsi="Times New Roman"/>
          <w:sz w:val="28"/>
          <w:szCs w:val="28"/>
        </w:rPr>
      </w:pPr>
    </w:p>
    <w:p w:rsidR="00D372F8" w:rsidRDefault="00D372F8" w:rsidP="00D372F8">
      <w:pPr>
        <w:pStyle w:val="ad"/>
        <w:rPr>
          <w:rFonts w:ascii="Times New Roman" w:hAnsi="Times New Roman"/>
          <w:sz w:val="28"/>
          <w:szCs w:val="28"/>
        </w:rPr>
      </w:pPr>
    </w:p>
    <w:p w:rsidR="00EA0D61" w:rsidRPr="00EA0D61" w:rsidRDefault="00165EA8" w:rsidP="00D372F8">
      <w:pPr>
        <w:pStyle w:val="ad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lastRenderedPageBreak/>
        <w:t xml:space="preserve">Рабочая программа учебной дисциплины разработана на основе ФГОС СПО по специальности </w:t>
      </w:r>
      <w:r w:rsidR="00EA0D61" w:rsidRPr="00EA0D61">
        <w:rPr>
          <w:rFonts w:ascii="Times New Roman" w:hAnsi="Times New Roman"/>
          <w:sz w:val="28"/>
          <w:szCs w:val="28"/>
        </w:rPr>
        <w:t>44.02.02 «Преподавание в начальных классах»</w:t>
      </w:r>
    </w:p>
    <w:p w:rsidR="00165EA8" w:rsidRPr="00EA0D61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165EA8">
        <w:rPr>
          <w:rFonts w:ascii="Times New Roman" w:hAnsi="Times New Roman"/>
          <w:sz w:val="28"/>
          <w:szCs w:val="28"/>
        </w:rPr>
        <w:t>Афанди</w:t>
      </w:r>
      <w:proofErr w:type="spellEnd"/>
      <w:r w:rsidRPr="00165EA8">
        <w:rPr>
          <w:rFonts w:ascii="Times New Roman" w:hAnsi="Times New Roman"/>
          <w:sz w:val="28"/>
          <w:szCs w:val="28"/>
        </w:rPr>
        <w:t>»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5EA8">
        <w:rPr>
          <w:rFonts w:ascii="Times New Roman" w:hAnsi="Times New Roman"/>
          <w:sz w:val="28"/>
          <w:szCs w:val="28"/>
        </w:rPr>
        <w:t>Одобрена</w:t>
      </w:r>
      <w:proofErr w:type="gramEnd"/>
      <w:r w:rsidRPr="00165EA8">
        <w:rPr>
          <w:rFonts w:ascii="Times New Roman" w:hAnsi="Times New Roman"/>
          <w:sz w:val="28"/>
          <w:szCs w:val="28"/>
        </w:rPr>
        <w:t xml:space="preserve"> на совместном заседании ПЦК 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5EA8">
        <w:rPr>
          <w:rFonts w:ascii="Times New Roman" w:hAnsi="Times New Roman"/>
          <w:sz w:val="28"/>
          <w:szCs w:val="28"/>
        </w:rPr>
        <w:t>Принята</w:t>
      </w:r>
      <w:proofErr w:type="gramEnd"/>
      <w:r w:rsidRPr="00165EA8">
        <w:rPr>
          <w:rFonts w:ascii="Times New Roman" w:hAnsi="Times New Roman"/>
          <w:sz w:val="28"/>
          <w:szCs w:val="28"/>
        </w:rPr>
        <w:t xml:space="preserve"> Педагогическим Советом      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5EA8">
        <w:rPr>
          <w:rFonts w:ascii="Times New Roman" w:hAnsi="Times New Roman"/>
          <w:sz w:val="28"/>
          <w:szCs w:val="28"/>
        </w:rPr>
        <w:t>Согласована</w:t>
      </w:r>
      <w:proofErr w:type="gramEnd"/>
      <w:r w:rsidRPr="00165EA8">
        <w:rPr>
          <w:rFonts w:ascii="Times New Roman" w:hAnsi="Times New Roman"/>
          <w:sz w:val="28"/>
          <w:szCs w:val="28"/>
        </w:rPr>
        <w:t xml:space="preserve"> с работодателем</w:t>
      </w:r>
    </w:p>
    <w:p w:rsidR="00165EA8" w:rsidRPr="00165EA8" w:rsidRDefault="00165EA8" w:rsidP="00165E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5EA8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165EA8" w:rsidRPr="00165EA8" w:rsidRDefault="00165EA8" w:rsidP="00165EA8">
      <w:pPr>
        <w:pStyle w:val="3"/>
        <w:spacing w:before="73" w:after="0"/>
        <w:ind w:left="1933" w:right="1377"/>
        <w:jc w:val="center"/>
        <w:rPr>
          <w:rFonts w:ascii="Times New Roman" w:hAnsi="Times New Roman" w:cs="Times New Roman"/>
        </w:rPr>
      </w:pPr>
    </w:p>
    <w:p w:rsidR="00165EA8" w:rsidRDefault="00165EA8" w:rsidP="00165EA8">
      <w:pPr>
        <w:rPr>
          <w:lang w:eastAsia="ar-SA"/>
        </w:rPr>
      </w:pPr>
    </w:p>
    <w:p w:rsidR="00165EA8" w:rsidRPr="00165EA8" w:rsidRDefault="00165EA8" w:rsidP="00165EA8">
      <w:pPr>
        <w:rPr>
          <w:lang w:eastAsia="ar-SA"/>
        </w:rPr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Default="00165EA8" w:rsidP="00165EA8">
      <w:pPr>
        <w:rPr>
          <w:lang w:eastAsia="ar-SA"/>
        </w:rPr>
      </w:pPr>
    </w:p>
    <w:p w:rsidR="00165EA8" w:rsidRPr="00165EA8" w:rsidRDefault="00165EA8" w:rsidP="00165EA8">
      <w:pPr>
        <w:rPr>
          <w:lang w:eastAsia="ar-SA"/>
        </w:rPr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165EA8" w:rsidRDefault="00165EA8" w:rsidP="00165EA8">
      <w:pPr>
        <w:pStyle w:val="3"/>
        <w:spacing w:before="73"/>
        <w:ind w:left="1933" w:right="1377"/>
        <w:jc w:val="center"/>
      </w:pPr>
    </w:p>
    <w:p w:rsidR="00EA0D61" w:rsidRPr="00EA0D61" w:rsidRDefault="00EA0D61" w:rsidP="00EA0D61">
      <w:pPr>
        <w:rPr>
          <w:lang w:eastAsia="ar-SA"/>
        </w:rPr>
      </w:pPr>
    </w:p>
    <w:p w:rsidR="00FE3EB4" w:rsidRDefault="00FE3EB4" w:rsidP="00D96CD4">
      <w:pPr>
        <w:spacing w:after="0" w:line="240" w:lineRule="auto"/>
        <w:ind w:left="708"/>
        <w:jc w:val="center"/>
        <w:rPr>
          <w:rFonts w:ascii="Times New Roman" w:hAnsi="Times New Roman"/>
          <w:caps/>
          <w:sz w:val="24"/>
          <w:szCs w:val="24"/>
        </w:rPr>
      </w:pPr>
    </w:p>
    <w:p w:rsidR="00FE3EB4" w:rsidRPr="00FE3EB4" w:rsidRDefault="00FE3EB4" w:rsidP="00D96CD4">
      <w:pPr>
        <w:spacing w:after="0" w:line="240" w:lineRule="auto"/>
        <w:ind w:left="708"/>
        <w:jc w:val="center"/>
        <w:rPr>
          <w:rFonts w:ascii="Times New Roman" w:hAnsi="Times New Roman"/>
          <w:caps/>
          <w:sz w:val="24"/>
          <w:szCs w:val="24"/>
        </w:rPr>
      </w:pPr>
    </w:p>
    <w:p w:rsidR="00D96CD4" w:rsidRPr="00FE3EB4" w:rsidRDefault="00D96CD4" w:rsidP="00D96CD4">
      <w:pPr>
        <w:spacing w:after="0" w:line="240" w:lineRule="auto"/>
        <w:ind w:left="708"/>
        <w:jc w:val="center"/>
        <w:rPr>
          <w:rFonts w:ascii="Times New Roman" w:hAnsi="Times New Roman"/>
          <w:caps/>
          <w:sz w:val="24"/>
          <w:szCs w:val="24"/>
          <w:lang w:val="en-US"/>
        </w:rPr>
      </w:pPr>
      <w:r w:rsidRPr="00FE3EB4">
        <w:rPr>
          <w:rFonts w:ascii="Times New Roman" w:hAnsi="Times New Roman"/>
          <w:caps/>
          <w:sz w:val="24"/>
          <w:szCs w:val="24"/>
        </w:rPr>
        <w:lastRenderedPageBreak/>
        <w:t>Оглавление</w:t>
      </w:r>
    </w:p>
    <w:p w:rsidR="00D96CD4" w:rsidRPr="00FE3EB4" w:rsidRDefault="00D96CD4" w:rsidP="00D96CD4">
      <w:pPr>
        <w:spacing w:after="0" w:line="240" w:lineRule="auto"/>
        <w:ind w:left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96CD4" w:rsidRPr="00FE3EB4" w:rsidRDefault="00E91D44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FE3EB4">
        <w:rPr>
          <w:rFonts w:ascii="Times New Roman" w:hAnsi="Times New Roman"/>
          <w:sz w:val="24"/>
          <w:szCs w:val="24"/>
        </w:rPr>
        <w:fldChar w:fldCharType="begin"/>
      </w:r>
      <w:r w:rsidR="00D96CD4" w:rsidRPr="00FE3EB4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FE3EB4">
        <w:rPr>
          <w:rFonts w:ascii="Times New Roman" w:hAnsi="Times New Roman"/>
          <w:sz w:val="24"/>
          <w:szCs w:val="24"/>
        </w:rPr>
        <w:fldChar w:fldCharType="separate"/>
      </w:r>
      <w:hyperlink r:id="rId9" w:anchor="_Toc338926095" w:history="1">
        <w:r w:rsidR="00D96CD4" w:rsidRPr="00FE3EB4">
          <w:rPr>
            <w:rStyle w:val="a8"/>
            <w:rFonts w:ascii="Times New Roman" w:hAnsi="Times New Roman"/>
            <w:caps/>
            <w:noProof/>
            <w:sz w:val="24"/>
            <w:szCs w:val="24"/>
          </w:rPr>
          <w:t xml:space="preserve">1.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ПАСПОРТ РАБОЧЕЙ ПРОГРАММЫ УЧЕБНОЙ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……………..</w:t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D96CD4" w:rsidRPr="00FE3EB4" w:rsidRDefault="00E91D44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10" w:anchor="_Toc338926096" w:history="1"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2.</w:t>
        </w:r>
        <w:r w:rsidR="00FE3EB4">
          <w:rPr>
            <w:rStyle w:val="a8"/>
            <w:rFonts w:ascii="Times New Roman" w:hAnsi="Times New Roman"/>
            <w:noProof/>
            <w:sz w:val="24"/>
            <w:szCs w:val="24"/>
          </w:rPr>
          <w:t xml:space="preserve">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СТРУКТУРА И СОДЕРЖАНИЕ УЧЕБНОЙ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……………………</w:t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8</w:t>
        </w:r>
      </w:hyperlink>
    </w:p>
    <w:p w:rsidR="00D96CD4" w:rsidRPr="00FE3EB4" w:rsidRDefault="00E91D44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11" w:anchor="_Toc338926097" w:history="1"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3.</w:t>
        </w:r>
        <w:r w:rsidR="00FE3EB4">
          <w:rPr>
            <w:rStyle w:val="a8"/>
            <w:rFonts w:ascii="Times New Roman" w:hAnsi="Times New Roman"/>
            <w:noProof/>
            <w:sz w:val="24"/>
            <w:szCs w:val="24"/>
          </w:rPr>
          <w:t xml:space="preserve">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УСЛОВИЯ РЕАЛИЗАЦИИ ПРОГРАММЫ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…………………….</w:t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9</w:t>
        </w:r>
      </w:hyperlink>
    </w:p>
    <w:p w:rsidR="00D96CD4" w:rsidRPr="00FE3EB4" w:rsidRDefault="00E91D44" w:rsidP="00D96CD4">
      <w:pPr>
        <w:pStyle w:val="26"/>
        <w:tabs>
          <w:tab w:val="right" w:leader="dot" w:pos="1019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12" w:anchor="_Toc338926098" w:history="1"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4.</w:t>
        </w:r>
        <w:r w:rsidR="00FE3EB4">
          <w:rPr>
            <w:rStyle w:val="a8"/>
            <w:rFonts w:ascii="Times New Roman" w:hAnsi="Times New Roman"/>
            <w:noProof/>
            <w:sz w:val="24"/>
            <w:szCs w:val="24"/>
          </w:rPr>
          <w:t xml:space="preserve"> </w:t>
        </w:r>
        <w:r w:rsidR="00D96CD4" w:rsidRPr="00FE3EB4">
          <w:rPr>
            <w:rStyle w:val="a8"/>
            <w:rFonts w:ascii="Times New Roman" w:hAnsi="Times New Roman"/>
            <w:noProof/>
            <w:sz w:val="24"/>
            <w:szCs w:val="24"/>
          </w:rPr>
          <w:t>КОНТРОЛЬ И ОЦЕНКА РЕЗУЛЬТАТОВ ОСВОЕНИЯ ДИСЦИПЛИНЫ</w:t>
        </w:r>
        <w:r w:rsidR="00AE08EB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………</w:t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instrText xml:space="preserve"> PAGEREF _Toc338926098 \h </w:instrText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CD4"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t>2</w:t>
        </w:r>
        <w:r w:rsidRPr="00FE3EB4">
          <w:rPr>
            <w:rStyle w:val="a8"/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D96CD4" w:rsidRPr="00FE3EB4">
        <w:rPr>
          <w:rFonts w:ascii="Times New Roman" w:hAnsi="Times New Roman"/>
        </w:rPr>
        <w:t>1</w:t>
      </w:r>
    </w:p>
    <w:p w:rsidR="00D96CD4" w:rsidRPr="00FE3EB4" w:rsidRDefault="00E91D44" w:rsidP="00D96CD4">
      <w:pPr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fldChar w:fldCharType="end"/>
      </w:r>
    </w:p>
    <w:p w:rsidR="00D96CD4" w:rsidRPr="00FE3EB4" w:rsidRDefault="00D96CD4" w:rsidP="00D96CD4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D96CD4" w:rsidRPr="00FE3EB4" w:rsidRDefault="00D96CD4" w:rsidP="00D96CD4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D96CD4" w:rsidRPr="00FE3EB4" w:rsidRDefault="00D96CD4" w:rsidP="00D96CD4">
      <w:pPr>
        <w:spacing w:after="0" w:line="240" w:lineRule="auto"/>
        <w:ind w:left="708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96CD4" w:rsidRPr="00FE3EB4" w:rsidRDefault="00D96CD4" w:rsidP="00B129A4">
      <w:pPr>
        <w:pStyle w:val="2"/>
        <w:ind w:firstLine="567"/>
        <w:jc w:val="both"/>
        <w:rPr>
          <w:rFonts w:ascii="Times New Roman" w:hAnsi="Times New Roman"/>
          <w:i w:val="0"/>
          <w:sz w:val="24"/>
          <w:szCs w:val="24"/>
        </w:rPr>
      </w:pPr>
      <w:r w:rsidRPr="00FE3EB4">
        <w:rPr>
          <w:rFonts w:ascii="Times New Roman" w:hAnsi="Times New Roman"/>
          <w:caps/>
          <w:sz w:val="24"/>
          <w:szCs w:val="24"/>
          <w:u w:val="single"/>
        </w:rPr>
        <w:br w:type="page"/>
      </w:r>
      <w:r w:rsidRPr="00FE3EB4">
        <w:rPr>
          <w:rFonts w:ascii="Times New Roman" w:hAnsi="Times New Roman"/>
          <w:i w:val="0"/>
          <w:caps/>
          <w:sz w:val="24"/>
          <w:szCs w:val="24"/>
        </w:rPr>
        <w:lastRenderedPageBreak/>
        <w:t xml:space="preserve">1. </w:t>
      </w:r>
      <w:r w:rsidRPr="00FE3EB4">
        <w:rPr>
          <w:rFonts w:ascii="Times New Roman" w:hAnsi="Times New Roman"/>
          <w:i w:val="0"/>
          <w:sz w:val="24"/>
          <w:szCs w:val="24"/>
        </w:rPr>
        <w:t>ПАСПОРТ РАБОЧЕЙ ПРОГРАММЫ УЧЕБНОЙ ДИСЦИПЛИНЫ</w:t>
      </w:r>
    </w:p>
    <w:p w:rsidR="00D96CD4" w:rsidRPr="00FE3EB4" w:rsidRDefault="00D96CD4" w:rsidP="00B129A4">
      <w:pPr>
        <w:pStyle w:val="a3"/>
        <w:numPr>
          <w:ilvl w:val="1"/>
          <w:numId w:val="20"/>
        </w:numPr>
        <w:ind w:left="0" w:firstLine="567"/>
        <w:jc w:val="both"/>
        <w:rPr>
          <w:b/>
        </w:rPr>
      </w:pPr>
      <w:r w:rsidRPr="00FE3EB4">
        <w:rPr>
          <w:b/>
        </w:rPr>
        <w:t>Область применения рабочей программы</w:t>
      </w:r>
    </w:p>
    <w:p w:rsidR="00EA0D61" w:rsidRPr="00EA0D61" w:rsidRDefault="003B1F39" w:rsidP="00EA0D61">
      <w:pPr>
        <w:pStyle w:val="ad"/>
        <w:rPr>
          <w:rFonts w:ascii="Times New Roman" w:hAnsi="Times New Roman"/>
          <w:sz w:val="24"/>
          <w:szCs w:val="24"/>
        </w:rPr>
      </w:pPr>
      <w:r w:rsidRPr="00EA0D61">
        <w:rPr>
          <w:rFonts w:ascii="Times New Roman" w:hAnsi="Times New Roman"/>
          <w:sz w:val="24"/>
          <w:szCs w:val="24"/>
        </w:rPr>
        <w:t>Рабочая программа учебной</w:t>
      </w:r>
      <w:r w:rsidR="00D96CD4" w:rsidRPr="00EA0D61">
        <w:rPr>
          <w:rFonts w:ascii="Times New Roman" w:hAnsi="Times New Roman"/>
          <w:sz w:val="24"/>
          <w:szCs w:val="24"/>
        </w:rPr>
        <w:t xml:space="preserve"> </w:t>
      </w:r>
      <w:r w:rsidRPr="00EA0D61">
        <w:rPr>
          <w:rFonts w:ascii="Times New Roman" w:hAnsi="Times New Roman"/>
          <w:sz w:val="24"/>
          <w:szCs w:val="24"/>
        </w:rPr>
        <w:t>дисциплины «</w:t>
      </w:r>
      <w:r w:rsidR="00D96CD4" w:rsidRPr="00EA0D61">
        <w:rPr>
          <w:rFonts w:ascii="Times New Roman" w:hAnsi="Times New Roman"/>
          <w:sz w:val="24"/>
          <w:szCs w:val="24"/>
        </w:rPr>
        <w:t xml:space="preserve">Русский язык» реализуется в </w:t>
      </w:r>
      <w:r w:rsidR="00026E11" w:rsidRPr="00EA0D61">
        <w:rPr>
          <w:rFonts w:ascii="Times New Roman" w:hAnsi="Times New Roman"/>
          <w:sz w:val="24"/>
          <w:szCs w:val="24"/>
        </w:rPr>
        <w:t>пределах основной</w:t>
      </w:r>
      <w:r w:rsidR="00F60843" w:rsidRPr="00EA0D61">
        <w:rPr>
          <w:rFonts w:ascii="Times New Roman" w:hAnsi="Times New Roman"/>
          <w:sz w:val="24"/>
          <w:szCs w:val="24"/>
        </w:rPr>
        <w:t xml:space="preserve"> профессиональной образовательной программы </w:t>
      </w:r>
      <w:r w:rsidR="00D96CD4" w:rsidRPr="00EA0D61">
        <w:rPr>
          <w:rFonts w:ascii="Times New Roman" w:hAnsi="Times New Roman"/>
          <w:bCs/>
          <w:sz w:val="24"/>
          <w:szCs w:val="24"/>
        </w:rPr>
        <w:t>специальностей</w:t>
      </w:r>
      <w:r w:rsidR="009B47BB">
        <w:rPr>
          <w:rFonts w:ascii="Times New Roman" w:hAnsi="Times New Roman"/>
          <w:bCs/>
          <w:sz w:val="24"/>
          <w:szCs w:val="24"/>
        </w:rPr>
        <w:t xml:space="preserve"> </w:t>
      </w:r>
      <w:r w:rsidR="00EA0D61">
        <w:rPr>
          <w:rFonts w:ascii="Times New Roman" w:hAnsi="Times New Roman"/>
          <w:bCs/>
          <w:sz w:val="24"/>
          <w:szCs w:val="24"/>
        </w:rPr>
        <w:t>СПО</w:t>
      </w:r>
      <w:r w:rsidR="00F60843" w:rsidRPr="00EA0D61">
        <w:rPr>
          <w:rFonts w:ascii="Times New Roman" w:hAnsi="Times New Roman"/>
          <w:sz w:val="24"/>
          <w:szCs w:val="24"/>
        </w:rPr>
        <w:t xml:space="preserve"> </w:t>
      </w:r>
      <w:r w:rsidR="00EA0D61" w:rsidRPr="00EA0D61">
        <w:rPr>
          <w:rFonts w:ascii="Times New Roman" w:hAnsi="Times New Roman"/>
          <w:sz w:val="24"/>
          <w:szCs w:val="24"/>
        </w:rPr>
        <w:t>Преподавание в начальных классах.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3EB4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FE3EB4">
        <w:rPr>
          <w:rFonts w:ascii="Times New Roman" w:hAnsi="Times New Roman"/>
          <w:sz w:val="24"/>
          <w:szCs w:val="24"/>
        </w:rPr>
        <w:t xml:space="preserve"> в учреждении СПО по данным профилям изучают русский язык </w:t>
      </w:r>
      <w:r w:rsidR="00026E11" w:rsidRPr="00FE3EB4">
        <w:rPr>
          <w:rFonts w:ascii="Times New Roman" w:hAnsi="Times New Roman"/>
          <w:sz w:val="24"/>
          <w:szCs w:val="24"/>
        </w:rPr>
        <w:t>в объеме</w:t>
      </w:r>
      <w:r w:rsidR="00EA0D61">
        <w:rPr>
          <w:rFonts w:ascii="Times New Roman" w:hAnsi="Times New Roman"/>
          <w:sz w:val="24"/>
          <w:szCs w:val="24"/>
        </w:rPr>
        <w:t xml:space="preserve"> 117</w:t>
      </w:r>
      <w:r w:rsidRPr="00FE3EB4">
        <w:rPr>
          <w:rFonts w:ascii="Times New Roman" w:hAnsi="Times New Roman"/>
          <w:sz w:val="24"/>
          <w:szCs w:val="24"/>
        </w:rPr>
        <w:t xml:space="preserve"> часов.   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 Рабочая программа </w:t>
      </w:r>
      <w:r w:rsidRPr="00FE3EB4">
        <w:rPr>
          <w:rFonts w:ascii="Times New Roman" w:hAnsi="Times New Roman"/>
          <w:b/>
          <w:sz w:val="24"/>
          <w:szCs w:val="24"/>
        </w:rPr>
        <w:t xml:space="preserve">ориентирована </w:t>
      </w:r>
      <w:r w:rsidRPr="00FE3EB4">
        <w:rPr>
          <w:rFonts w:ascii="Times New Roman" w:hAnsi="Times New Roman"/>
          <w:sz w:val="24"/>
          <w:szCs w:val="24"/>
        </w:rPr>
        <w:t xml:space="preserve">на достижение следующих </w:t>
      </w:r>
      <w:r w:rsidRPr="00FE3EB4">
        <w:rPr>
          <w:rFonts w:ascii="Times New Roman" w:hAnsi="Times New Roman"/>
          <w:b/>
          <w:sz w:val="24"/>
          <w:szCs w:val="24"/>
        </w:rPr>
        <w:t>целей</w:t>
      </w:r>
      <w:r w:rsidRPr="00FE3EB4">
        <w:rPr>
          <w:rFonts w:ascii="Times New Roman" w:hAnsi="Times New Roman"/>
          <w:sz w:val="24"/>
          <w:szCs w:val="24"/>
        </w:rPr>
        <w:t xml:space="preserve">: 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 - воспитание гражданина и патриота; формирование пре</w:t>
      </w:r>
      <w:r w:rsidR="00165EA8">
        <w:rPr>
          <w:rFonts w:ascii="Times New Roman" w:hAnsi="Times New Roman"/>
          <w:sz w:val="24"/>
          <w:szCs w:val="24"/>
        </w:rPr>
        <w:t xml:space="preserve">дставления о русском языке как </w:t>
      </w:r>
      <w:r w:rsidRPr="00FE3EB4">
        <w:rPr>
          <w:rFonts w:ascii="Times New Roman" w:hAnsi="Times New Roman"/>
          <w:sz w:val="24"/>
          <w:szCs w:val="24"/>
        </w:rPr>
        <w:t>духо</w:t>
      </w:r>
      <w:r w:rsidR="00165EA8">
        <w:rPr>
          <w:rFonts w:ascii="Times New Roman" w:hAnsi="Times New Roman"/>
          <w:sz w:val="24"/>
          <w:szCs w:val="24"/>
        </w:rPr>
        <w:t xml:space="preserve">вной, нравственной и культурной ценности </w:t>
      </w:r>
      <w:r w:rsidRPr="00FE3EB4">
        <w:rPr>
          <w:rFonts w:ascii="Times New Roman" w:hAnsi="Times New Roman"/>
          <w:sz w:val="24"/>
          <w:szCs w:val="24"/>
        </w:rPr>
        <w:t xml:space="preserve">народа;  </w:t>
      </w:r>
    </w:p>
    <w:p w:rsidR="00D96CD4" w:rsidRPr="00FE3EB4" w:rsidRDefault="00165EA8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осознание национального </w:t>
      </w:r>
      <w:r w:rsidR="00D96CD4" w:rsidRPr="00FE3EB4">
        <w:rPr>
          <w:rFonts w:ascii="Times New Roman" w:hAnsi="Times New Roman"/>
          <w:sz w:val="24"/>
          <w:szCs w:val="24"/>
        </w:rPr>
        <w:t>своеобразия русского языка;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- овладение культурой межнационального общения; </w:t>
      </w:r>
    </w:p>
    <w:p w:rsidR="00D96CD4" w:rsidRPr="00FE3EB4" w:rsidRDefault="00165EA8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дальнейшее развитие и совершенствование способности и готовности к речевому </w:t>
      </w:r>
      <w:r w:rsidR="00D96CD4" w:rsidRPr="00FE3EB4">
        <w:rPr>
          <w:rFonts w:ascii="Times New Roman" w:hAnsi="Times New Roman"/>
          <w:sz w:val="24"/>
          <w:szCs w:val="24"/>
        </w:rPr>
        <w:t>взаимо</w:t>
      </w:r>
      <w:r>
        <w:rPr>
          <w:rFonts w:ascii="Times New Roman" w:hAnsi="Times New Roman"/>
          <w:sz w:val="24"/>
          <w:szCs w:val="24"/>
        </w:rPr>
        <w:t xml:space="preserve">действию и социальной адаптации; </w:t>
      </w:r>
      <w:r w:rsidR="00D96CD4" w:rsidRPr="00FE3EB4">
        <w:rPr>
          <w:rFonts w:ascii="Times New Roman" w:hAnsi="Times New Roman"/>
          <w:sz w:val="24"/>
          <w:szCs w:val="24"/>
        </w:rPr>
        <w:t>готовнос</w:t>
      </w:r>
      <w:r>
        <w:rPr>
          <w:rFonts w:ascii="Times New Roman" w:hAnsi="Times New Roman"/>
          <w:sz w:val="24"/>
          <w:szCs w:val="24"/>
        </w:rPr>
        <w:t xml:space="preserve">ти к трудовой деятельности, осознанному выбору профессии; навыков самоорганизации и саморазвития; </w:t>
      </w:r>
      <w:r w:rsidR="00D96CD4" w:rsidRPr="00FE3EB4">
        <w:rPr>
          <w:rFonts w:ascii="Times New Roman" w:hAnsi="Times New Roman"/>
          <w:sz w:val="24"/>
          <w:szCs w:val="24"/>
        </w:rPr>
        <w:t xml:space="preserve">информационных умений и навыков;  </w:t>
      </w:r>
    </w:p>
    <w:p w:rsidR="00D96CD4" w:rsidRPr="00FE3EB4" w:rsidRDefault="00165EA8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освоение знаний о </w:t>
      </w:r>
      <w:r w:rsidR="00D96CD4" w:rsidRPr="00FE3EB4">
        <w:rPr>
          <w:rFonts w:ascii="Times New Roman" w:hAnsi="Times New Roman"/>
          <w:sz w:val="24"/>
          <w:szCs w:val="24"/>
        </w:rPr>
        <w:t xml:space="preserve">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 </w:t>
      </w:r>
    </w:p>
    <w:p w:rsidR="00D96CD4" w:rsidRPr="00FE3EB4" w:rsidRDefault="00165EA8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овладение </w:t>
      </w:r>
      <w:r w:rsidR="00D96CD4" w:rsidRPr="00FE3EB4">
        <w:rPr>
          <w:rFonts w:ascii="Times New Roman" w:hAnsi="Times New Roman"/>
          <w:sz w:val="24"/>
          <w:szCs w:val="24"/>
        </w:rPr>
        <w:t xml:space="preserve">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 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  - применение полученных знаний и умений в собственной речевой практике; повышение уровня речевой культуры, орфографической и пунктуационной грамотности. 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Основу</w:t>
      </w:r>
      <w:r w:rsidRPr="00FE3EB4">
        <w:rPr>
          <w:rFonts w:ascii="Times New Roman" w:hAnsi="Times New Roman"/>
          <w:sz w:val="24"/>
          <w:szCs w:val="24"/>
        </w:rPr>
        <w:t xml:space="preserve">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 </w:t>
      </w:r>
    </w:p>
    <w:p w:rsidR="00D96CD4" w:rsidRPr="00FE3EB4" w:rsidRDefault="00D96CD4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Содержание</w:t>
      </w:r>
      <w:r w:rsidRPr="00FE3EB4">
        <w:rPr>
          <w:rFonts w:ascii="Times New Roman" w:hAnsi="Times New Roman"/>
          <w:sz w:val="24"/>
          <w:szCs w:val="24"/>
        </w:rPr>
        <w:t xml:space="preserve"> рабочей программы структурировано на основе </w:t>
      </w:r>
      <w:proofErr w:type="spellStart"/>
      <w:r w:rsidRPr="00FE3EB4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FE3EB4">
        <w:rPr>
          <w:rFonts w:ascii="Times New Roman" w:hAnsi="Times New Roman"/>
          <w:sz w:val="24"/>
          <w:szCs w:val="24"/>
        </w:rPr>
        <w:t xml:space="preserve"> подхода.  </w:t>
      </w:r>
      <w:r w:rsidRPr="00FE3EB4">
        <w:rPr>
          <w:rFonts w:ascii="Times New Roman" w:hAnsi="Times New Roman"/>
          <w:b/>
          <w:sz w:val="24"/>
          <w:szCs w:val="24"/>
        </w:rPr>
        <w:t xml:space="preserve">В соответствии с  этим  у  </w:t>
      </w:r>
      <w:proofErr w:type="gramStart"/>
      <w:r w:rsidRPr="00FE3EB4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FE3EB4">
        <w:rPr>
          <w:rFonts w:ascii="Times New Roman" w:hAnsi="Times New Roman"/>
          <w:b/>
          <w:sz w:val="24"/>
          <w:szCs w:val="24"/>
        </w:rPr>
        <w:t xml:space="preserve">  развиваются  и  совершенствуются  коммуникативная,  языковая,  лингвистическая (языковедческая)  и  </w:t>
      </w:r>
      <w:proofErr w:type="spellStart"/>
      <w:r w:rsidRPr="00FE3EB4">
        <w:rPr>
          <w:rFonts w:ascii="Times New Roman" w:hAnsi="Times New Roman"/>
          <w:b/>
          <w:sz w:val="24"/>
          <w:szCs w:val="24"/>
        </w:rPr>
        <w:t>культуроведческая</w:t>
      </w:r>
      <w:proofErr w:type="spellEnd"/>
      <w:r w:rsidRPr="00FE3EB4">
        <w:rPr>
          <w:rFonts w:ascii="Times New Roman" w:hAnsi="Times New Roman"/>
          <w:b/>
          <w:sz w:val="24"/>
          <w:szCs w:val="24"/>
        </w:rPr>
        <w:t xml:space="preserve">  компетенции.</w:t>
      </w:r>
      <w:r w:rsidRPr="00FE3EB4">
        <w:rPr>
          <w:rFonts w:ascii="Times New Roman" w:hAnsi="Times New Roman"/>
          <w:sz w:val="24"/>
          <w:szCs w:val="24"/>
        </w:rPr>
        <w:t xml:space="preserve">  В реальном учебном процессе формирование у</w:t>
      </w:r>
      <w:r w:rsidR="00707033">
        <w:rPr>
          <w:rFonts w:ascii="Times New Roman" w:hAnsi="Times New Roman"/>
          <w:sz w:val="24"/>
          <w:szCs w:val="24"/>
        </w:rPr>
        <w:t>казанных компетенций происходит</w:t>
      </w:r>
      <w:r w:rsidRPr="00FE3EB4">
        <w:rPr>
          <w:rFonts w:ascii="Times New Roman" w:hAnsi="Times New Roman"/>
          <w:sz w:val="24"/>
          <w:szCs w:val="24"/>
        </w:rPr>
        <w:t xml:space="preserve"> при изучении любой темы, поскольку все виды компетенций взаимосвязаны.   Совершенствованию коммуникативных умений, речевых навыков и культуры </w:t>
      </w:r>
      <w:r w:rsidR="003B1F39" w:rsidRPr="00FE3EB4">
        <w:rPr>
          <w:rFonts w:ascii="Times New Roman" w:hAnsi="Times New Roman"/>
          <w:sz w:val="24"/>
          <w:szCs w:val="24"/>
        </w:rPr>
        <w:t>речи способствует</w:t>
      </w:r>
      <w:r w:rsidR="00707033">
        <w:rPr>
          <w:rFonts w:ascii="Times New Roman" w:hAnsi="Times New Roman"/>
          <w:sz w:val="24"/>
          <w:szCs w:val="24"/>
        </w:rPr>
        <w:t xml:space="preserve"> подготовка </w:t>
      </w:r>
      <w:proofErr w:type="gramStart"/>
      <w:r w:rsidR="0070703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707033">
        <w:rPr>
          <w:rFonts w:ascii="Times New Roman" w:hAnsi="Times New Roman"/>
          <w:sz w:val="24"/>
          <w:szCs w:val="24"/>
        </w:rPr>
        <w:t xml:space="preserve"> устных выступлений, рефератов, </w:t>
      </w:r>
      <w:r w:rsidRPr="00FE3EB4">
        <w:rPr>
          <w:rFonts w:ascii="Times New Roman" w:hAnsi="Times New Roman"/>
          <w:sz w:val="24"/>
          <w:szCs w:val="24"/>
        </w:rPr>
        <w:t xml:space="preserve">информационная переработка текста (составление плана, тезисов, конспектов, аннотаций и т.д.).   </w:t>
      </w:r>
      <w:r w:rsidR="003B1F39" w:rsidRPr="00FE3EB4">
        <w:rPr>
          <w:rFonts w:ascii="Times New Roman" w:hAnsi="Times New Roman"/>
          <w:sz w:val="24"/>
          <w:szCs w:val="24"/>
        </w:rPr>
        <w:t>Языковая и</w:t>
      </w:r>
      <w:r w:rsidR="00707033">
        <w:rPr>
          <w:rFonts w:ascii="Times New Roman" w:hAnsi="Times New Roman"/>
          <w:sz w:val="24"/>
          <w:szCs w:val="24"/>
        </w:rPr>
        <w:t xml:space="preserve"> лингвистическая (языковедческая) </w:t>
      </w:r>
      <w:r w:rsidRPr="00FE3EB4">
        <w:rPr>
          <w:rFonts w:ascii="Times New Roman" w:hAnsi="Times New Roman"/>
          <w:sz w:val="24"/>
          <w:szCs w:val="24"/>
        </w:rPr>
        <w:t xml:space="preserve">компетенции формируются в  процессе систематизации знаний о языке как знаковой системе и общественном явлении,  его устройстве, развитии  и функционировании; овладения основными нормами русского  литературного  языка,  умения  пользоваться  различными  лингвистическими  словарями,  обогащения словарного запаса и грамматического строя речи учащихся.   </w:t>
      </w:r>
    </w:p>
    <w:p w:rsidR="00D96CD4" w:rsidRPr="00FE3EB4" w:rsidRDefault="00F60843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Формирование </w:t>
      </w:r>
      <w:proofErr w:type="spellStart"/>
      <w:r>
        <w:rPr>
          <w:rFonts w:ascii="Times New Roman" w:hAnsi="Times New Roman"/>
          <w:b/>
          <w:sz w:val="24"/>
          <w:szCs w:val="24"/>
        </w:rPr>
        <w:t>культуроведческой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</w:t>
      </w:r>
      <w:r w:rsidR="00D96CD4" w:rsidRPr="00FE3EB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может проходить в процессе работы над специально</w:t>
      </w:r>
      <w:r w:rsidR="00D96CD4" w:rsidRPr="00FE3EB4">
        <w:rPr>
          <w:rFonts w:ascii="Times New Roman" w:hAnsi="Times New Roman"/>
          <w:sz w:val="24"/>
          <w:szCs w:val="24"/>
        </w:rPr>
        <w:t xml:space="preserve"> подобранными текстами, отраж</w:t>
      </w:r>
      <w:r>
        <w:rPr>
          <w:rFonts w:ascii="Times New Roman" w:hAnsi="Times New Roman"/>
          <w:sz w:val="24"/>
          <w:szCs w:val="24"/>
        </w:rPr>
        <w:t xml:space="preserve">ающими традиции, быт, культуру </w:t>
      </w:r>
      <w:r w:rsidR="00D96CD4" w:rsidRPr="00FE3EB4">
        <w:rPr>
          <w:rFonts w:ascii="Times New Roman" w:hAnsi="Times New Roman"/>
          <w:sz w:val="24"/>
          <w:szCs w:val="24"/>
        </w:rPr>
        <w:t>русского и других народов.  Русски</w:t>
      </w:r>
      <w:r>
        <w:rPr>
          <w:rFonts w:ascii="Times New Roman" w:hAnsi="Times New Roman"/>
          <w:sz w:val="24"/>
          <w:szCs w:val="24"/>
        </w:rPr>
        <w:t xml:space="preserve">й язык, как средство познания действительности, обеспечивает развитие интеллектуальных и творческих способностей </w:t>
      </w:r>
      <w:r w:rsidR="00D96CD4" w:rsidRPr="00FE3EB4">
        <w:rPr>
          <w:rFonts w:ascii="Times New Roman" w:hAnsi="Times New Roman"/>
          <w:sz w:val="24"/>
          <w:szCs w:val="24"/>
        </w:rPr>
        <w:t>обучающегося,  развивает  его  абстрактное  мышление,  память  и  воображение,  формирует  навыки  самостоятельной  учебной  деятельности,  самообразования и  са</w:t>
      </w:r>
      <w:r>
        <w:rPr>
          <w:rFonts w:ascii="Times New Roman" w:hAnsi="Times New Roman"/>
          <w:sz w:val="24"/>
          <w:szCs w:val="24"/>
        </w:rPr>
        <w:t>мореализации  личности.  Особое значение придается изучению профессиональной</w:t>
      </w:r>
      <w:r w:rsidR="00D96CD4" w:rsidRPr="00FE3EB4"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 xml:space="preserve">ексики, терминологии, развитию </w:t>
      </w:r>
      <w:r w:rsidR="00D96CD4" w:rsidRPr="00FE3EB4">
        <w:rPr>
          <w:rFonts w:ascii="Times New Roman" w:hAnsi="Times New Roman"/>
          <w:sz w:val="24"/>
          <w:szCs w:val="24"/>
        </w:rPr>
        <w:t>навыков самоконтроля  и  потребности обучающихся обращаться к справочной литературе (словарям, справочникам  и др.)</w:t>
      </w:r>
      <w:r>
        <w:rPr>
          <w:rFonts w:ascii="Times New Roman" w:hAnsi="Times New Roman"/>
          <w:sz w:val="24"/>
          <w:szCs w:val="24"/>
        </w:rPr>
        <w:t>. При изучении</w:t>
      </w:r>
      <w:r w:rsidR="00707033">
        <w:rPr>
          <w:rFonts w:ascii="Times New Roman" w:hAnsi="Times New Roman"/>
          <w:sz w:val="24"/>
          <w:szCs w:val="24"/>
        </w:rPr>
        <w:t xml:space="preserve"> русского</w:t>
      </w:r>
      <w:r w:rsidR="005E2838">
        <w:rPr>
          <w:rFonts w:ascii="Times New Roman" w:hAnsi="Times New Roman"/>
          <w:sz w:val="24"/>
          <w:szCs w:val="24"/>
        </w:rPr>
        <w:t xml:space="preserve"> языка </w:t>
      </w:r>
      <w:r w:rsidR="00D96CD4" w:rsidRPr="00FE3EB4">
        <w:rPr>
          <w:rFonts w:ascii="Times New Roman" w:hAnsi="Times New Roman"/>
          <w:sz w:val="24"/>
          <w:szCs w:val="24"/>
        </w:rPr>
        <w:t xml:space="preserve">как базового  учебного  </w:t>
      </w:r>
      <w:r w:rsidR="00D96CD4" w:rsidRPr="00FE3EB4">
        <w:rPr>
          <w:rFonts w:ascii="Times New Roman" w:hAnsi="Times New Roman"/>
          <w:sz w:val="24"/>
          <w:szCs w:val="24"/>
        </w:rPr>
        <w:lastRenderedPageBreak/>
        <w:t xml:space="preserve">предмета  </w:t>
      </w:r>
      <w:r w:rsidR="00D96CD4" w:rsidRPr="00FE3EB4">
        <w:rPr>
          <w:rFonts w:ascii="Times New Roman" w:hAnsi="Times New Roman"/>
          <w:b/>
          <w:sz w:val="24"/>
          <w:szCs w:val="24"/>
        </w:rPr>
        <w:t>решаются  задачи,</w:t>
      </w:r>
      <w:r w:rsidR="00D96CD4" w:rsidRPr="00FE3EB4">
        <w:rPr>
          <w:rFonts w:ascii="Times New Roman" w:hAnsi="Times New Roman"/>
          <w:sz w:val="24"/>
          <w:szCs w:val="24"/>
        </w:rPr>
        <w:t xml:space="preserve">  связанные  с  формированием  общей  культуры,  развития,  воспитания  и  социа</w:t>
      </w:r>
      <w:r w:rsidR="00707033">
        <w:rPr>
          <w:rFonts w:ascii="Times New Roman" w:hAnsi="Times New Roman"/>
          <w:sz w:val="24"/>
          <w:szCs w:val="24"/>
        </w:rPr>
        <w:t>лизации  личности.   Содержание</w:t>
      </w:r>
      <w:r w:rsidR="00D96CD4" w:rsidRPr="00FE3EB4">
        <w:rPr>
          <w:rFonts w:ascii="Times New Roman" w:hAnsi="Times New Roman"/>
          <w:sz w:val="24"/>
          <w:szCs w:val="24"/>
        </w:rPr>
        <w:t xml:space="preserve"> программы ориентировано на синтез языкового,  речемыслительного  и  духовного развития человека.  </w:t>
      </w:r>
    </w:p>
    <w:p w:rsidR="00D96CD4" w:rsidRPr="00FE3EB4" w:rsidRDefault="00707033" w:rsidP="00B129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</w:t>
      </w:r>
      <w:r w:rsidR="00D96CD4" w:rsidRPr="00FE3EB4">
        <w:rPr>
          <w:rFonts w:ascii="Times New Roman" w:hAnsi="Times New Roman"/>
          <w:sz w:val="24"/>
          <w:szCs w:val="24"/>
        </w:rPr>
        <w:t xml:space="preserve"> программа учебной дисциплины «Русский язык» служит основой для  разработки  рабочих  программ,  в  которых  образовательные  учреждения  начального  и  среднего  профессионального  образования  уточняют  последовательность  изучения  учебного материала, тематику рефератов, распределение учебных часов с учетом профиля  получаемого профессион</w:t>
      </w:r>
      <w:r>
        <w:rPr>
          <w:rFonts w:ascii="Times New Roman" w:hAnsi="Times New Roman"/>
          <w:sz w:val="24"/>
          <w:szCs w:val="24"/>
        </w:rPr>
        <w:t>ального образования.  Программа</w:t>
      </w:r>
      <w:r w:rsidR="00D96CD4" w:rsidRPr="00FE3EB4">
        <w:rPr>
          <w:rFonts w:ascii="Times New Roman" w:hAnsi="Times New Roman"/>
          <w:sz w:val="24"/>
          <w:szCs w:val="24"/>
        </w:rPr>
        <w:t xml:space="preserve"> может использоваться  другими  образовательными  учреждениями  профессионального  и  дополнительного  образования,  реализующими  образовательную  программу среднего (полного) общего образования </w:t>
      </w:r>
    </w:p>
    <w:p w:rsidR="00D96CD4" w:rsidRPr="00FE3EB4" w:rsidRDefault="00D96CD4" w:rsidP="00B129A4">
      <w:pPr>
        <w:pStyle w:val="24"/>
        <w:keepNext/>
        <w:keepLines/>
        <w:shd w:val="clear" w:color="auto" w:fill="auto"/>
        <w:tabs>
          <w:tab w:val="left" w:pos="654"/>
        </w:tabs>
        <w:spacing w:after="60" w:line="240" w:lineRule="auto"/>
        <w:ind w:right="140" w:firstLine="567"/>
        <w:rPr>
          <w:sz w:val="24"/>
          <w:szCs w:val="24"/>
        </w:rPr>
      </w:pPr>
    </w:p>
    <w:p w:rsidR="00D96CD4" w:rsidRPr="00FE3EB4" w:rsidRDefault="00D96CD4" w:rsidP="00B129A4">
      <w:pPr>
        <w:pStyle w:val="51"/>
        <w:numPr>
          <w:ilvl w:val="1"/>
          <w:numId w:val="20"/>
        </w:numPr>
        <w:shd w:val="clear" w:color="auto" w:fill="auto"/>
        <w:spacing w:before="0" w:after="64" w:line="240" w:lineRule="auto"/>
        <w:ind w:left="0" w:right="140" w:firstLine="567"/>
        <w:jc w:val="both"/>
        <w:rPr>
          <w:sz w:val="24"/>
          <w:szCs w:val="24"/>
        </w:rPr>
      </w:pPr>
      <w:r w:rsidRPr="00FE3EB4">
        <w:rPr>
          <w:b/>
          <w:sz w:val="24"/>
          <w:szCs w:val="24"/>
        </w:rPr>
        <w:t xml:space="preserve">Место учебной дисциплины в структуре основной профессиональной образовательной программы: </w:t>
      </w:r>
    </w:p>
    <w:p w:rsidR="00D96CD4" w:rsidRPr="00FE3EB4" w:rsidRDefault="00D96CD4" w:rsidP="00B129A4">
      <w:pPr>
        <w:pStyle w:val="51"/>
        <w:shd w:val="clear" w:color="auto" w:fill="auto"/>
        <w:spacing w:before="0" w:after="64" w:line="240" w:lineRule="auto"/>
        <w:ind w:right="-3" w:firstLine="567"/>
        <w:jc w:val="both"/>
        <w:rPr>
          <w:sz w:val="24"/>
          <w:szCs w:val="24"/>
        </w:rPr>
      </w:pPr>
      <w:r w:rsidRPr="00FE3EB4">
        <w:rPr>
          <w:sz w:val="24"/>
          <w:szCs w:val="24"/>
        </w:rPr>
        <w:t>Учебная дисциплина «Русский язык» входит в общеобразовательный цикл и относится к базовым общеобразовательным дисциплинам.</w:t>
      </w:r>
    </w:p>
    <w:p w:rsidR="00D96CD4" w:rsidRPr="00FE3EB4" w:rsidRDefault="00D96CD4" w:rsidP="00B129A4">
      <w:pPr>
        <w:pStyle w:val="51"/>
        <w:shd w:val="clear" w:color="auto" w:fill="auto"/>
        <w:spacing w:before="0" w:after="64" w:line="240" w:lineRule="auto"/>
        <w:ind w:right="-3" w:firstLine="567"/>
        <w:jc w:val="both"/>
        <w:rPr>
          <w:sz w:val="24"/>
          <w:szCs w:val="24"/>
        </w:rPr>
      </w:pPr>
    </w:p>
    <w:p w:rsidR="00D96CD4" w:rsidRPr="00FE3EB4" w:rsidRDefault="00D96CD4" w:rsidP="00B129A4">
      <w:pPr>
        <w:pStyle w:val="a3"/>
        <w:numPr>
          <w:ilvl w:val="1"/>
          <w:numId w:val="20"/>
        </w:numPr>
        <w:ind w:left="0" w:right="-3" w:firstLine="567"/>
        <w:jc w:val="both"/>
        <w:rPr>
          <w:b/>
        </w:rPr>
      </w:pPr>
      <w:r w:rsidRPr="00FE3EB4">
        <w:rPr>
          <w:b/>
        </w:rPr>
        <w:t>Цели и задачи учебной дисциплины - требования к результатам освоения учебной дисциплины:</w:t>
      </w:r>
    </w:p>
    <w:p w:rsidR="00D96CD4" w:rsidRPr="00FE3EB4" w:rsidRDefault="00D96CD4" w:rsidP="00B129A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 w:right="-3" w:firstLine="567"/>
        <w:jc w:val="both"/>
      </w:pPr>
      <w:r w:rsidRPr="00FE3EB4">
        <w:rPr>
          <w:b/>
        </w:rPr>
        <w:t>воспитание</w:t>
      </w:r>
      <w:r w:rsidRPr="00FE3EB4">
        <w:t xml:space="preserve">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D96CD4" w:rsidRPr="00FE3EB4" w:rsidRDefault="00D96CD4" w:rsidP="00B129A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 w:right="-3" w:firstLine="567"/>
        <w:jc w:val="both"/>
      </w:pPr>
      <w:r w:rsidRPr="00FE3EB4">
        <w:rPr>
          <w:b/>
        </w:rPr>
        <w:t>дальнейшее развитие и совершенствование</w:t>
      </w:r>
      <w:r w:rsidRPr="00FE3EB4">
        <w:t xml:space="preserve">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 </w:t>
      </w:r>
    </w:p>
    <w:p w:rsidR="00D96CD4" w:rsidRPr="00FE3EB4" w:rsidRDefault="00D96CD4" w:rsidP="00B129A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 w:right="-3" w:firstLine="567"/>
        <w:jc w:val="both"/>
      </w:pPr>
      <w:r w:rsidRPr="00FE3EB4">
        <w:rPr>
          <w:b/>
        </w:rPr>
        <w:t>освоение</w:t>
      </w:r>
      <w:r w:rsidRPr="00FE3EB4">
        <w:t xml:space="preserve"> </w:t>
      </w:r>
      <w:r w:rsidRPr="00FE3EB4">
        <w:rPr>
          <w:b/>
        </w:rPr>
        <w:t>знаний</w:t>
      </w:r>
      <w:r w:rsidRPr="00FE3EB4"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D96CD4" w:rsidRPr="00FE3EB4" w:rsidRDefault="00D96CD4" w:rsidP="00B129A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 w:right="-3" w:firstLine="567"/>
        <w:jc w:val="both"/>
        <w:rPr>
          <w:spacing w:val="-4"/>
        </w:rPr>
      </w:pPr>
      <w:r w:rsidRPr="00FE3EB4">
        <w:rPr>
          <w:b/>
          <w:spacing w:val="-4"/>
        </w:rPr>
        <w:t>овладение умениями</w:t>
      </w:r>
      <w:r w:rsidRPr="00FE3EB4">
        <w:rPr>
          <w:spacing w:val="-4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 </w:t>
      </w:r>
    </w:p>
    <w:p w:rsidR="00D96CD4" w:rsidRPr="00FE3EB4" w:rsidRDefault="00D96CD4" w:rsidP="00B129A4">
      <w:pPr>
        <w:pStyle w:val="211"/>
        <w:widowControl w:val="0"/>
        <w:tabs>
          <w:tab w:val="left" w:pos="-2552"/>
        </w:tabs>
        <w:suppressAutoHyphens/>
        <w:spacing w:after="0" w:line="240" w:lineRule="auto"/>
        <w:ind w:left="0" w:right="-3" w:firstLine="567"/>
        <w:jc w:val="both"/>
      </w:pPr>
      <w:r w:rsidRPr="00FE3EB4">
        <w:rPr>
          <w:b/>
        </w:rPr>
        <w:t>применение</w:t>
      </w:r>
      <w:r w:rsidRPr="00FE3EB4"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 </w:t>
      </w:r>
    </w:p>
    <w:p w:rsidR="00D96CD4" w:rsidRPr="00FE3EB4" w:rsidRDefault="00D96CD4" w:rsidP="00B129A4">
      <w:pPr>
        <w:pStyle w:val="FR2"/>
        <w:ind w:right="-3" w:firstLine="567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>Основу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D96CD4" w:rsidRPr="00FE3EB4" w:rsidRDefault="00D96CD4" w:rsidP="00B129A4">
      <w:pPr>
        <w:pStyle w:val="FR2"/>
        <w:ind w:right="-3" w:firstLine="567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 xml:space="preserve">Содержание рабочей программы структурировано на основе </w:t>
      </w:r>
      <w:proofErr w:type="spellStart"/>
      <w:r w:rsidRPr="00FE3EB4">
        <w:rPr>
          <w:b w:val="0"/>
          <w:sz w:val="24"/>
          <w:szCs w:val="24"/>
        </w:rPr>
        <w:t>компетентностного</w:t>
      </w:r>
      <w:proofErr w:type="spellEnd"/>
      <w:r w:rsidRPr="00FE3EB4">
        <w:rPr>
          <w:b w:val="0"/>
          <w:sz w:val="24"/>
          <w:szCs w:val="24"/>
        </w:rPr>
        <w:t xml:space="preserve"> подхода</w:t>
      </w:r>
      <w:r w:rsidRPr="00FE3EB4">
        <w:rPr>
          <w:b w:val="0"/>
          <w:i/>
          <w:sz w:val="24"/>
          <w:szCs w:val="24"/>
        </w:rPr>
        <w:t>.</w:t>
      </w:r>
      <w:r w:rsidRPr="00FE3EB4">
        <w:rPr>
          <w:b w:val="0"/>
          <w:sz w:val="24"/>
          <w:szCs w:val="24"/>
        </w:rPr>
        <w:t xml:space="preserve"> В соответствии с этим у </w:t>
      </w:r>
      <w:proofErr w:type="gramStart"/>
      <w:r w:rsidRPr="00FE3EB4">
        <w:rPr>
          <w:b w:val="0"/>
          <w:sz w:val="24"/>
          <w:szCs w:val="24"/>
        </w:rPr>
        <w:t>обучающихся</w:t>
      </w:r>
      <w:proofErr w:type="gramEnd"/>
      <w:r w:rsidRPr="00FE3EB4">
        <w:rPr>
          <w:b w:val="0"/>
          <w:sz w:val="24"/>
          <w:szCs w:val="24"/>
        </w:rPr>
        <w:t xml:space="preserve"> развиваются и совершенствуются коммуникативная, языковая, лингвистическая (языковедческая) и </w:t>
      </w:r>
      <w:proofErr w:type="spellStart"/>
      <w:r w:rsidRPr="00FE3EB4">
        <w:rPr>
          <w:b w:val="0"/>
          <w:sz w:val="24"/>
          <w:szCs w:val="24"/>
        </w:rPr>
        <w:t>культуроведческая</w:t>
      </w:r>
      <w:proofErr w:type="spellEnd"/>
      <w:r w:rsidRPr="00FE3EB4">
        <w:rPr>
          <w:b w:val="0"/>
          <w:sz w:val="24"/>
          <w:szCs w:val="24"/>
        </w:rPr>
        <w:t xml:space="preserve"> компетенции.</w:t>
      </w: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В реальном учебном процессе формирование указанных компетенций происходит при изучении любой темы, поскольку все виды компетенций взаимосвязаны. </w:t>
      </w: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Коммуникативная компетенция формируется не только при освоении раздела «Язык и речь», но и при изучении фонетики, лексики, словообразования, морфологии, синтаксиса, поскольку при изучении названных разделов большое внимание уделяется употреблению единиц языка в речи в соответствии с их коммуникативной целесообразностью. </w:t>
      </w:r>
    </w:p>
    <w:p w:rsidR="00D96CD4" w:rsidRPr="00FE3EB4" w:rsidRDefault="00D96CD4" w:rsidP="00B129A4">
      <w:pPr>
        <w:pStyle w:val="212"/>
        <w:spacing w:after="0" w:line="240" w:lineRule="auto"/>
        <w:ind w:right="-3" w:firstLine="567"/>
        <w:jc w:val="both"/>
      </w:pPr>
      <w:r w:rsidRPr="00FE3EB4">
        <w:t xml:space="preserve">Совершенствованию коммуникативных умений, речевых навыков и культуры речи способствует подготовка </w:t>
      </w:r>
      <w:proofErr w:type="gramStart"/>
      <w:r w:rsidRPr="00FE3EB4">
        <w:t>обучающимися</w:t>
      </w:r>
      <w:proofErr w:type="gramEnd"/>
      <w:r w:rsidRPr="00FE3EB4">
        <w:t xml:space="preserve"> устных выступлений, рефератов, информационная переработка текста (составление плана, тезисов, конспектов, аннотаций и т.д.). </w:t>
      </w:r>
    </w:p>
    <w:p w:rsidR="00D96CD4" w:rsidRPr="00FE3EB4" w:rsidRDefault="00D96CD4" w:rsidP="00B129A4">
      <w:pPr>
        <w:pStyle w:val="212"/>
        <w:spacing w:after="0" w:line="240" w:lineRule="auto"/>
        <w:ind w:right="-3" w:firstLine="567"/>
        <w:jc w:val="both"/>
      </w:pPr>
      <w:r w:rsidRPr="00FE3EB4">
        <w:t>Языковая и лингвистическая (языковедческая) компетенции</w:t>
      </w:r>
      <w:r w:rsidRPr="00FE3EB4">
        <w:rPr>
          <w:b/>
          <w:i/>
        </w:rPr>
        <w:t xml:space="preserve"> </w:t>
      </w:r>
      <w:r w:rsidRPr="00FE3EB4">
        <w:t xml:space="preserve">формируются в процессе систематизации знаний о языке как знаковой системе и общественном явлении, его </w:t>
      </w:r>
      <w:r w:rsidRPr="00FE3EB4">
        <w:lastRenderedPageBreak/>
        <w:t xml:space="preserve">устройстве, развитии и функционировании; овладения основными нормами русского литературного языка, умения пользоваться различными лингвистическими словарями, обогащения словарного запаса и грамматического строя речи учащихся. </w:t>
      </w:r>
    </w:p>
    <w:p w:rsidR="00D96CD4" w:rsidRPr="00FE3EB4" w:rsidRDefault="00D96CD4" w:rsidP="00B129A4">
      <w:pPr>
        <w:pStyle w:val="FR2"/>
        <w:ind w:right="-3" w:firstLine="567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 xml:space="preserve">Формирование </w:t>
      </w:r>
      <w:proofErr w:type="spellStart"/>
      <w:r w:rsidRPr="00FE3EB4">
        <w:rPr>
          <w:b w:val="0"/>
          <w:sz w:val="24"/>
          <w:szCs w:val="24"/>
        </w:rPr>
        <w:t>культуроведческой</w:t>
      </w:r>
      <w:proofErr w:type="spellEnd"/>
      <w:r w:rsidRPr="00FE3EB4">
        <w:rPr>
          <w:b w:val="0"/>
          <w:sz w:val="24"/>
          <w:szCs w:val="24"/>
        </w:rPr>
        <w:t xml:space="preserve"> компетенции может проходить в процессе работы над специально подобранными текстами, отражающими традиции, быт, культуру русского и других народов.</w:t>
      </w:r>
    </w:p>
    <w:p w:rsidR="00D96CD4" w:rsidRPr="00FE3EB4" w:rsidRDefault="00D96CD4" w:rsidP="00B129A4">
      <w:pPr>
        <w:pStyle w:val="FR2"/>
        <w:ind w:right="-3" w:firstLine="567"/>
        <w:jc w:val="both"/>
        <w:rPr>
          <w:b w:val="0"/>
          <w:sz w:val="24"/>
          <w:szCs w:val="24"/>
        </w:rPr>
      </w:pPr>
      <w:r w:rsidRPr="00FE3EB4">
        <w:rPr>
          <w:b w:val="0"/>
          <w:sz w:val="24"/>
          <w:szCs w:val="24"/>
        </w:rPr>
        <w:t>Русский язык, как средство познания действительности, обеспечивает развитие интеллектуальных и творческих способностей обучающегося,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Особое значение придается изучению профессиональной лексики, терминологии, развитию навыков самоконтроля и потребности обучающихся обращаться к справочной литературе (словарям, справочникам и др.).</w:t>
      </w:r>
    </w:p>
    <w:p w:rsidR="00D96CD4" w:rsidRPr="00FE3EB4" w:rsidRDefault="00D96CD4" w:rsidP="00B129A4">
      <w:pPr>
        <w:pStyle w:val="a9"/>
        <w:widowControl w:val="0"/>
        <w:spacing w:after="0"/>
        <w:ind w:right="-3" w:firstLine="567"/>
        <w:jc w:val="both"/>
      </w:pPr>
      <w:r w:rsidRPr="00FE3EB4">
        <w:t xml:space="preserve">При изучении русского языка как базового учебного предмета решаются задачи, связанные с формированием общей культуры, развития, воспитания и социализации личности. </w:t>
      </w:r>
    </w:p>
    <w:p w:rsidR="00D96CD4" w:rsidRPr="00FE3EB4" w:rsidRDefault="00D96CD4" w:rsidP="00B129A4">
      <w:pPr>
        <w:pStyle w:val="211"/>
        <w:widowControl w:val="0"/>
        <w:spacing w:after="0" w:line="240" w:lineRule="auto"/>
        <w:ind w:left="0" w:right="-3" w:firstLine="567"/>
        <w:jc w:val="both"/>
        <w:rPr>
          <w:spacing w:val="-2"/>
        </w:rPr>
      </w:pPr>
      <w:r w:rsidRPr="00FE3EB4">
        <w:rPr>
          <w:spacing w:val="-2"/>
        </w:rPr>
        <w:t xml:space="preserve">Содержание программы ориентировано на синтез языкового, речемыслительного и духовного развития человека. </w:t>
      </w:r>
    </w:p>
    <w:p w:rsidR="00D96CD4" w:rsidRPr="00FE3EB4" w:rsidRDefault="00D96CD4" w:rsidP="00B129A4">
      <w:pPr>
        <w:pStyle w:val="a9"/>
        <w:widowControl w:val="0"/>
        <w:spacing w:after="0"/>
        <w:ind w:right="-3" w:firstLine="567"/>
        <w:jc w:val="both"/>
      </w:pPr>
      <w:r w:rsidRPr="00FE3EB4">
        <w:t>При изучении русского языка как профильного предмета формируются умения и навыки анализа коммуникативных характеристик речи, углубляются знания по культуре речи. С этих позиций большое значение придается анализу единиц языка в речи, использованию их в соответствии с речевой ситуацией и коммуникативной целесообразностью, подробно рассматриваются такие вопросы, как лексическая и грамматическая синонимия, роль и стилистическая функция порядка слов в предложении, изобразительно-выразительные средства языка и др.</w:t>
      </w:r>
    </w:p>
    <w:p w:rsidR="00D96CD4" w:rsidRPr="00FE3EB4" w:rsidRDefault="00D96CD4" w:rsidP="00B129A4">
      <w:pPr>
        <w:pStyle w:val="212"/>
        <w:spacing w:after="0" w:line="240" w:lineRule="auto"/>
        <w:ind w:right="-3" w:firstLine="567"/>
        <w:jc w:val="both"/>
      </w:pPr>
      <w:r w:rsidRPr="00FE3EB4">
        <w:t xml:space="preserve">Изучение русского языка на профильном уровне предполагает обеспечить более высокий уровень языковой подготовки </w:t>
      </w:r>
      <w:proofErr w:type="gramStart"/>
      <w:r w:rsidRPr="00FE3EB4">
        <w:t>обучающихся</w:t>
      </w:r>
      <w:proofErr w:type="gramEnd"/>
      <w:r w:rsidRPr="00FE3EB4">
        <w:t xml:space="preserve">. Особое внимание уделяется усвоению функциональных стилей речи и особенностям употребления языковых единиц в соответствии с речевой ситуацией. Усилена речевая направленность примерного содержания, что проявляется в увеличении часов на разделы «Язык и речь», «Функциональные стили» и др., увеличении доли самостоятельной работы обучающихся и различных форм творческой деятельности (подготовка и защита рефератов). Примерные темы рефератов приведены в Приложении 1 «Примерное содержание учебной дисциплины». </w:t>
      </w:r>
    </w:p>
    <w:p w:rsidR="00D96CD4" w:rsidRPr="00FE3EB4" w:rsidRDefault="00D96CD4" w:rsidP="00B129A4">
      <w:pPr>
        <w:widowControl w:val="0"/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(полного) общего образования. </w:t>
      </w:r>
    </w:p>
    <w:p w:rsidR="00D96CD4" w:rsidRPr="00FE3EB4" w:rsidRDefault="00D96CD4" w:rsidP="00B129A4">
      <w:pPr>
        <w:pStyle w:val="a3"/>
        <w:ind w:left="0" w:right="-3" w:firstLine="567"/>
        <w:jc w:val="both"/>
      </w:pP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 xml:space="preserve">В результате изучения учебной дисциплины «Русский язык» обучающийся </w:t>
      </w:r>
      <w:r w:rsidRPr="00FE3EB4">
        <w:rPr>
          <w:rFonts w:ascii="Times New Roman" w:hAnsi="Times New Roman"/>
          <w:b/>
          <w:sz w:val="24"/>
          <w:szCs w:val="24"/>
        </w:rPr>
        <w:t>должен  знать/понимать</w:t>
      </w:r>
      <w:r w:rsidRPr="00FE3EB4">
        <w:rPr>
          <w:rFonts w:ascii="Times New Roman" w:hAnsi="Times New Roman"/>
          <w:sz w:val="24"/>
          <w:szCs w:val="24"/>
        </w:rPr>
        <w:t xml:space="preserve">:  </w:t>
      </w:r>
    </w:p>
    <w:p w:rsidR="00D96CD4" w:rsidRPr="00FE3EB4" w:rsidRDefault="00D96CD4" w:rsidP="00B129A4">
      <w:pPr>
        <w:numPr>
          <w:ilvl w:val="0"/>
          <w:numId w:val="21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связь языка и истории, культуры русского и других народов;  </w:t>
      </w:r>
    </w:p>
    <w:p w:rsidR="00D96CD4" w:rsidRPr="00FE3EB4" w:rsidRDefault="00D96CD4" w:rsidP="00B129A4">
      <w:pPr>
        <w:numPr>
          <w:ilvl w:val="0"/>
          <w:numId w:val="21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смысл понятий: речевая ситуация и ее компоненты, лит</w:t>
      </w:r>
      <w:r w:rsidR="00707033">
        <w:rPr>
          <w:rFonts w:ascii="Times New Roman" w:eastAsia="Times New Roman" w:hAnsi="Times New Roman"/>
          <w:sz w:val="24"/>
          <w:szCs w:val="24"/>
          <w:lang w:eastAsia="ru-RU"/>
        </w:rPr>
        <w:t>ературный язык, языковая норма,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культура речи; </w:t>
      </w:r>
    </w:p>
    <w:p w:rsidR="00D96CD4" w:rsidRPr="00FE3EB4" w:rsidRDefault="00D96CD4" w:rsidP="00B129A4">
      <w:pPr>
        <w:numPr>
          <w:ilvl w:val="0"/>
          <w:numId w:val="21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единицы и уровни языка, их признаки и взаимосвязь;  </w:t>
      </w:r>
    </w:p>
    <w:p w:rsidR="00D96CD4" w:rsidRPr="00FE3EB4" w:rsidRDefault="00707033" w:rsidP="00B129A4">
      <w:pPr>
        <w:numPr>
          <w:ilvl w:val="0"/>
          <w:numId w:val="21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орфоэпические, лексические,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орфографические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и  пунктуационные  нормы  современного  русского  литературного  языка;  нормы  речевого  поведения  в  социально-культурной, учебно-научной, официально-деловой сферах общения;    </w:t>
      </w:r>
      <w:proofErr w:type="gramEnd"/>
    </w:p>
    <w:p w:rsidR="00D96CD4" w:rsidRPr="00FE3EB4" w:rsidRDefault="00707033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должен</w:t>
      </w:r>
      <w:r w:rsidR="00D96CD4" w:rsidRPr="00FE3EB4">
        <w:rPr>
          <w:rFonts w:ascii="Times New Roman" w:hAnsi="Times New Roman"/>
          <w:b/>
          <w:sz w:val="24"/>
          <w:szCs w:val="24"/>
        </w:rPr>
        <w:t xml:space="preserve"> уметь</w:t>
      </w:r>
      <w:r w:rsidR="00D96CD4" w:rsidRPr="00FE3EB4">
        <w:rPr>
          <w:rFonts w:ascii="Times New Roman" w:hAnsi="Times New Roman"/>
          <w:sz w:val="24"/>
          <w:szCs w:val="24"/>
        </w:rPr>
        <w:t xml:space="preserve">:  </w:t>
      </w:r>
    </w:p>
    <w:p w:rsidR="00D96CD4" w:rsidRPr="00FE3EB4" w:rsidRDefault="00707033" w:rsidP="00B129A4">
      <w:pPr>
        <w:numPr>
          <w:ilvl w:val="0"/>
          <w:numId w:val="22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речевой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самоконтроль; оценивать 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устные и письменные  высказывания  с  точки  зрения  языкового  оформления,  эффективности  достижения  поставленных  коммуникативных задач;  </w:t>
      </w:r>
    </w:p>
    <w:p w:rsidR="00D96CD4" w:rsidRPr="00FE3EB4" w:rsidRDefault="00D96CD4" w:rsidP="00B129A4">
      <w:pPr>
        <w:numPr>
          <w:ilvl w:val="0"/>
          <w:numId w:val="22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анализировать языковые единицы с точки зрения правильности, точности и уместности  их употребления; </w:t>
      </w:r>
    </w:p>
    <w:p w:rsidR="00D96CD4" w:rsidRPr="00FE3EB4" w:rsidRDefault="005E2838" w:rsidP="00B129A4">
      <w:pPr>
        <w:numPr>
          <w:ilvl w:val="0"/>
          <w:numId w:val="22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проводить лингвистический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  текстов  различных  функциональных  стилей  и  разновидностей языка; </w:t>
      </w: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E3EB4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  <w:r w:rsidRPr="00FE3EB4">
        <w:rPr>
          <w:rFonts w:ascii="Times New Roman" w:hAnsi="Times New Roman"/>
          <w:b/>
          <w:sz w:val="24"/>
          <w:szCs w:val="24"/>
        </w:rPr>
        <w:t xml:space="preserve"> и чтение</w:t>
      </w:r>
    </w:p>
    <w:p w:rsidR="00D96CD4" w:rsidRPr="00FE3EB4" w:rsidRDefault="00707033" w:rsidP="00B129A4">
      <w:pPr>
        <w:numPr>
          <w:ilvl w:val="0"/>
          <w:numId w:val="23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использовать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виды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чтения (ознакомительно-изучающее,  </w:t>
      </w:r>
      <w:proofErr w:type="spellStart"/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ознакомительн</w:t>
      </w:r>
      <w:proofErr w:type="gramStart"/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реферативное и др.) в зависимости от коммуникативной задачи;   </w:t>
      </w:r>
    </w:p>
    <w:p w:rsidR="00D96CD4" w:rsidRPr="00FE3EB4" w:rsidRDefault="00D96CD4" w:rsidP="00B129A4">
      <w:pPr>
        <w:numPr>
          <w:ilvl w:val="0"/>
          <w:numId w:val="23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извлекать  необходимую  информацию  из  различных  источников:  учебно-научных  текстов,  справочной  литературы,  средств  массовой  информации,  в  том  числе  представленных в электронном виде на различных информационных носителях;  </w:t>
      </w: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говорение и письмо</w:t>
      </w:r>
    </w:p>
    <w:p w:rsidR="00D96CD4" w:rsidRPr="00FE3EB4" w:rsidRDefault="00707033" w:rsidP="00B129A4">
      <w:pPr>
        <w:numPr>
          <w:ilvl w:val="0"/>
          <w:numId w:val="24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устные и письменные монологические и 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диалогические  высказывания  различных  типов  и  жанров  в  учебно-научной </w:t>
      </w:r>
      <w:proofErr w:type="gramStart"/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на  материале  изучаемых  учебных  дисциплин), социально-культурной и деловой сферах общения;</w:t>
      </w:r>
    </w:p>
    <w:p w:rsidR="00D96CD4" w:rsidRPr="00FE3EB4" w:rsidRDefault="00707033" w:rsidP="00B129A4">
      <w:pPr>
        <w:numPr>
          <w:ilvl w:val="0"/>
          <w:numId w:val="24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в 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актике речевого общения основные орфоэпические, лексические,</w:t>
      </w:r>
      <w:r w:rsidR="00D96CD4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грамматические нормы современного русского литературного языка;   </w:t>
      </w:r>
    </w:p>
    <w:p w:rsidR="00D96CD4" w:rsidRPr="00FE3EB4" w:rsidRDefault="00D96CD4" w:rsidP="00B129A4">
      <w:pPr>
        <w:numPr>
          <w:ilvl w:val="0"/>
          <w:numId w:val="24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соблюдать в практике письма орфографические и пу</w:t>
      </w:r>
      <w:r w:rsidR="00707033">
        <w:rPr>
          <w:rFonts w:ascii="Times New Roman" w:eastAsia="Times New Roman" w:hAnsi="Times New Roman"/>
          <w:sz w:val="24"/>
          <w:szCs w:val="24"/>
          <w:lang w:eastAsia="ru-RU"/>
        </w:rPr>
        <w:t>нктуационные нормы современного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русского литературного языка; </w:t>
      </w:r>
    </w:p>
    <w:p w:rsidR="00D96CD4" w:rsidRPr="00FE3EB4" w:rsidRDefault="00D96CD4" w:rsidP="00B129A4">
      <w:pPr>
        <w:numPr>
          <w:ilvl w:val="0"/>
          <w:numId w:val="24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соблюдать нормы речевого поведения в различных сф</w:t>
      </w:r>
      <w:r w:rsidR="00707033">
        <w:rPr>
          <w:rFonts w:ascii="Times New Roman" w:eastAsia="Times New Roman" w:hAnsi="Times New Roman"/>
          <w:sz w:val="24"/>
          <w:szCs w:val="24"/>
          <w:lang w:eastAsia="ru-RU"/>
        </w:rPr>
        <w:t>ерах и ситуациях общения, в том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 при обсуждении дискуссионных проблем - использовать  основные  приемы  информационной  переработки  устного  и  письменного  текста; </w:t>
      </w:r>
    </w:p>
    <w:p w:rsidR="00D96CD4" w:rsidRPr="00FE3EB4" w:rsidRDefault="00D96CD4" w:rsidP="00B129A4">
      <w:pPr>
        <w:numPr>
          <w:ilvl w:val="0"/>
          <w:numId w:val="24"/>
        </w:numPr>
        <w:spacing w:before="100" w:beforeAutospacing="1" w:after="100" w:afterAutospacing="1" w:line="240" w:lineRule="auto"/>
        <w:ind w:left="0" w:right="-3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использовать основные приемы информационной переработки устного и письменного текста;</w:t>
      </w: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E3EB4">
        <w:rPr>
          <w:rFonts w:ascii="Times New Roman" w:hAnsi="Times New Roman"/>
          <w:sz w:val="24"/>
          <w:szCs w:val="24"/>
        </w:rPr>
        <w:t>для</w:t>
      </w:r>
      <w:proofErr w:type="gramEnd"/>
      <w:r w:rsidRPr="00FE3EB4">
        <w:rPr>
          <w:rFonts w:ascii="Times New Roman" w:hAnsi="Times New Roman"/>
          <w:sz w:val="24"/>
          <w:szCs w:val="24"/>
        </w:rPr>
        <w:t>:</w:t>
      </w:r>
    </w:p>
    <w:p w:rsidR="00D96CD4" w:rsidRPr="00FE3EB4" w:rsidRDefault="00D96CD4" w:rsidP="00B129A4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0"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D96CD4" w:rsidRPr="00FE3EB4" w:rsidRDefault="00D96CD4" w:rsidP="00B129A4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0"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D96CD4" w:rsidRPr="00FE3EB4" w:rsidRDefault="00D96CD4" w:rsidP="00B129A4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0"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D96CD4" w:rsidRPr="00FE3EB4" w:rsidRDefault="00D96CD4" w:rsidP="00B129A4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0"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D96CD4" w:rsidRPr="00FE3EB4" w:rsidRDefault="00D96CD4" w:rsidP="00B129A4">
      <w:pPr>
        <w:widowControl w:val="0"/>
        <w:numPr>
          <w:ilvl w:val="0"/>
          <w:numId w:val="25"/>
        </w:numPr>
        <w:tabs>
          <w:tab w:val="left" w:pos="360"/>
        </w:tabs>
        <w:spacing w:after="0" w:line="240" w:lineRule="auto"/>
        <w:ind w:left="0" w:right="-3" w:firstLine="567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самообразования и активного участия в производственной, культурной и общественной жизни государства.</w:t>
      </w: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sz w:val="24"/>
          <w:szCs w:val="24"/>
        </w:rPr>
      </w:pPr>
    </w:p>
    <w:p w:rsidR="00D96CD4" w:rsidRPr="00FE3EB4" w:rsidRDefault="00D96CD4" w:rsidP="00B129A4">
      <w:pPr>
        <w:spacing w:after="0" w:line="240" w:lineRule="auto"/>
        <w:ind w:right="-3" w:firstLine="567"/>
        <w:jc w:val="both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1.4. Количество часов на освоение программы учебной дисциплины:</w:t>
      </w:r>
    </w:p>
    <w:p w:rsidR="007E157E" w:rsidRPr="007E157E" w:rsidRDefault="007E157E" w:rsidP="007E1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82" w:firstLine="567"/>
        <w:jc w:val="both"/>
        <w:rPr>
          <w:rFonts w:ascii="Times New Roman" w:hAnsi="Times New Roman"/>
          <w:sz w:val="24"/>
          <w:szCs w:val="24"/>
        </w:rPr>
      </w:pPr>
      <w:r w:rsidRPr="007E157E">
        <w:rPr>
          <w:rFonts w:ascii="Times New Roman" w:hAnsi="Times New Roman"/>
          <w:sz w:val="24"/>
          <w:szCs w:val="24"/>
        </w:rPr>
        <w:t>максимальной учебной нагрузки обучающегося - 48 часа, в том числе:</w:t>
      </w:r>
    </w:p>
    <w:p w:rsidR="007E157E" w:rsidRPr="007E157E" w:rsidRDefault="007E157E" w:rsidP="007E1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82" w:firstLine="567"/>
        <w:jc w:val="both"/>
        <w:rPr>
          <w:rFonts w:ascii="Times New Roman" w:hAnsi="Times New Roman"/>
          <w:sz w:val="24"/>
          <w:szCs w:val="24"/>
        </w:rPr>
      </w:pPr>
      <w:r w:rsidRPr="007E157E">
        <w:rPr>
          <w:rFonts w:ascii="Times New Roman" w:hAnsi="Times New Roman"/>
          <w:sz w:val="24"/>
          <w:szCs w:val="24"/>
        </w:rPr>
        <w:t>обязательной аудиторной уч</w:t>
      </w:r>
      <w:r>
        <w:rPr>
          <w:rFonts w:ascii="Times New Roman" w:hAnsi="Times New Roman"/>
          <w:sz w:val="24"/>
          <w:szCs w:val="24"/>
        </w:rPr>
        <w:t xml:space="preserve">ебной нагрузки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 - 117</w:t>
      </w:r>
      <w:r w:rsidRPr="007E157E">
        <w:rPr>
          <w:rFonts w:ascii="Times New Roman" w:hAnsi="Times New Roman"/>
          <w:sz w:val="24"/>
          <w:szCs w:val="24"/>
        </w:rPr>
        <w:t xml:space="preserve"> часов;</w:t>
      </w:r>
    </w:p>
    <w:p w:rsidR="007E157E" w:rsidRPr="007E157E" w:rsidRDefault="007E157E" w:rsidP="007E1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теоретических занятий – 78 часов</w:t>
      </w:r>
      <w:r w:rsidRPr="007E157E">
        <w:rPr>
          <w:rFonts w:ascii="Times New Roman" w:hAnsi="Times New Roman"/>
          <w:sz w:val="24"/>
          <w:szCs w:val="24"/>
        </w:rPr>
        <w:t>;</w:t>
      </w:r>
    </w:p>
    <w:p w:rsidR="007E157E" w:rsidRPr="007E157E" w:rsidRDefault="007E157E" w:rsidP="007E15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занятия – 39 часов</w:t>
      </w:r>
      <w:r w:rsidRPr="007E157E">
        <w:rPr>
          <w:rFonts w:ascii="Times New Roman" w:hAnsi="Times New Roman"/>
          <w:sz w:val="24"/>
          <w:szCs w:val="24"/>
        </w:rPr>
        <w:t xml:space="preserve">. </w:t>
      </w:r>
    </w:p>
    <w:p w:rsidR="00A210B8" w:rsidRPr="00FE3EB4" w:rsidRDefault="00A210B8" w:rsidP="007E157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A210B8" w:rsidRPr="00FE3EB4" w:rsidSect="00AE08EB">
          <w:footerReference w:type="default" r:id="rId13"/>
          <w:pgSz w:w="11906" w:h="16838"/>
          <w:pgMar w:top="1134" w:right="851" w:bottom="1134" w:left="1560" w:header="709" w:footer="709" w:gutter="0"/>
          <w:cols w:space="708"/>
          <w:titlePg/>
          <w:docGrid w:linePitch="360"/>
        </w:sectPr>
      </w:pPr>
    </w:p>
    <w:p w:rsidR="00EA0D61" w:rsidRPr="007E157E" w:rsidRDefault="00EA0D61" w:rsidP="00EA0D61">
      <w:pPr>
        <w:pStyle w:val="3"/>
        <w:keepNext w:val="0"/>
        <w:widowControl w:val="0"/>
        <w:numPr>
          <w:ilvl w:val="0"/>
          <w:numId w:val="27"/>
        </w:numPr>
        <w:tabs>
          <w:tab w:val="left" w:pos="863"/>
        </w:tabs>
        <w:autoSpaceDE w:val="0"/>
        <w:autoSpaceDN w:val="0"/>
        <w:spacing w:before="76" w:after="0"/>
        <w:rPr>
          <w:rFonts w:ascii="Times New Roman" w:hAnsi="Times New Roman" w:cs="Times New Roman"/>
          <w:sz w:val="28"/>
          <w:szCs w:val="28"/>
        </w:rPr>
      </w:pPr>
      <w:r w:rsidRPr="007E157E">
        <w:rPr>
          <w:rFonts w:ascii="Times New Roman" w:hAnsi="Times New Roman" w:cs="Times New Roman"/>
          <w:sz w:val="28"/>
          <w:szCs w:val="28"/>
        </w:rPr>
        <w:lastRenderedPageBreak/>
        <w:t>СТРУКТУРА И СОДЕРЖАНИЕ УЧЕБНОЙ</w:t>
      </w:r>
      <w:r w:rsidRPr="007E15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157E">
        <w:rPr>
          <w:rFonts w:ascii="Times New Roman" w:hAnsi="Times New Roman" w:cs="Times New Roman"/>
          <w:sz w:val="28"/>
          <w:szCs w:val="28"/>
        </w:rPr>
        <w:t>ДИСЦИПЛИНЫ</w:t>
      </w:r>
    </w:p>
    <w:p w:rsidR="00EA0D61" w:rsidRPr="000A1DB6" w:rsidRDefault="00EA0D61" w:rsidP="00EA0D61">
      <w:pPr>
        <w:pStyle w:val="a9"/>
        <w:spacing w:before="5"/>
        <w:rPr>
          <w:b/>
          <w:sz w:val="28"/>
          <w:szCs w:val="28"/>
        </w:rPr>
      </w:pPr>
    </w:p>
    <w:p w:rsidR="00EA0D61" w:rsidRPr="000A1DB6" w:rsidRDefault="00EA0D61" w:rsidP="00EA0D61">
      <w:pPr>
        <w:pStyle w:val="a3"/>
        <w:widowControl w:val="0"/>
        <w:numPr>
          <w:ilvl w:val="1"/>
          <w:numId w:val="27"/>
        </w:numPr>
        <w:tabs>
          <w:tab w:val="left" w:pos="1043"/>
        </w:tabs>
        <w:autoSpaceDE w:val="0"/>
        <w:autoSpaceDN w:val="0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Объем учебной дисциплины и вид</w:t>
      </w:r>
      <w:r w:rsidRPr="000A1DB6">
        <w:rPr>
          <w:b/>
          <w:sz w:val="28"/>
          <w:szCs w:val="28"/>
        </w:rPr>
        <w:t xml:space="preserve">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EA0D61" w:rsidRPr="000A1DB6" w:rsidRDefault="00EA0D61" w:rsidP="00EA0D61">
      <w:pPr>
        <w:pStyle w:val="a9"/>
        <w:spacing w:before="7"/>
        <w:rPr>
          <w:b/>
          <w:sz w:val="28"/>
          <w:szCs w:val="28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1"/>
        <w:gridCol w:w="1013"/>
        <w:gridCol w:w="688"/>
        <w:gridCol w:w="1278"/>
        <w:gridCol w:w="1599"/>
        <w:gridCol w:w="2953"/>
      </w:tblGrid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Вид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учебной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Объем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нагрузка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EA0D61" w:rsidRPr="00EA0D61" w:rsidRDefault="00EA0D61" w:rsidP="00EA0D61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117</w:t>
            </w:r>
          </w:p>
        </w:tc>
      </w:tr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7E1ECB" w:rsidRDefault="00EA0D61" w:rsidP="00EA0D61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953" w:type="dxa"/>
          </w:tcPr>
          <w:p w:rsidR="00EA0D61" w:rsidRPr="00F04637" w:rsidRDefault="00EA0D61" w:rsidP="00EA0D61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117</w:t>
            </w:r>
          </w:p>
        </w:tc>
      </w:tr>
      <w:tr w:rsidR="00EA0D61" w:rsidRPr="000A1DB6" w:rsidTr="00EA0D61">
        <w:trPr>
          <w:trHeight w:val="357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EA0D61" w:rsidRPr="000A1DB6" w:rsidTr="00EA0D61">
        <w:trPr>
          <w:trHeight w:val="361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953" w:type="dxa"/>
          </w:tcPr>
          <w:p w:rsidR="00EA0D61" w:rsidRPr="00F04637" w:rsidRDefault="00EA0D61" w:rsidP="00EA0D61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78</w:t>
            </w:r>
          </w:p>
        </w:tc>
      </w:tr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лабораторные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EA0D61" w:rsidRPr="000A1DB6" w:rsidTr="00EA0D61">
        <w:trPr>
          <w:trHeight w:val="354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практические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953" w:type="dxa"/>
          </w:tcPr>
          <w:p w:rsidR="00EA0D61" w:rsidRPr="00F04637" w:rsidRDefault="00EA0D61" w:rsidP="00EA0D61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</w:t>
            </w:r>
          </w:p>
        </w:tc>
      </w:tr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контрольные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курсовая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  <w:r w:rsidRPr="000A1DB6">
              <w:rPr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sz w:val="28"/>
                <w:szCs w:val="28"/>
              </w:rPr>
              <w:t>проект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EA0D61" w:rsidRPr="000A1DB6" w:rsidTr="00EA0D61">
        <w:trPr>
          <w:trHeight w:val="357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студента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EA0D61" w:rsidRPr="00F04637" w:rsidRDefault="00EA0D61" w:rsidP="00EA0D61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*</w:t>
            </w:r>
          </w:p>
        </w:tc>
      </w:tr>
      <w:tr w:rsidR="00EA0D61" w:rsidRPr="000A1DB6" w:rsidTr="00EA0D61">
        <w:trPr>
          <w:trHeight w:val="362"/>
        </w:trPr>
        <w:tc>
          <w:tcPr>
            <w:tcW w:w="6699" w:type="dxa"/>
            <w:gridSpan w:val="5"/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EA0D61" w:rsidRPr="000A1DB6" w:rsidTr="00EA0D61">
        <w:trPr>
          <w:trHeight w:val="551"/>
        </w:trPr>
        <w:tc>
          <w:tcPr>
            <w:tcW w:w="2121" w:type="dxa"/>
            <w:tcBorders>
              <w:right w:val="nil"/>
            </w:tcBorders>
          </w:tcPr>
          <w:p w:rsidR="00EA0D61" w:rsidRPr="000A1DB6" w:rsidRDefault="00EA0D61" w:rsidP="00EA0D61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EA0D61" w:rsidRPr="000A1DB6" w:rsidRDefault="00EA0D61" w:rsidP="00EA0D61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</w:t>
            </w:r>
            <w:proofErr w:type="spellStart"/>
            <w:r w:rsidRPr="000A1DB6">
              <w:rPr>
                <w:sz w:val="28"/>
                <w:szCs w:val="28"/>
              </w:rPr>
              <w:t>проектом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278" w:type="dxa"/>
            <w:tcBorders>
              <w:left w:val="nil"/>
              <w:right w:val="nil"/>
            </w:tcBorders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599" w:type="dxa"/>
            <w:tcBorders>
              <w:left w:val="nil"/>
            </w:tcBorders>
          </w:tcPr>
          <w:p w:rsidR="00EA0D61" w:rsidRPr="000A1DB6" w:rsidRDefault="00EA0D61" w:rsidP="00EA0D61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953" w:type="dxa"/>
          </w:tcPr>
          <w:p w:rsidR="00EA0D61" w:rsidRPr="000A1DB6" w:rsidRDefault="00EA0D61" w:rsidP="00EA0D61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EA0D61" w:rsidRPr="000A1DB6" w:rsidTr="00EA0D61">
        <w:trPr>
          <w:trHeight w:val="827"/>
        </w:trPr>
        <w:tc>
          <w:tcPr>
            <w:tcW w:w="9652" w:type="dxa"/>
            <w:gridSpan w:val="6"/>
          </w:tcPr>
          <w:p w:rsidR="00EA0D61" w:rsidRPr="007E1ECB" w:rsidRDefault="00EA0D61" w:rsidP="00EA0D61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EA0D61" w:rsidRPr="007E1ECB" w:rsidRDefault="00EA0D61" w:rsidP="00EA0D61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7E1ECB">
              <w:rPr>
                <w:sz w:val="28"/>
                <w:szCs w:val="28"/>
                <w:lang w:val="ru-RU"/>
              </w:rPr>
              <w:t>2 семестр – экзамен (Э)</w:t>
            </w:r>
          </w:p>
        </w:tc>
      </w:tr>
    </w:tbl>
    <w:p w:rsidR="00EA0D61" w:rsidRDefault="00EA0D61" w:rsidP="00EA0D61">
      <w:pPr>
        <w:spacing w:line="270" w:lineRule="atLeast"/>
        <w:rPr>
          <w:sz w:val="24"/>
        </w:rPr>
      </w:pPr>
    </w:p>
    <w:p w:rsidR="00EA0D61" w:rsidRDefault="00EA0D61" w:rsidP="00EA0D61">
      <w:pPr>
        <w:spacing w:line="270" w:lineRule="atLeast"/>
        <w:rPr>
          <w:sz w:val="24"/>
        </w:rPr>
      </w:pPr>
    </w:p>
    <w:p w:rsidR="00EA0D61" w:rsidRDefault="00EA0D61" w:rsidP="00A210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0D61" w:rsidRDefault="00EA0D61" w:rsidP="00A210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A0D61" w:rsidRDefault="00EA0D61" w:rsidP="00A210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10B8" w:rsidRPr="00FE3EB4" w:rsidRDefault="00A210B8" w:rsidP="00A210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lastRenderedPageBreak/>
        <w:t>2.2.</w:t>
      </w:r>
      <w:r w:rsidR="00707033">
        <w:rPr>
          <w:rFonts w:ascii="Times New Roman" w:hAnsi="Times New Roman"/>
          <w:b/>
          <w:sz w:val="24"/>
          <w:szCs w:val="24"/>
        </w:rPr>
        <w:t xml:space="preserve"> </w:t>
      </w:r>
      <w:r w:rsidRPr="00FE3EB4">
        <w:rPr>
          <w:rFonts w:ascii="Times New Roman" w:hAnsi="Times New Roman"/>
          <w:b/>
          <w:sz w:val="24"/>
          <w:szCs w:val="24"/>
        </w:rPr>
        <w:t>Тематический план и содержание учебной дисциплины «Русский язык»</w:t>
      </w:r>
    </w:p>
    <w:tbl>
      <w:tblPr>
        <w:tblpPr w:leftFromText="180" w:rightFromText="180" w:vertAnchor="text" w:horzAnchor="margin" w:tblpXSpec="center" w:tblpY="203"/>
        <w:tblW w:w="14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86"/>
        <w:gridCol w:w="9929"/>
        <w:gridCol w:w="1276"/>
      </w:tblGrid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B55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9929" w:type="dxa"/>
          </w:tcPr>
          <w:p w:rsidR="00870B39" w:rsidRPr="00FE3EB4" w:rsidRDefault="00870B39" w:rsidP="00B55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B55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Введение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Язык как средство общения и форма существования национальной культуры. Язык и общество. Язык как развивающееся явление.</w:t>
            </w:r>
          </w:p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Язык как система. Основные уровни языка. </w:t>
            </w:r>
          </w:p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b/>
                <w:bCs/>
                <w:i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</w:t>
            </w: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 Язык и речь. Функциональные стили речи.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EA0D61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D6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1.Язык и речь. Виды речевой деятельности.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Язык и речь. Виды речевой деятельности. Речевая ситуация и ее компоненты.</w:t>
            </w:r>
          </w:p>
          <w:p w:rsidR="00870B39" w:rsidRPr="00FE3EB4" w:rsidRDefault="00870B39" w:rsidP="002757A1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Основные требования к речи: правильность, точность, выразительность, уместность употребления языковых средств.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1.2. Функциональные стили речи и их особенности.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Основные требования к речи: правильность, точность, выразительность, уместность употребления языковых средств. </w:t>
            </w:r>
          </w:p>
          <w:p w:rsidR="00870B39" w:rsidRPr="00FE3EB4" w:rsidRDefault="00870B39" w:rsidP="000C17C8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Функциональные стили речи и их особенности.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3.Разговорный стиль речи</w:t>
            </w:r>
            <w:proofErr w:type="gramStart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его основные признаки.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Разговорный стиль речи, его основные признаки, сфера использования.</w:t>
            </w:r>
          </w:p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4.Научный стиль речи.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Основные жанры научного стиля: доклад, статья, сообщение и </w:t>
            </w:r>
            <w:proofErr w:type="spellStart"/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5.Официально-деловой стиль речи, его признаки, назначения.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pStyle w:val="210"/>
              <w:ind w:left="0" w:firstLine="0"/>
              <w:jc w:val="both"/>
              <w:rPr>
                <w:spacing w:val="-4"/>
                <w:sz w:val="24"/>
                <w:szCs w:val="24"/>
              </w:rPr>
            </w:pPr>
            <w:r w:rsidRPr="00FE3EB4">
              <w:rPr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официально-делового стиля: заявление, доверенность, расписка, резюме и др.</w:t>
            </w:r>
          </w:p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6.Публицистический стиль речи, его назначение.</w:t>
            </w:r>
          </w:p>
        </w:tc>
        <w:tc>
          <w:tcPr>
            <w:tcW w:w="9929" w:type="dxa"/>
          </w:tcPr>
          <w:p w:rsidR="00870B39" w:rsidRPr="00FE3EB4" w:rsidRDefault="00870B39" w:rsidP="00376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      </w:r>
          </w:p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37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77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7.Художественный стиль речи, его основные признаки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Основные признаки: образность, использование изобразительно-выразительных средств и др.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8.Контрольная работа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rPr>
                <w:bCs/>
              </w:rPr>
              <w:t>Функциональные стили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2.Лексика и фразеология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A0D6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5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>Лексическое и грамматическое значения слова. Многозначность слов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 xml:space="preserve">Слово в лексической системе языка.  Русская лексика с точки зрения ее происхождения (исконно русская лексика, заимствованная лексика, старославянизмы). 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Активный и пассивный словарный запас: архаизмы, историзмы, неологизмы. Особенности русского речевого этикета. Лексика, обозначающая предметы и явления традиционного русского быта.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2. Прямое и переносное значение слова.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Прямое и переносное значение слова. Метафора, метонимия как выразительные средства языка.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3.Омонимы</w:t>
            </w:r>
            <w:proofErr w:type="gramStart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синонимы и их употребление. 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Омонимы, синонимы, антонимы, паронимы и их употребление</w:t>
            </w: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>Антонимы, паронимы  и их употребление.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>Антонимы, паронимы и их употребление</w:t>
            </w:r>
            <w:r w:rsidRPr="00FE3EB4">
              <w:rPr>
                <w:i/>
              </w:rPr>
              <w:t>. Изобразительные возможности синонимов</w:t>
            </w:r>
            <w:r w:rsidRPr="00FE3EB4">
              <w:t>,</w:t>
            </w:r>
            <w:r w:rsidRPr="00FE3EB4">
              <w:rPr>
                <w:i/>
              </w:rPr>
              <w:t xml:space="preserve"> антонимов</w:t>
            </w:r>
            <w:r w:rsidRPr="00FE3EB4">
              <w:t>,</w:t>
            </w:r>
            <w:r w:rsidRPr="00FE3EB4">
              <w:rPr>
                <w:i/>
              </w:rPr>
              <w:t xml:space="preserve"> омонимов</w:t>
            </w:r>
            <w:r w:rsidRPr="00FE3EB4">
              <w:t>,</w:t>
            </w:r>
            <w:r w:rsidRPr="00FE3EB4">
              <w:rPr>
                <w:i/>
              </w:rPr>
              <w:t xml:space="preserve"> паронимов. Контекстуальные синонимы и антонимы. Градация. Антитеза.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09"/>
        </w:trPr>
        <w:tc>
          <w:tcPr>
            <w:tcW w:w="2886" w:type="dxa"/>
          </w:tcPr>
          <w:p w:rsidR="00870B39" w:rsidRPr="00FE3EB4" w:rsidRDefault="00870B39" w:rsidP="009E4A89">
            <w:pPr>
              <w:pStyle w:val="a3"/>
              <w:ind w:left="0"/>
              <w:rPr>
                <w:bCs/>
              </w:rPr>
            </w:pPr>
            <w:r w:rsidRPr="00FE3EB4">
              <w:t xml:space="preserve">5. Фразеологизмы.   Отличие  фразеологизма  от  слова.  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Лексические нормы. Лексические ошибки и их исправление. Ошибки в употреблении фразеологических единиц и их исправление.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614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Фонетика. Орфоэпия.  Графика.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Орфография.</w:t>
            </w:r>
          </w:p>
        </w:tc>
        <w:tc>
          <w:tcPr>
            <w:tcW w:w="9929" w:type="dxa"/>
            <w:tcBorders>
              <w:bottom w:val="single" w:sz="4" w:space="0" w:color="auto"/>
            </w:tcBorders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5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1.Звук и фонема. Фонетический разбор слова.</w:t>
            </w:r>
          </w:p>
        </w:tc>
        <w:tc>
          <w:tcPr>
            <w:tcW w:w="9929" w:type="dxa"/>
            <w:tcBorders>
              <w:top w:val="single" w:sz="4" w:space="0" w:color="auto"/>
            </w:tcBorders>
          </w:tcPr>
          <w:p w:rsidR="00870B39" w:rsidRPr="00FE3EB4" w:rsidRDefault="00870B39" w:rsidP="000C17C8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>Фонетические единицы. Звук и фонема. Открытый и закрытый слог.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2.Произношение гласных и согласных звуков, заимствованных слов.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3. Употребление буквы Ь.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Употребление буквы Ь.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4.Правописание О/Ё после шипящих и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безударных гласных, звонких и глухих согласных. Правописание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>/Ё после шипящих и Ц.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5.Правописание приставок на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>/С-. Правописание И-Ы после приставок.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 xml:space="preserve">Правописание звонких и глухих согласных. Правописание приставок на </w:t>
            </w:r>
            <w:proofErr w:type="gramStart"/>
            <w:r w:rsidRPr="00FE3EB4">
              <w:t>З</w:t>
            </w:r>
            <w:proofErr w:type="gramEnd"/>
            <w:r w:rsidRPr="00FE3EB4">
              <w:t xml:space="preserve"> - / С - . Правописание И – Ы после приставок.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4. </w:t>
            </w:r>
            <w:proofErr w:type="spellStart"/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Морфемика</w:t>
            </w:r>
            <w:proofErr w:type="spellEnd"/>
            <w:r w:rsidRPr="00FE3EB4">
              <w:rPr>
                <w:rFonts w:ascii="Times New Roman" w:hAnsi="Times New Roman"/>
                <w:b/>
                <w:sz w:val="24"/>
                <w:szCs w:val="24"/>
              </w:rPr>
              <w:t xml:space="preserve"> Словообразование. Орфография.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  <w:p w:rsidR="00870B39" w:rsidRPr="00FE3EB4" w:rsidRDefault="00870B39" w:rsidP="009E4A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  <w:p w:rsidR="00870B39" w:rsidRPr="00FE3EB4" w:rsidRDefault="00870B39" w:rsidP="009E4A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5E2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5</w:t>
            </w:r>
          </w:p>
        </w:tc>
      </w:tr>
      <w:tr w:rsidR="00870B39" w:rsidRPr="00FE3EB4" w:rsidTr="00870B39">
        <w:trPr>
          <w:trHeight w:val="178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Понятие морфемы как значимой части слова. </w:t>
            </w:r>
          </w:p>
        </w:tc>
        <w:tc>
          <w:tcPr>
            <w:tcW w:w="9929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Понятие морфемы как значимой части слова. Многозначность морфем. Синонимия и антонимия морфем. Морфемный разбор слова.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78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Способы словообразования.</w:t>
            </w:r>
          </w:p>
        </w:tc>
        <w:tc>
          <w:tcPr>
            <w:tcW w:w="9929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Словообразование знаменательных частей речи. Особенности словообразования профессиональной лексики и терминов. </w:t>
            </w:r>
            <w:r w:rsidRPr="00FE3EB4">
              <w:rPr>
                <w:i/>
              </w:rPr>
              <w:t>Понятие об этимологии</w:t>
            </w:r>
            <w:r w:rsidRPr="00FE3EB4">
              <w:t xml:space="preserve">. Словообразовательный анализ.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32"/>
        </w:trPr>
        <w:tc>
          <w:tcPr>
            <w:tcW w:w="2886" w:type="dxa"/>
          </w:tcPr>
          <w:p w:rsidR="00870B39" w:rsidRPr="00FE3EB4" w:rsidRDefault="009D0E36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89</w:t>
            </w:r>
            <w:r w:rsidR="00870B39" w:rsidRPr="00FE3EB4">
              <w:rPr>
                <w:rFonts w:ascii="Times New Roman" w:hAnsi="Times New Roman"/>
                <w:sz w:val="24"/>
                <w:szCs w:val="24"/>
              </w:rPr>
              <w:t>3. Словообразование знаменательных частей речи.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Речевые ошибки, связанные с неоправданным повтором однокоренных слов.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410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4. Правописание  чередующих  гласных в корнях слов.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 чередующих  гласных в корнях слов.</w:t>
            </w:r>
          </w:p>
        </w:tc>
        <w:tc>
          <w:tcPr>
            <w:tcW w:w="127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439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5. Правописание приставок  ПР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ПРЕ-.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приставок  ПР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ПРЕ-.</w:t>
            </w:r>
          </w:p>
        </w:tc>
        <w:tc>
          <w:tcPr>
            <w:tcW w:w="127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09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Раздел 5. Морфология и орфография.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val="en-US"/>
              </w:rPr>
              <w:t>1</w:t>
            </w: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6</w:t>
            </w:r>
          </w:p>
        </w:tc>
      </w:tr>
      <w:tr w:rsidR="00870B39" w:rsidRPr="00FE3EB4" w:rsidTr="00870B39">
        <w:trPr>
          <w:trHeight w:val="285"/>
        </w:trPr>
        <w:tc>
          <w:tcPr>
            <w:tcW w:w="2886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1.Имя существительное.  Род, число, падеж существительных.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Лексико-грамматические разряды имен существительных.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300"/>
        </w:trPr>
        <w:tc>
          <w:tcPr>
            <w:tcW w:w="2886" w:type="dxa"/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2.  Склонение имен 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существительных. Правописание окончаний имен существительных.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lastRenderedPageBreak/>
              <w:t xml:space="preserve">Правописание окончаний имен существительных. Морфологический разбор имени </w:t>
            </w:r>
            <w:r w:rsidRPr="00FE3EB4">
              <w:lastRenderedPageBreak/>
              <w:t xml:space="preserve">существительного. Употребление форм имен существительных в речи. </w:t>
            </w:r>
          </w:p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</w:t>
            </w:r>
          </w:p>
        </w:tc>
      </w:tr>
      <w:tr w:rsidR="00870B39" w:rsidRPr="00FE3EB4" w:rsidTr="00870B39">
        <w:trPr>
          <w:trHeight w:val="285"/>
        </w:trPr>
        <w:tc>
          <w:tcPr>
            <w:tcW w:w="2886" w:type="dxa"/>
            <w:tcBorders>
              <w:bottom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3. Правописание сложных существительных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сложных существительных.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9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4. Имя прилагательное.  Лексико-грамматические разряды имен прилагательных.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 xml:space="preserve">Лексико-грамматические разряды имен прилагательных. Степени сравнения имен прилагательных. Правописание суффиксов и окончаний имен прилагательных.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30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5. Правописание суффиксов и  окончаний  имен прилагательных.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</w:pPr>
            <w:r w:rsidRPr="00FE3EB4">
              <w:t>Правописание сложных прилагательных. Морфологический разбор имени прилагательного. Употребление форм имен прилагательных в речи.</w:t>
            </w:r>
          </w:p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12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6.Имя числительное. Лексико-грамматические разряды имен числительных.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Лексико-грамматические разряды имен числительных. Правописание числительных. Морфологический разбор имени числительного.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7. Правописание числительных. Употребление числительных в речи.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Употребление числительных в речи. Сочетание числительных </w:t>
            </w:r>
            <w:r w:rsidRPr="00FE3EB4">
              <w:rPr>
                <w:i/>
                <w:sz w:val="24"/>
                <w:szCs w:val="24"/>
              </w:rPr>
              <w:t>оба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обе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двое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трое </w:t>
            </w:r>
            <w:r w:rsidRPr="00FE3EB4">
              <w:rPr>
                <w:sz w:val="24"/>
                <w:szCs w:val="24"/>
              </w:rPr>
              <w:t>и др. с существительными разного рода.</w:t>
            </w:r>
          </w:p>
          <w:p w:rsidR="00870B39" w:rsidRPr="00FE3EB4" w:rsidRDefault="00870B39" w:rsidP="009E4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146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Местоимение. Правописание местоимений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>Значение местоимения. Лексико-грамматические разряды местоимений. Правописание местоимений. Морфологический разбор местоимения.</w:t>
            </w:r>
          </w:p>
          <w:p w:rsidR="00870B39" w:rsidRPr="00FE3EB4" w:rsidRDefault="00870B39" w:rsidP="000C17C8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pacing w:val="-10"/>
                <w:sz w:val="24"/>
                <w:szCs w:val="24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FE3EB4">
              <w:rPr>
                <w:i/>
                <w:spacing w:val="-10"/>
                <w:sz w:val="24"/>
                <w:szCs w:val="24"/>
              </w:rPr>
              <w:t xml:space="preserve">Синонимия местоименных форм.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4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Глагол. Правописание суффиксов и личных окончаний глагола.</w:t>
            </w:r>
          </w:p>
        </w:tc>
        <w:tc>
          <w:tcPr>
            <w:tcW w:w="9929" w:type="dxa"/>
            <w:tcBorders>
              <w:left w:val="single" w:sz="4" w:space="0" w:color="auto"/>
              <w:bottom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Грамматические признаки глагола. 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Правописание суффиксов и личных окончаний глагола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Правописание НЕ с  глаголами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9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 Правописание НЕ с глаголами. Морфологический разбор глагола. 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Употребление форм глагола в речи.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Причастие как особая форма  глагола.  Правописание НЕ с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причастиями</w:t>
            </w:r>
          </w:p>
        </w:tc>
        <w:tc>
          <w:tcPr>
            <w:tcW w:w="9929" w:type="dxa"/>
            <w:tcBorders>
              <w:top w:val="single" w:sz="4" w:space="0" w:color="auto"/>
              <w:left w:val="single" w:sz="4" w:space="0" w:color="auto"/>
            </w:tcBorders>
          </w:tcPr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lastRenderedPageBreak/>
              <w:t>Образование действительных и страдательных причастий. Правописание суффиксов и окончаний причастий. Правописание НЕ с причастиями</w:t>
            </w:r>
            <w:proofErr w:type="gramStart"/>
            <w:r w:rsidRPr="00FE3EB4">
              <w:t>..</w:t>
            </w:r>
            <w:proofErr w:type="gramEnd"/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12.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Правописание 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-Н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>- и –НН- в причастиях и отглагольных прилагательных</w:t>
            </w:r>
          </w:p>
        </w:tc>
        <w:tc>
          <w:tcPr>
            <w:tcW w:w="9929" w:type="dxa"/>
            <w:tcBorders>
              <w:left w:val="single" w:sz="4" w:space="0" w:color="auto"/>
              <w:bottom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–Н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>- и –НН-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13. Д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еепричастие </w:t>
            </w: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как особая форма  глагола</w:t>
            </w:r>
            <w:proofErr w:type="gramStart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Правописание НЕ с  деепричастиями.</w:t>
            </w:r>
          </w:p>
        </w:tc>
        <w:tc>
          <w:tcPr>
            <w:tcW w:w="9929" w:type="dxa"/>
            <w:tcBorders>
              <w:top w:val="single" w:sz="4" w:space="0" w:color="auto"/>
              <w:left w:val="single" w:sz="4" w:space="0" w:color="auto"/>
            </w:tcBorders>
          </w:tcPr>
          <w:p w:rsidR="00870B39" w:rsidRPr="00FE3EB4" w:rsidRDefault="00870B39" w:rsidP="000C17C8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>Образование деепричастий совершенного и несовершенного вида. Правописание НЕ с деепричастиями. Деепричастный оборот и знаки препинания в предложениях с деепричастным оборотом. Морфологический разбор деепричастия. Особенности построения предложений с деепричастиями.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8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14.</w:t>
            </w:r>
            <w:r w:rsidRPr="00FE3EB4">
              <w:rPr>
                <w:rFonts w:ascii="Times New Roman" w:hAnsi="Times New Roman"/>
              </w:rPr>
              <w:t xml:space="preserve">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>Наречие. Правописание наречий.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Грамматические признаки наречия. Степени сравнения наречий. Правописание наречий. Отличие наречий от слов-омонимов.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</w:pPr>
            <w:r w:rsidRPr="00FE3EB4">
              <w:t xml:space="preserve">Морфологический разбор наречия. Использование местоименных наречий для связи предложений в тексте. 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Употребление наречия в речи.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85"/>
        </w:trPr>
        <w:tc>
          <w:tcPr>
            <w:tcW w:w="2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15. Слова категории состояния (безлично-предикативные слова).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b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Отличие слов категории состояния от слов-омонимов. Группы слов категории состояния. Их функции в речи.</w:t>
            </w:r>
            <w:r w:rsidRPr="00FE3EB4">
              <w:rPr>
                <w:b/>
                <w:sz w:val="24"/>
                <w:szCs w:val="24"/>
              </w:rPr>
              <w:t xml:space="preserve"> </w:t>
            </w:r>
          </w:p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85"/>
        </w:trPr>
        <w:tc>
          <w:tcPr>
            <w:tcW w:w="2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39" w:rsidRPr="00FE3EB4" w:rsidRDefault="00870B39" w:rsidP="009E4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16.Контрольная работа</w:t>
            </w:r>
          </w:p>
        </w:tc>
        <w:tc>
          <w:tcPr>
            <w:tcW w:w="9929" w:type="dxa"/>
            <w:tcBorders>
              <w:left w:val="single" w:sz="4" w:space="0" w:color="auto"/>
            </w:tcBorders>
          </w:tcPr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Самостоятельные части речи</w:t>
            </w:r>
          </w:p>
          <w:p w:rsidR="00870B39" w:rsidRPr="00FE3EB4" w:rsidRDefault="00870B39" w:rsidP="009E4A89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6. Служебные части речи.</w:t>
            </w:r>
          </w:p>
        </w:tc>
        <w:tc>
          <w:tcPr>
            <w:tcW w:w="9929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8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1.Предлог как часть речи. Правописание предлогов.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</w:pPr>
            <w:r w:rsidRPr="00FE3EB4">
              <w:t xml:space="preserve">Правописание предлогов. </w:t>
            </w:r>
          </w:p>
          <w:p w:rsidR="00870B39" w:rsidRPr="00FE3EB4" w:rsidRDefault="00870B39" w:rsidP="009E4A89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Употребление предлогов в составе словосочетаний. Употребление существительных с предлогами </w:t>
            </w:r>
            <w:proofErr w:type="gramStart"/>
            <w:r w:rsidRPr="00FE3EB4">
              <w:rPr>
                <w:i/>
              </w:rPr>
              <w:t>благодаря</w:t>
            </w:r>
            <w:proofErr w:type="gramEnd"/>
            <w:r w:rsidRPr="00FE3EB4">
              <w:t>,</w:t>
            </w:r>
            <w:r w:rsidRPr="00FE3EB4">
              <w:rPr>
                <w:i/>
              </w:rPr>
              <w:t xml:space="preserve"> вопреки</w:t>
            </w:r>
            <w:r w:rsidRPr="00FE3EB4">
              <w:t>,</w:t>
            </w:r>
            <w:r w:rsidRPr="00FE3EB4">
              <w:rPr>
                <w:i/>
              </w:rPr>
              <w:t xml:space="preserve"> согласно и др.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2.Отличие производных предлогов от слов омонимов.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  <w:rPr>
                <w:bCs/>
              </w:rPr>
            </w:pPr>
            <w:r w:rsidRPr="00FE3EB4">
              <w:t xml:space="preserve">Отличие производных предлогов </w:t>
            </w:r>
            <w:r w:rsidRPr="00FE3EB4">
              <w:rPr>
                <w:i/>
              </w:rPr>
              <w:t>(в течение</w:t>
            </w:r>
            <w:r w:rsidRPr="00FE3EB4">
              <w:t>,</w:t>
            </w:r>
            <w:r w:rsidRPr="00FE3EB4">
              <w:rPr>
                <w:i/>
              </w:rPr>
              <w:t xml:space="preserve"> в продолжение</w:t>
            </w:r>
            <w:r w:rsidRPr="00FE3EB4">
              <w:t>,</w:t>
            </w:r>
            <w:r w:rsidRPr="00FE3EB4">
              <w:rPr>
                <w:i/>
              </w:rPr>
              <w:t xml:space="preserve"> </w:t>
            </w:r>
            <w:proofErr w:type="gramStart"/>
            <w:r w:rsidRPr="00FE3EB4">
              <w:rPr>
                <w:i/>
              </w:rPr>
              <w:t>вследствие</w:t>
            </w:r>
            <w:proofErr w:type="gramEnd"/>
            <w:r w:rsidRPr="00FE3EB4">
              <w:rPr>
                <w:i/>
              </w:rPr>
              <w:t xml:space="preserve"> и др.)</w:t>
            </w:r>
            <w:r w:rsidRPr="00FE3EB4">
              <w:t xml:space="preserve"> от слов-омонимов.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3.Союз как часть речи. Правописание союзов.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</w:pPr>
            <w:r w:rsidRPr="00FE3EB4">
              <w:t xml:space="preserve">Правописание союзов. </w:t>
            </w:r>
          </w:p>
          <w:p w:rsidR="00870B39" w:rsidRPr="00FE3EB4" w:rsidRDefault="00870B39" w:rsidP="000C17C8">
            <w:pPr>
              <w:pStyle w:val="a9"/>
              <w:spacing w:after="0"/>
              <w:jc w:val="both"/>
              <w:rPr>
                <w:bCs/>
              </w:rPr>
            </w:pPr>
            <w:r w:rsidRPr="00FE3EB4">
              <w:t xml:space="preserve">Употребление союзов в простом и сложном предложении. Союзы как средство связи предложений в тексте. 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4.Отличие  союзов от слов </w:t>
            </w:r>
            <w:proofErr w:type="gramStart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–о</w:t>
            </w:r>
            <w:proofErr w:type="gramEnd"/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монимов</w:t>
            </w:r>
          </w:p>
        </w:tc>
        <w:tc>
          <w:tcPr>
            <w:tcW w:w="9929" w:type="dxa"/>
          </w:tcPr>
          <w:p w:rsidR="00870B39" w:rsidRPr="00FE3EB4" w:rsidRDefault="00870B39" w:rsidP="009E4A89">
            <w:pPr>
              <w:pStyle w:val="ab"/>
              <w:spacing w:after="0"/>
              <w:ind w:left="0"/>
              <w:jc w:val="both"/>
            </w:pPr>
            <w:r w:rsidRPr="00FE3EB4">
              <w:t xml:space="preserve">Отличие союзов </w:t>
            </w:r>
            <w:r w:rsidRPr="00FE3EB4">
              <w:rPr>
                <w:i/>
              </w:rPr>
              <w:t>тоже</w:t>
            </w:r>
            <w:r w:rsidRPr="00FE3EB4">
              <w:t>,</w:t>
            </w:r>
            <w:r w:rsidRPr="00FE3EB4">
              <w:rPr>
                <w:i/>
              </w:rPr>
              <w:t xml:space="preserve"> также</w:t>
            </w:r>
            <w:r w:rsidRPr="00FE3EB4">
              <w:t>,</w:t>
            </w:r>
            <w:r w:rsidRPr="00FE3EB4">
              <w:rPr>
                <w:i/>
              </w:rPr>
              <w:t xml:space="preserve"> чтобы</w:t>
            </w:r>
            <w:r w:rsidRPr="00FE3EB4">
              <w:t>,</w:t>
            </w:r>
            <w:r w:rsidRPr="00FE3EB4">
              <w:rPr>
                <w:i/>
              </w:rPr>
              <w:t xml:space="preserve"> зато</w:t>
            </w:r>
            <w:r w:rsidRPr="00FE3EB4">
              <w:t xml:space="preserve"> от слов-омонимов.</w:t>
            </w:r>
          </w:p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70B39" w:rsidRPr="00FE3EB4" w:rsidTr="00870B39">
        <w:trPr>
          <w:trHeight w:val="216"/>
        </w:trPr>
        <w:tc>
          <w:tcPr>
            <w:tcW w:w="2886" w:type="dxa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5.Частица как часть речи. Правописание частиц.</w:t>
            </w:r>
          </w:p>
        </w:tc>
        <w:tc>
          <w:tcPr>
            <w:tcW w:w="9929" w:type="dxa"/>
          </w:tcPr>
          <w:p w:rsidR="00870B39" w:rsidRPr="00FE3EB4" w:rsidRDefault="00870B39" w:rsidP="00870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Правописание частиц. </w:t>
            </w:r>
            <w:r w:rsidRPr="00FE3EB4">
              <w:rPr>
                <w:rFonts w:ascii="Times New Roman" w:hAnsi="Times New Roman"/>
                <w:i/>
                <w:sz w:val="24"/>
                <w:szCs w:val="24"/>
              </w:rPr>
              <w:t>Частицы как средство выразительности речи.</w:t>
            </w:r>
            <w:r w:rsidRPr="00FE3EB4">
              <w:rPr>
                <w:rFonts w:ascii="Times New Roman" w:hAnsi="Times New Roman"/>
                <w:sz w:val="24"/>
                <w:szCs w:val="24"/>
              </w:rPr>
              <w:t xml:space="preserve"> Употребление частиц в речи.</w:t>
            </w:r>
          </w:p>
        </w:tc>
        <w:tc>
          <w:tcPr>
            <w:tcW w:w="1276" w:type="dxa"/>
            <w:shd w:val="clear" w:color="auto" w:fill="auto"/>
          </w:tcPr>
          <w:p w:rsidR="00870B39" w:rsidRPr="00FE3EB4" w:rsidRDefault="00870B39" w:rsidP="009E4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6.Правописание частиц НЕ и НИ  с разными частями речи.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Правописание частиц НЕ и НИ с разными частями речи.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 xml:space="preserve">7. Междометия и звукоподражательные слова.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Правописание междометий и звукоподражаний. Знаки препинания в предложениях с междометиями. Употребление междометий в речи.</w:t>
            </w:r>
          </w:p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8. Контрольная работа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Служебные части речи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  <w:shd w:val="clear" w:color="auto" w:fill="D9D9D9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7. Синтаксис  и пунктуация</w:t>
            </w:r>
          </w:p>
        </w:tc>
        <w:tc>
          <w:tcPr>
            <w:tcW w:w="9929" w:type="dxa"/>
            <w:shd w:val="clear" w:color="auto" w:fill="D9D9D9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shd w:val="clear" w:color="auto" w:fill="D9D9D9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7033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30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</w:rPr>
              <w:t>1.Основные единицы синтаксиса.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b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Словосочетание, предложение, сложное синтаксическое целое. </w:t>
            </w:r>
            <w:r w:rsidRPr="00FE3EB4">
              <w:rPr>
                <w:i/>
                <w:sz w:val="24"/>
                <w:szCs w:val="24"/>
              </w:rPr>
              <w:t>Основные выразительные средства синтаксиса.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</w:rPr>
              <w:t>2.Словосочетание. Строение словосочетания.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Строение словосочетания</w:t>
            </w:r>
            <w:proofErr w:type="gramStart"/>
            <w:r w:rsidRPr="00FE3EB4">
              <w:rPr>
                <w:sz w:val="24"/>
                <w:szCs w:val="24"/>
              </w:rPr>
              <w:t xml:space="preserve">.. </w:t>
            </w:r>
            <w:proofErr w:type="gramEnd"/>
            <w:r w:rsidRPr="00FE3EB4">
              <w:rPr>
                <w:sz w:val="24"/>
                <w:szCs w:val="24"/>
              </w:rPr>
              <w:t xml:space="preserve">Нормы построения словосочетаний. Синтаксический разбор словосочетаний. Значение словосочетания в построении предложения. </w:t>
            </w:r>
            <w:r w:rsidRPr="00FE3EB4">
              <w:rPr>
                <w:i/>
                <w:sz w:val="24"/>
                <w:szCs w:val="24"/>
              </w:rPr>
              <w:t>Синонимия словосочетаний.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3.Виды связи слов в словосочетании.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Виды связи слов в словосочетании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4.Простое предложение. Виды предложений по цели высказывания; восклицательные предложения.</w:t>
            </w:r>
            <w:r w:rsidRPr="00FE3E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Виды предложений по цели высказывания; восклицательные предложения. Интонационное богатство русской речи. 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5. Логическое ударение. Прямой и обратный порядок слов.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FE3EB4">
              <w:rPr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 xml:space="preserve">6.Грамматическая основа простого двусоставного предложения.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Грамматическая основа простого двусоставного предложения. Согласование сказуемого с подлежащим. </w:t>
            </w:r>
            <w:r w:rsidRPr="00FE3EB4">
              <w:rPr>
                <w:i/>
                <w:sz w:val="24"/>
                <w:szCs w:val="24"/>
              </w:rPr>
              <w:t xml:space="preserve">Синонимия составных сказуемых. Единство видовременных форм глаголов-сказуемых как средство связи предложений в тексте.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7. Тире между подлежащим и сказуемым.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a9"/>
              <w:spacing w:after="0"/>
            </w:pPr>
            <w:r w:rsidRPr="00FE3EB4">
              <w:rPr>
                <w:sz w:val="22"/>
                <w:szCs w:val="22"/>
              </w:rPr>
              <w:t xml:space="preserve">8.Второстепенные члены </w:t>
            </w:r>
            <w:r w:rsidRPr="00FE3EB4">
              <w:rPr>
                <w:sz w:val="22"/>
                <w:szCs w:val="22"/>
              </w:rPr>
              <w:lastRenderedPageBreak/>
              <w:t xml:space="preserve">предложения (определение, приложение, обстоятельство, дополнение).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lastRenderedPageBreak/>
              <w:t xml:space="preserve">Второстепенные члены предложения (определение, приложение, обстоятельство, дополнение). </w:t>
            </w:r>
          </w:p>
          <w:p w:rsidR="00537C7F" w:rsidRPr="00FE3EB4" w:rsidRDefault="00537C7F" w:rsidP="00537C7F">
            <w:pPr>
              <w:pStyle w:val="ab"/>
              <w:spacing w:after="0"/>
              <w:ind w:left="0"/>
              <w:jc w:val="both"/>
            </w:pPr>
            <w:r w:rsidRPr="00FE3EB4">
              <w:lastRenderedPageBreak/>
              <w:t>Роль второстепенных членов предложения в построении текста.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rPr>
                <w:i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a9"/>
              <w:spacing w:after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lastRenderedPageBreak/>
              <w:t xml:space="preserve">9.Односоставное и неполное предложения.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t xml:space="preserve">Односоставное и неполное предложения. 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a9"/>
              <w:spacing w:after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10.Односоставные предложения с главным членом в форме подлежащего, сказуемого.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  <w:rPr>
                <w:spacing w:val="-4"/>
              </w:rPr>
            </w:pPr>
            <w:r w:rsidRPr="00FE3EB4">
              <w:rPr>
                <w:spacing w:val="-4"/>
              </w:rPr>
              <w:t>Односоставные предложения с главным членом в форме подлежащего.</w:t>
            </w:r>
          </w:p>
          <w:p w:rsidR="00537C7F" w:rsidRPr="00FE3EB4" w:rsidRDefault="00537C7F" w:rsidP="00537C7F">
            <w:pPr>
              <w:pStyle w:val="ab"/>
              <w:spacing w:after="0"/>
              <w:ind w:left="0"/>
              <w:jc w:val="both"/>
            </w:pPr>
            <w:r w:rsidRPr="00FE3EB4">
              <w:t>Односоставные предложения с главным членом в форме сказуемого.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rPr>
                <w:i/>
                <w:spacing w:val="-4"/>
              </w:rPr>
              <w:t>Синонимия односоставных предложений</w:t>
            </w:r>
            <w:r w:rsidRPr="00FE3EB4">
              <w:rPr>
                <w:spacing w:val="-4"/>
              </w:rPr>
              <w:t xml:space="preserve">. </w:t>
            </w:r>
            <w:r w:rsidRPr="00FE3EB4">
              <w:rPr>
                <w:i/>
                <w:spacing w:val="-4"/>
              </w:rPr>
      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210"/>
              <w:ind w:left="0" w:firstLine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11.Осложненное простое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Осложненное простое предложение.</w:t>
            </w:r>
          </w:p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210"/>
              <w:ind w:left="0" w:firstLine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 xml:space="preserve">12. Предложения с однородными членами и знаки препинания в них.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210"/>
              <w:ind w:left="0" w:firstLine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Предложения с однородными членами и знаки препинания в них. Однородные и неоднородные определения.</w:t>
            </w:r>
          </w:p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t xml:space="preserve">Употребление однородных членов предложения в разных стилях речи. </w:t>
            </w:r>
            <w:r w:rsidRPr="00FE3EB4">
              <w:rPr>
                <w:i/>
              </w:rPr>
              <w:t>Синонимика ряда однородных членов предложения с союзами и без союзов.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 xml:space="preserve">13.Предложения с обособленными и уточняющими членами.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</w:rPr>
              <w:t>Предложения с обособленными и уточняющими членами.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14. Обособление определений, приложений, дополнений, обстоятельств.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a9"/>
              <w:spacing w:after="0"/>
              <w:jc w:val="both"/>
            </w:pPr>
            <w:r w:rsidRPr="00FE3EB4">
              <w:t xml:space="preserve">Обособление определений. </w:t>
            </w:r>
            <w:r w:rsidRPr="00FE3EB4">
              <w:rPr>
                <w:i/>
              </w:rPr>
              <w:t>Синонимия обособленных и необособленных определений.</w:t>
            </w:r>
            <w:r w:rsidRPr="00FE3EB4">
              <w:t xml:space="preserve"> 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      </w:r>
            <w:r w:rsidRPr="00FE3EB4">
              <w:rPr>
                <w:i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 xml:space="preserve">15Знаки препинания при словах, грамматически не связанных с членами предложения.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Знаки препинания при словах, грамматически не связанных с членами предложения.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16. Вводные слова и предложения.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E3EB4">
              <w:rPr>
                <w:rFonts w:ascii="Times New Roman" w:hAnsi="Times New Roman"/>
              </w:rPr>
              <w:t>17.Знаки препинания при обращении.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Знаки препинания при обращении. </w:t>
            </w:r>
            <w:r w:rsidRPr="00FE3EB4">
              <w:rPr>
                <w:i/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pacing w:val="-4"/>
                <w:sz w:val="22"/>
                <w:szCs w:val="22"/>
              </w:rPr>
            </w:pPr>
            <w:r w:rsidRPr="00FE3EB4">
              <w:rPr>
                <w:spacing w:val="-4"/>
                <w:sz w:val="22"/>
                <w:szCs w:val="22"/>
              </w:rPr>
              <w:lastRenderedPageBreak/>
              <w:t>18.Знаки препинания при междометии. Употребление междометий в речи.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pacing w:val="-4"/>
                <w:sz w:val="24"/>
                <w:szCs w:val="24"/>
              </w:rPr>
            </w:pPr>
            <w:r w:rsidRPr="00FE3EB4">
              <w:rPr>
                <w:spacing w:val="-4"/>
                <w:sz w:val="24"/>
                <w:szCs w:val="24"/>
              </w:rPr>
              <w:t>Знаки препинания при междометии. Употребление междометий в речи.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rPr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 xml:space="preserve">19.Способы передачи чужой речи. Знаки препинания при прямой речи. 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Способы передачи чужой речи. Знаки препинания при прямой речи.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20. Замена прямой речи косвенной. Знаки препинания при цитатах.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Замена прямой речи косвенной. Знаки препинания при цитатах.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21.Оформление диалога. Знаки препинания при диалоге.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Оформление диалога. Знаки препинания при диалоге.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22.Сложнное предложение.</w:t>
            </w:r>
            <w:r w:rsidRPr="00FE3EB4">
              <w:t xml:space="preserve"> </w:t>
            </w:r>
            <w:r w:rsidRPr="00FE3EB4">
              <w:rPr>
                <w:sz w:val="24"/>
                <w:szCs w:val="24"/>
              </w:rPr>
              <w:t>Сложносочиненное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Сложносочиненное предложение. </w:t>
            </w:r>
            <w:r w:rsidRPr="00FE3EB4">
              <w:rPr>
                <w:i/>
                <w:sz w:val="24"/>
                <w:szCs w:val="24"/>
              </w:rPr>
              <w:t xml:space="preserve">Синонимика сложносочиненных предложений с различными союзами. </w:t>
            </w:r>
            <w:r w:rsidRPr="00FE3EB4">
              <w:rPr>
                <w:sz w:val="24"/>
                <w:szCs w:val="24"/>
              </w:rPr>
              <w:t>Употребление сложносочиненных предложений в речи.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23</w:t>
            </w:r>
            <w:r w:rsidRPr="00FE3EB4">
              <w:rPr>
                <w:sz w:val="24"/>
                <w:szCs w:val="24"/>
              </w:rPr>
              <w:t>. Знаки препинания в сложносочиненном предложении.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Знаки препинания в сложносочиненном предложении.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24.</w:t>
            </w:r>
            <w:r w:rsidRPr="00FE3EB4">
              <w:t xml:space="preserve"> </w:t>
            </w:r>
            <w:r w:rsidRPr="00FE3EB4">
              <w:rPr>
                <w:sz w:val="24"/>
                <w:szCs w:val="24"/>
              </w:rPr>
              <w:t>Сложноподчиненное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Сложноподчиненное предложение. Использование сложноподчиненных предложений в разных типах и стилях речи.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25.</w:t>
            </w:r>
            <w:r w:rsidRPr="00FE3EB4">
              <w:rPr>
                <w:sz w:val="24"/>
                <w:szCs w:val="24"/>
              </w:rPr>
              <w:t xml:space="preserve"> Знаки препинания в сложноподчиненном предложении.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Знаки препинания в сложноподчиненном предложении.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26.</w:t>
            </w:r>
            <w:r w:rsidRPr="00FE3EB4">
              <w:t xml:space="preserve"> </w:t>
            </w:r>
            <w:r w:rsidRPr="00FE3EB4">
              <w:rPr>
                <w:sz w:val="24"/>
                <w:szCs w:val="24"/>
              </w:rPr>
              <w:t>Бессоюзное сложное предложение.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Бессоюзное сложное предложение. Использование бессоюзных сложных предложений в речи.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27.</w:t>
            </w:r>
            <w:r w:rsidRPr="00FE3EB4">
              <w:rPr>
                <w:sz w:val="24"/>
                <w:szCs w:val="24"/>
              </w:rPr>
              <w:t xml:space="preserve"> Знаки препинания в бессоюзном сложном  предложении.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Знаки препинания в бессоюзном сложном предложении.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t>28. Сложное синтаксическое целое как компонент текста.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Знаки препинания в сложном предложении с разными видами связи. </w:t>
            </w:r>
            <w:r w:rsidRPr="00FE3EB4">
              <w:rPr>
                <w:i/>
                <w:sz w:val="24"/>
                <w:szCs w:val="24"/>
              </w:rPr>
              <w:t>Синонимика простых и сложных предложений (простые и сложноподчиненные предложения</w:t>
            </w:r>
            <w:r w:rsidRPr="00FE3EB4">
              <w:rPr>
                <w:sz w:val="24"/>
                <w:szCs w:val="24"/>
              </w:rPr>
              <w:t>,</w:t>
            </w:r>
            <w:r w:rsidRPr="00FE3EB4">
              <w:rPr>
                <w:i/>
                <w:sz w:val="24"/>
                <w:szCs w:val="24"/>
              </w:rPr>
              <w:t xml:space="preserve"> сложные союзные и бессоюзные предложения). </w:t>
            </w:r>
          </w:p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Сложное синтаксическое целое как компонент текста. Его структура и анализ. 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sz w:val="22"/>
                <w:szCs w:val="22"/>
              </w:rPr>
              <w:lastRenderedPageBreak/>
              <w:t>29.Период и его построение.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Период и его построение.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rPr>
                <w:sz w:val="22"/>
                <w:szCs w:val="22"/>
              </w:rPr>
            </w:pPr>
            <w:r w:rsidRPr="00FE3EB4">
              <w:rPr>
                <w:b/>
                <w:bCs/>
                <w:sz w:val="24"/>
                <w:szCs w:val="24"/>
              </w:rPr>
              <w:t>30 .Контрольная работа</w:t>
            </w: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Сложное предложение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7C7F" w:rsidRPr="00FE3EB4" w:rsidTr="00870B39">
        <w:trPr>
          <w:trHeight w:val="216"/>
        </w:trPr>
        <w:tc>
          <w:tcPr>
            <w:tcW w:w="2886" w:type="dxa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9" w:type="dxa"/>
          </w:tcPr>
          <w:p w:rsidR="00537C7F" w:rsidRPr="00FE3EB4" w:rsidRDefault="00537C7F" w:rsidP="00537C7F">
            <w:pPr>
              <w:pStyle w:val="31"/>
              <w:spacing w:after="0"/>
              <w:ind w:left="0"/>
              <w:jc w:val="right"/>
              <w:rPr>
                <w:b/>
                <w:bCs/>
                <w:sz w:val="24"/>
                <w:szCs w:val="24"/>
              </w:rPr>
            </w:pPr>
            <w:r w:rsidRPr="00FE3EB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shd w:val="clear" w:color="auto" w:fill="auto"/>
          </w:tcPr>
          <w:p w:rsidR="00537C7F" w:rsidRPr="00FE3EB4" w:rsidRDefault="00537C7F" w:rsidP="00537C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EA0D61">
              <w:rPr>
                <w:rFonts w:ascii="Times New Roman" w:hAnsi="Times New Roman"/>
                <w:b/>
                <w:sz w:val="24"/>
                <w:szCs w:val="24"/>
              </w:rPr>
              <w:t>117</w:t>
            </w:r>
          </w:p>
        </w:tc>
      </w:tr>
    </w:tbl>
    <w:p w:rsidR="00A210B8" w:rsidRPr="00FE3EB4" w:rsidRDefault="00A210B8" w:rsidP="00A210B8">
      <w:pPr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A210B8" w:rsidRPr="00FE3EB4" w:rsidRDefault="00A210B8" w:rsidP="00A210B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 xml:space="preserve">– </w:t>
      </w:r>
      <w:proofErr w:type="gramStart"/>
      <w:r w:rsidRPr="00FE3EB4">
        <w:rPr>
          <w:rFonts w:ascii="Times New Roman" w:hAnsi="Times New Roman"/>
          <w:i/>
          <w:sz w:val="24"/>
          <w:szCs w:val="24"/>
        </w:rPr>
        <w:t>ознакомительный</w:t>
      </w:r>
      <w:proofErr w:type="gramEnd"/>
      <w:r w:rsidRPr="00FE3EB4">
        <w:rPr>
          <w:rFonts w:ascii="Times New Roman" w:hAnsi="Times New Roman"/>
          <w:sz w:val="24"/>
          <w:szCs w:val="24"/>
        </w:rPr>
        <w:t xml:space="preserve"> (узнавание раннее изученных объектов, свойств);</w:t>
      </w:r>
    </w:p>
    <w:p w:rsidR="00A210B8" w:rsidRPr="00FE3EB4" w:rsidRDefault="00A210B8" w:rsidP="00A210B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–</w:t>
      </w:r>
      <w:r w:rsidRPr="00FE3EB4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FE3EB4">
        <w:rPr>
          <w:rFonts w:ascii="Times New Roman" w:hAnsi="Times New Roman"/>
          <w:i/>
          <w:sz w:val="24"/>
          <w:szCs w:val="24"/>
        </w:rPr>
        <w:t>репродуктивный</w:t>
      </w:r>
      <w:proofErr w:type="gramEnd"/>
      <w:r w:rsidRPr="00FE3EB4">
        <w:rPr>
          <w:rFonts w:ascii="Times New Roman" w:hAnsi="Times New Roman"/>
          <w:sz w:val="24"/>
          <w:szCs w:val="24"/>
        </w:rPr>
        <w:t xml:space="preserve"> (выполнение деятельности по образцу, инструкции или под руководством);</w:t>
      </w:r>
    </w:p>
    <w:p w:rsidR="00A210B8" w:rsidRPr="00FE3EB4" w:rsidRDefault="00A210B8" w:rsidP="00A210B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 xml:space="preserve">– </w:t>
      </w:r>
      <w:proofErr w:type="gramStart"/>
      <w:r w:rsidRPr="00FE3EB4">
        <w:rPr>
          <w:rFonts w:ascii="Times New Roman" w:hAnsi="Times New Roman"/>
          <w:i/>
          <w:sz w:val="24"/>
          <w:szCs w:val="24"/>
        </w:rPr>
        <w:t>продуктивный</w:t>
      </w:r>
      <w:proofErr w:type="gramEnd"/>
      <w:r w:rsidRPr="00FE3EB4">
        <w:rPr>
          <w:rFonts w:ascii="Times New Roman" w:hAnsi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задач).</w:t>
      </w:r>
    </w:p>
    <w:p w:rsidR="00A210B8" w:rsidRPr="00FE3EB4" w:rsidRDefault="00A210B8" w:rsidP="00A210B8">
      <w:pPr>
        <w:rPr>
          <w:rFonts w:ascii="Times New Roman" w:hAnsi="Times New Roman"/>
          <w:sz w:val="24"/>
          <w:szCs w:val="24"/>
          <w:lang w:eastAsia="ru-RU"/>
        </w:rPr>
        <w:sectPr w:rsidR="00A210B8" w:rsidRPr="00FE3EB4" w:rsidSect="009504C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F0C7B" w:rsidRPr="00FE3EB4" w:rsidRDefault="00FF0C7B" w:rsidP="00FF0C7B">
      <w:pPr>
        <w:pStyle w:val="2"/>
        <w:jc w:val="center"/>
        <w:rPr>
          <w:rFonts w:ascii="Times New Roman" w:hAnsi="Times New Roman"/>
          <w:i w:val="0"/>
          <w:caps/>
          <w:sz w:val="24"/>
          <w:szCs w:val="24"/>
        </w:rPr>
      </w:pPr>
      <w:bookmarkStart w:id="0" w:name="_Toc338926097"/>
      <w:r w:rsidRPr="00FE3EB4">
        <w:rPr>
          <w:rFonts w:ascii="Times New Roman" w:hAnsi="Times New Roman"/>
          <w:i w:val="0"/>
          <w:sz w:val="24"/>
          <w:szCs w:val="24"/>
        </w:rPr>
        <w:lastRenderedPageBreak/>
        <w:t>3.УСЛОВИЯ РЕАЛИЗАЦИИ ПРОГРАММЫ ДИСЦИПЛИНЫ</w:t>
      </w:r>
      <w:bookmarkEnd w:id="0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" w:name="bookmark11"/>
      <w:r w:rsidRPr="00FE3EB4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  <w:bookmarkEnd w:id="1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Реализация программы дисциплины требует наличия учебного кабинета «Русский язык и литература».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Оборудование учебного кабинета:</w:t>
      </w:r>
    </w:p>
    <w:p w:rsidR="00FF0C7B" w:rsidRPr="00FE3EB4" w:rsidRDefault="00FF0C7B" w:rsidP="00FF0C7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посадочные места по количеству </w:t>
      </w:r>
      <w:proofErr w:type="gramStart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F0C7B" w:rsidRPr="00FE3EB4" w:rsidRDefault="00FF0C7B" w:rsidP="00FF0C7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рабочее место преподавателя;</w:t>
      </w:r>
    </w:p>
    <w:p w:rsidR="00FF0C7B" w:rsidRPr="00FE3EB4" w:rsidRDefault="00FF0C7B" w:rsidP="00D96CD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комплект учебно-наглядных пособий по русскому языку;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Технические средства обучения:</w:t>
      </w:r>
    </w:p>
    <w:p w:rsidR="00FF0C7B" w:rsidRPr="00FE3EB4" w:rsidRDefault="00FD4B84" w:rsidP="00FF0C7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персональный</w:t>
      </w:r>
      <w:r w:rsidR="00FF0C7B"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компьютер;</w:t>
      </w:r>
    </w:p>
    <w:p w:rsidR="00FF0C7B" w:rsidRPr="00FE3EB4" w:rsidRDefault="00FF0C7B" w:rsidP="00D96CD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мультимедийной</w:t>
      </w:r>
      <w:proofErr w:type="spellEnd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проектор.</w:t>
      </w:r>
      <w:bookmarkStart w:id="2" w:name="bookmark12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3.2. Информационное обеспечение обучения</w:t>
      </w:r>
      <w:bookmarkEnd w:id="2"/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bookmark13"/>
      <w:r w:rsidRPr="00FE3EB4">
        <w:rPr>
          <w:rFonts w:ascii="Times New Roman" w:hAnsi="Times New Roman"/>
          <w:sz w:val="24"/>
          <w:szCs w:val="24"/>
        </w:rPr>
        <w:t>Перечень учебных изданий, Интернет-ресурсов, дополнительной литературы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3"/>
    <w:p w:rsidR="00FF0C7B" w:rsidRPr="00FE3EB4" w:rsidRDefault="00FF0C7B" w:rsidP="00FF0C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B4">
        <w:rPr>
          <w:rFonts w:ascii="Times New Roman" w:hAnsi="Times New Roman"/>
          <w:b/>
          <w:sz w:val="24"/>
          <w:szCs w:val="24"/>
        </w:rPr>
        <w:t>3.2. Информационное обеспечение обучения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Перечень учебных изданий, Интернет-ресурсов, дополнительной литературы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 xml:space="preserve">Основные источники: </w:t>
      </w:r>
    </w:p>
    <w:p w:rsidR="00026E11" w:rsidRPr="00FE3EB4" w:rsidRDefault="00026E11" w:rsidP="00026E11">
      <w:pPr>
        <w:pStyle w:val="3"/>
        <w:rPr>
          <w:rFonts w:ascii="Times New Roman" w:hAnsi="Times New Roman" w:cs="Times New Roman"/>
          <w:b w:val="0"/>
          <w:sz w:val="24"/>
        </w:rPr>
      </w:pPr>
      <w:r w:rsidRPr="00FE3EB4">
        <w:rPr>
          <w:rFonts w:ascii="Times New Roman" w:hAnsi="Times New Roman" w:cs="Times New Roman"/>
          <w:b w:val="0"/>
          <w:sz w:val="24"/>
        </w:rPr>
        <w:t xml:space="preserve">1. </w:t>
      </w:r>
      <w:hyperlink r:id="rId14" w:history="1">
        <w:r w:rsidR="00B129A4"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Греков В.Ф.</w:t>
        </w:r>
      </w:hyperlink>
      <w:r w:rsidR="00B129A4" w:rsidRPr="00FE3EB4">
        <w:rPr>
          <w:rFonts w:ascii="Times New Roman" w:hAnsi="Times New Roman" w:cs="Times New Roman"/>
          <w:b w:val="0"/>
          <w:sz w:val="24"/>
        </w:rPr>
        <w:t>, </w:t>
      </w:r>
      <w:hyperlink r:id="rId15" w:history="1">
        <w:r w:rsidR="00B129A4"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Крючков С.Е.</w:t>
        </w:r>
      </w:hyperlink>
      <w:r w:rsidR="00B129A4" w:rsidRPr="00FE3EB4">
        <w:rPr>
          <w:rFonts w:ascii="Times New Roman" w:hAnsi="Times New Roman" w:cs="Times New Roman"/>
          <w:b w:val="0"/>
          <w:sz w:val="24"/>
        </w:rPr>
        <w:t>, </w:t>
      </w:r>
      <w:proofErr w:type="spellStart"/>
      <w:r w:rsidR="00E91D44">
        <w:fldChar w:fldCharType="begin"/>
      </w:r>
      <w:r w:rsidR="00A01D5A">
        <w:instrText>HYPERLINK "https://11klasov.com/xfsearch/pisat/%D0%A7%D0%B5%D1%88%D0%BA%D0%BE+%D0%9B.%D0%90./"</w:instrText>
      </w:r>
      <w:r w:rsidR="00E91D44">
        <w:fldChar w:fldCharType="separate"/>
      </w:r>
      <w:r w:rsidR="00B129A4" w:rsidRPr="00FE3EB4">
        <w:rPr>
          <w:rStyle w:val="a8"/>
          <w:rFonts w:ascii="Times New Roman" w:hAnsi="Times New Roman" w:cs="Times New Roman"/>
          <w:b w:val="0"/>
          <w:color w:val="auto"/>
          <w:sz w:val="24"/>
          <w:u w:val="none"/>
        </w:rPr>
        <w:t>Чешко</w:t>
      </w:r>
      <w:proofErr w:type="spellEnd"/>
      <w:r w:rsidR="00B129A4" w:rsidRPr="00FE3EB4">
        <w:rPr>
          <w:rStyle w:val="a8"/>
          <w:rFonts w:ascii="Times New Roman" w:hAnsi="Times New Roman" w:cs="Times New Roman"/>
          <w:b w:val="0"/>
          <w:color w:val="auto"/>
          <w:sz w:val="24"/>
          <w:u w:val="none"/>
        </w:rPr>
        <w:t xml:space="preserve"> Л.А.</w:t>
      </w:r>
      <w:r w:rsidR="00E91D44">
        <w:fldChar w:fldCharType="end"/>
      </w:r>
      <w:hyperlink r:id="rId16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Русский язык</w:t>
        </w:r>
      </w:hyperlink>
      <w:r w:rsidRPr="00FE3EB4">
        <w:rPr>
          <w:rFonts w:ascii="Times New Roman" w:hAnsi="Times New Roman" w:cs="Times New Roman"/>
          <w:b w:val="0"/>
          <w:sz w:val="24"/>
        </w:rPr>
        <w:t> / </w:t>
      </w:r>
      <w:hyperlink r:id="rId17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10 класс</w:t>
        </w:r>
      </w:hyperlink>
      <w:r w:rsidRPr="00FE3EB4">
        <w:rPr>
          <w:rFonts w:ascii="Times New Roman" w:hAnsi="Times New Roman" w:cs="Times New Roman"/>
          <w:b w:val="0"/>
          <w:sz w:val="24"/>
        </w:rPr>
        <w:t> / </w:t>
      </w:r>
      <w:hyperlink r:id="rId18" w:history="1">
        <w:r w:rsidRPr="00FE3EB4">
          <w:rPr>
            <w:rStyle w:val="a8"/>
            <w:rFonts w:ascii="Times New Roman" w:hAnsi="Times New Roman" w:cs="Times New Roman"/>
            <w:b w:val="0"/>
            <w:color w:val="auto"/>
            <w:sz w:val="24"/>
            <w:u w:val="none"/>
          </w:rPr>
          <w:t>11 класс</w:t>
        </w:r>
      </w:hyperlink>
      <w:r w:rsidR="00B129A4">
        <w:rPr>
          <w:rStyle w:val="a8"/>
          <w:rFonts w:ascii="Times New Roman" w:hAnsi="Times New Roman" w:cs="Times New Roman"/>
          <w:b w:val="0"/>
          <w:color w:val="auto"/>
          <w:sz w:val="24"/>
          <w:u w:val="none"/>
        </w:rPr>
        <w:t>, М. «Эхо», 2022.</w:t>
      </w:r>
      <w:r w:rsidRPr="00FE3EB4">
        <w:rPr>
          <w:rFonts w:ascii="Times New Roman" w:hAnsi="Times New Roman" w:cs="Times New Roman"/>
          <w:b w:val="0"/>
          <w:sz w:val="24"/>
        </w:rPr>
        <w:t xml:space="preserve"> </w:t>
      </w:r>
      <w:r w:rsidR="005E2838">
        <w:rPr>
          <w:rFonts w:ascii="Times New Roman" w:hAnsi="Times New Roman" w:cs="Times New Roman"/>
          <w:b w:val="0"/>
          <w:sz w:val="24"/>
        </w:rPr>
        <w:t xml:space="preserve"> 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2</w:t>
      </w:r>
      <w:r w:rsidR="00FF0C7B" w:rsidRPr="00FE3EB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F0C7B" w:rsidRPr="00FE3EB4">
        <w:rPr>
          <w:rFonts w:ascii="Times New Roman" w:hAnsi="Times New Roman"/>
          <w:sz w:val="24"/>
          <w:szCs w:val="24"/>
        </w:rPr>
        <w:t>Н.Г.Гольцова</w:t>
      </w:r>
      <w:proofErr w:type="spellEnd"/>
      <w:r w:rsidR="00FF0C7B" w:rsidRPr="00FE3EB4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FF0C7B" w:rsidRPr="00FE3EB4">
        <w:rPr>
          <w:rFonts w:ascii="Times New Roman" w:hAnsi="Times New Roman"/>
          <w:sz w:val="24"/>
          <w:szCs w:val="24"/>
        </w:rPr>
        <w:t>И.В.Шамшин</w:t>
      </w:r>
      <w:proofErr w:type="spellEnd"/>
      <w:r w:rsidR="00FF0C7B" w:rsidRPr="00FE3EB4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FF0C7B" w:rsidRPr="00FE3EB4">
        <w:rPr>
          <w:rFonts w:ascii="Times New Roman" w:hAnsi="Times New Roman"/>
          <w:sz w:val="24"/>
          <w:szCs w:val="24"/>
        </w:rPr>
        <w:t>М.А.Мищерина</w:t>
      </w:r>
      <w:proofErr w:type="spellEnd"/>
      <w:r w:rsidR="00FF0C7B" w:rsidRPr="00FE3EB4">
        <w:rPr>
          <w:rFonts w:ascii="Times New Roman" w:hAnsi="Times New Roman"/>
          <w:sz w:val="24"/>
          <w:szCs w:val="24"/>
        </w:rPr>
        <w:t>.</w:t>
      </w:r>
      <w:r w:rsidR="005E2838">
        <w:rPr>
          <w:rFonts w:ascii="Times New Roman" w:hAnsi="Times New Roman"/>
          <w:sz w:val="24"/>
          <w:szCs w:val="24"/>
        </w:rPr>
        <w:t xml:space="preserve"> Русский язык 10-11 классы, 2021</w:t>
      </w:r>
    </w:p>
    <w:p w:rsidR="00FF0C7B" w:rsidRPr="00FE3EB4" w:rsidRDefault="00026E11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3</w:t>
      </w:r>
      <w:r w:rsidR="00FF0C7B" w:rsidRPr="00FE3EB4">
        <w:rPr>
          <w:rFonts w:ascii="Times New Roman" w:hAnsi="Times New Roman"/>
          <w:sz w:val="24"/>
          <w:szCs w:val="24"/>
        </w:rPr>
        <w:t xml:space="preserve">. Розенталь Д. Э. Сборник </w:t>
      </w:r>
      <w:r w:rsidR="005E2838">
        <w:rPr>
          <w:rFonts w:ascii="Times New Roman" w:hAnsi="Times New Roman"/>
          <w:sz w:val="24"/>
          <w:szCs w:val="24"/>
        </w:rPr>
        <w:t>упражнений и диктантов. М., 2022</w:t>
      </w:r>
      <w:r w:rsidR="00FF0C7B" w:rsidRPr="00FE3EB4">
        <w:rPr>
          <w:rFonts w:ascii="Times New Roman" w:hAnsi="Times New Roman"/>
          <w:sz w:val="24"/>
          <w:szCs w:val="24"/>
        </w:rPr>
        <w:t>.</w:t>
      </w:r>
    </w:p>
    <w:p w:rsidR="00B129A4" w:rsidRDefault="00B129A4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E3EB4">
        <w:rPr>
          <w:rFonts w:ascii="Times New Roman" w:hAnsi="Times New Roman"/>
          <w:i/>
          <w:sz w:val="24"/>
          <w:szCs w:val="24"/>
        </w:rPr>
        <w:t>Дополнительные источники</w:t>
      </w:r>
    </w:p>
    <w:p w:rsidR="00FF0C7B" w:rsidRPr="00FE3EB4" w:rsidRDefault="005E2838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Д.Э. Розенталь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Москва, </w:t>
      </w:r>
      <w:r w:rsidR="00FF0C7B" w:rsidRPr="00FE3EB4">
        <w:rPr>
          <w:rFonts w:ascii="Times New Roman" w:hAnsi="Times New Roman"/>
          <w:sz w:val="24"/>
          <w:szCs w:val="24"/>
        </w:rPr>
        <w:t>ООО «Издат</w:t>
      </w:r>
      <w:r>
        <w:rPr>
          <w:rFonts w:ascii="Times New Roman" w:hAnsi="Times New Roman"/>
          <w:sz w:val="24"/>
          <w:szCs w:val="24"/>
        </w:rPr>
        <w:t>ельство «Мир и Образование»,2022</w:t>
      </w:r>
    </w:p>
    <w:p w:rsidR="00FF0C7B" w:rsidRPr="00FE3EB4" w:rsidRDefault="00FF0C7B" w:rsidP="00FF0C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2.Русский язык. ЕГЭ. Полный курс А, В</w:t>
      </w:r>
      <w:proofErr w:type="gramStart"/>
      <w:r w:rsidRPr="00FE3EB4">
        <w:rPr>
          <w:rFonts w:ascii="Times New Roman" w:hAnsi="Times New Roman"/>
          <w:sz w:val="24"/>
          <w:szCs w:val="24"/>
        </w:rPr>
        <w:t>,С</w:t>
      </w:r>
      <w:proofErr w:type="gramEnd"/>
      <w:r w:rsidRPr="00FE3EB4">
        <w:rPr>
          <w:rFonts w:ascii="Times New Roman" w:hAnsi="Times New Roman"/>
          <w:sz w:val="24"/>
          <w:szCs w:val="24"/>
        </w:rPr>
        <w:t>.  Универсальные материалы с методическими рекомендациями, решениями и ответами. Г</w:t>
      </w:r>
      <w:r w:rsidR="00B129A4">
        <w:rPr>
          <w:rFonts w:ascii="Times New Roman" w:hAnsi="Times New Roman"/>
          <w:sz w:val="24"/>
          <w:szCs w:val="24"/>
        </w:rPr>
        <w:t>.</w:t>
      </w:r>
      <w:r w:rsidRPr="00FE3EB4">
        <w:rPr>
          <w:rFonts w:ascii="Times New Roman" w:hAnsi="Times New Roman"/>
          <w:sz w:val="24"/>
          <w:szCs w:val="24"/>
        </w:rPr>
        <w:t>Т</w:t>
      </w:r>
      <w:r w:rsidR="00B129A4">
        <w:rPr>
          <w:rFonts w:ascii="Times New Roman" w:hAnsi="Times New Roman"/>
          <w:sz w:val="24"/>
          <w:szCs w:val="24"/>
        </w:rPr>
        <w:t>.</w:t>
      </w:r>
      <w:r w:rsidRPr="00FE3EB4">
        <w:rPr>
          <w:rFonts w:ascii="Times New Roman" w:hAnsi="Times New Roman"/>
          <w:sz w:val="24"/>
          <w:szCs w:val="24"/>
        </w:rPr>
        <w:t xml:space="preserve"> Егор</w:t>
      </w:r>
      <w:r w:rsidR="00B129A4">
        <w:rPr>
          <w:rFonts w:ascii="Times New Roman" w:hAnsi="Times New Roman"/>
          <w:sz w:val="24"/>
          <w:szCs w:val="24"/>
        </w:rPr>
        <w:t>о</w:t>
      </w:r>
      <w:r w:rsidRPr="00FE3EB4">
        <w:rPr>
          <w:rFonts w:ascii="Times New Roman" w:hAnsi="Times New Roman"/>
          <w:sz w:val="24"/>
          <w:szCs w:val="24"/>
        </w:rPr>
        <w:t>ва, О.А. Серебрякова. Издат</w:t>
      </w:r>
      <w:r w:rsidR="005E2838">
        <w:rPr>
          <w:rFonts w:ascii="Times New Roman" w:hAnsi="Times New Roman"/>
          <w:sz w:val="24"/>
          <w:szCs w:val="24"/>
        </w:rPr>
        <w:t>ельство «Экзамен», Москва, 2023</w:t>
      </w:r>
      <w:r w:rsidRPr="00FE3EB4">
        <w:rPr>
          <w:rFonts w:ascii="Times New Roman" w:hAnsi="Times New Roman"/>
          <w:sz w:val="24"/>
          <w:szCs w:val="24"/>
        </w:rPr>
        <w:t xml:space="preserve">. </w:t>
      </w:r>
    </w:p>
    <w:p w:rsidR="00FF0C7B" w:rsidRPr="00FE3EB4" w:rsidRDefault="00FF0C7B" w:rsidP="00FF0C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B4">
        <w:rPr>
          <w:rFonts w:ascii="Times New Roman" w:hAnsi="Times New Roman"/>
          <w:sz w:val="24"/>
          <w:szCs w:val="24"/>
        </w:rPr>
        <w:t>3.Словари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Словарь синонимов, антонимов  русского языка. Издание 3-е., исп</w:t>
      </w:r>
      <w:proofErr w:type="gramStart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.и</w:t>
      </w:r>
      <w:proofErr w:type="gramEnd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д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оп.– СПб.: «Виктория плюс», 2021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. – 608 с. 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Словарь грамматических  трудностей русского языка. </w:t>
      </w:r>
      <w:proofErr w:type="gramStart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ольберг</w:t>
      </w:r>
      <w:proofErr w:type="spellEnd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И.М., Ивано</w:t>
      </w:r>
      <w:r w:rsidR="00FE3EB4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С.В. –</w:t>
      </w:r>
      <w:proofErr w:type="spellStart"/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М.Аст</w:t>
      </w:r>
      <w:proofErr w:type="spellEnd"/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 –Пресс Книга, 2022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F0C7B" w:rsidRPr="00FE3EB4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Толковый  словарь русского языка./С.И.Ожегов, под ред. Проф. Л.И.Скворцова – М.: ООО «Издательство «Мир и Обра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зование»</w:t>
      </w:r>
      <w:proofErr w:type="gramStart"/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,О</w:t>
      </w:r>
      <w:proofErr w:type="gramEnd"/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ОО «Оникс –ЛИТ»,  2023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. -1376 с.</w:t>
      </w:r>
    </w:p>
    <w:p w:rsidR="00FF0C7B" w:rsidRDefault="00FF0C7B" w:rsidP="00FF0C7B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>Булыко</w:t>
      </w:r>
      <w:proofErr w:type="spellEnd"/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 А.Н.,  Артемьева Е.И. Орфографический словарь русского языка.   2</w:t>
      </w:r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 xml:space="preserve">-е изд., </w:t>
      </w:r>
      <w:proofErr w:type="spellStart"/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испр</w:t>
      </w:r>
      <w:proofErr w:type="spellEnd"/>
      <w:r w:rsidR="005E2838">
        <w:rPr>
          <w:rFonts w:ascii="Times New Roman" w:eastAsia="Times New Roman" w:hAnsi="Times New Roman"/>
          <w:sz w:val="24"/>
          <w:szCs w:val="24"/>
          <w:lang w:eastAsia="ru-RU"/>
        </w:rPr>
        <w:t>. и доп. – М., 2021</w:t>
      </w:r>
      <w:r w:rsidRPr="00FE3EB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129A4" w:rsidRDefault="00B129A4" w:rsidP="00B129A4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A4" w:rsidRDefault="00B129A4" w:rsidP="00B129A4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129A4">
        <w:rPr>
          <w:rFonts w:ascii="Times New Roman" w:hAnsi="Times New Roman"/>
          <w:sz w:val="24"/>
          <w:szCs w:val="24"/>
        </w:rPr>
        <w:t>Интернет-ресурсы</w:t>
      </w:r>
    </w:p>
    <w:p w:rsidR="00B129A4" w:rsidRDefault="00E91D44" w:rsidP="00B129A4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B129A4" w:rsidRPr="00B129A4">
          <w:rPr>
            <w:rFonts w:ascii="Times New Roman" w:hAnsi="Times New Roman"/>
            <w:b/>
            <w:sz w:val="24"/>
            <w:szCs w:val="24"/>
          </w:rPr>
          <w:t>http://www.gramota.ru</w:t>
        </w:r>
      </w:hyperlink>
      <w:r w:rsidR="00B129A4" w:rsidRPr="00B129A4">
        <w:rPr>
          <w:rFonts w:ascii="Times New Roman" w:hAnsi="Times New Roman"/>
          <w:b/>
          <w:sz w:val="24"/>
          <w:szCs w:val="24"/>
        </w:rPr>
        <w:t> "Русский язык".</w:t>
      </w:r>
      <w:r w:rsidR="00B129A4" w:rsidRPr="00B129A4">
        <w:rPr>
          <w:rFonts w:ascii="Times New Roman" w:hAnsi="Times New Roman"/>
          <w:sz w:val="24"/>
          <w:szCs w:val="24"/>
        </w:rPr>
        <w:t xml:space="preserve"> Справочно-информационный портал. Основные задачи портала: возрождение культуры речи, популяризация русского языка и поддержание его литературных норм. Рассчитан на самый разный образовательный уровень и круг интересов.</w:t>
      </w:r>
    </w:p>
    <w:p w:rsidR="000C3D59" w:rsidRDefault="00E91D44" w:rsidP="00B129A4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B129A4" w:rsidRPr="00B129A4">
          <w:rPr>
            <w:rFonts w:ascii="Times New Roman" w:hAnsi="Times New Roman"/>
            <w:b/>
            <w:sz w:val="24"/>
            <w:szCs w:val="24"/>
          </w:rPr>
          <w:t>http://www.gramma.ru</w:t>
        </w:r>
      </w:hyperlink>
      <w:r w:rsidR="00B129A4" w:rsidRPr="00B129A4">
        <w:rPr>
          <w:rFonts w:ascii="Times New Roman" w:hAnsi="Times New Roman"/>
          <w:b/>
          <w:sz w:val="24"/>
          <w:szCs w:val="24"/>
        </w:rPr>
        <w:t> </w:t>
      </w:r>
      <w:r w:rsidR="00B129A4" w:rsidRPr="00B129A4">
        <w:rPr>
          <w:rFonts w:ascii="Times New Roman" w:hAnsi="Times New Roman"/>
          <w:sz w:val="24"/>
          <w:szCs w:val="24"/>
        </w:rPr>
        <w:t xml:space="preserve">Культура письменной речи. </w:t>
      </w:r>
    </w:p>
    <w:p w:rsidR="00B129A4" w:rsidRDefault="00B129A4" w:rsidP="00B129A4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29A4" w:rsidRPr="00B129A4" w:rsidRDefault="00B129A4" w:rsidP="00B129A4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0C7B" w:rsidRPr="00FE3EB4" w:rsidRDefault="00FF0C7B" w:rsidP="00FF0C7B">
      <w:pPr>
        <w:pStyle w:val="31"/>
        <w:spacing w:after="0"/>
        <w:ind w:left="0"/>
        <w:rPr>
          <w:sz w:val="24"/>
          <w:szCs w:val="24"/>
        </w:rPr>
      </w:pPr>
    </w:p>
    <w:p w:rsidR="00FF0C7B" w:rsidRPr="00FE3EB4" w:rsidRDefault="00FF0C7B" w:rsidP="00FF0C7B">
      <w:pPr>
        <w:pStyle w:val="31"/>
        <w:spacing w:after="0"/>
        <w:ind w:left="0"/>
        <w:rPr>
          <w:sz w:val="24"/>
          <w:szCs w:val="24"/>
        </w:rPr>
      </w:pPr>
    </w:p>
    <w:p w:rsidR="00A210B8" w:rsidRPr="00FE3EB4" w:rsidRDefault="00A210B8" w:rsidP="00A210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_GoBack"/>
      <w:bookmarkStart w:id="5" w:name="_Toc338926098"/>
      <w:bookmarkEnd w:id="4"/>
      <w:r w:rsidRPr="00FE3EB4">
        <w:rPr>
          <w:rFonts w:ascii="Times New Roman" w:hAnsi="Times New Roman"/>
          <w:b/>
          <w:sz w:val="24"/>
          <w:szCs w:val="24"/>
        </w:rPr>
        <w:lastRenderedPageBreak/>
        <w:t>4.КОНТРОЛЬ И ОЦЕНКА РЕЗУЛЬТАТОВ ОСВОЕНИЯ ДИСЦИПЛИНЫ</w:t>
      </w:r>
      <w:bookmarkEnd w:id="5"/>
    </w:p>
    <w:p w:rsidR="00A210B8" w:rsidRPr="00FE3EB4" w:rsidRDefault="00A210B8" w:rsidP="00A210B8">
      <w:pPr>
        <w:pStyle w:val="a3"/>
        <w:ind w:left="644"/>
      </w:pPr>
    </w:p>
    <w:tbl>
      <w:tblPr>
        <w:tblW w:w="10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2"/>
        <w:gridCol w:w="4928"/>
      </w:tblGrid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E3EB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E3EB4">
              <w:rPr>
                <w:rFonts w:ascii="Times New Roman" w:hAnsi="Times New Roman"/>
                <w:b/>
                <w:bCs/>
                <w:i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E3EB4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 xml:space="preserve">Умения /знания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осуществлять речевой самоконтроль;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Подготовка и защита рефератов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анализировать языковые единицы с точки зрения правильности, точности и уместности их употребления;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Устные и письменные упражнения и задания; практические занятия тестирования, а также выполнения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индивидуальных заданий</w:t>
            </w:r>
          </w:p>
        </w:tc>
      </w:tr>
      <w:tr w:rsidR="00A210B8" w:rsidRPr="00FE3EB4">
        <w:trPr>
          <w:trHeight w:val="9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Устные и письменные упражнения и задания; </w:t>
            </w:r>
          </w:p>
        </w:tc>
      </w:tr>
      <w:tr w:rsidR="00247B4E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B4E" w:rsidRPr="00FE3EB4" w:rsidRDefault="00247B4E" w:rsidP="00247B4E">
            <w:pPr>
              <w:spacing w:after="0" w:line="240" w:lineRule="auto"/>
              <w:ind w:hanging="20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B4">
              <w:rPr>
                <w:rFonts w:ascii="Times New Roman" w:hAnsi="Times New Roman"/>
                <w:b/>
                <w:sz w:val="24"/>
                <w:szCs w:val="24"/>
              </w:rPr>
              <w:t>знать/понимать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B4E" w:rsidRPr="00FE3EB4" w:rsidRDefault="00247B4E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связь языка и истории, культуры русского и других народов;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тестирования, а также выполнения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индивидуальных заданий, проектов, исследований.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смысл понятий: речевая ситуация и ее компоненты, литературный язык, языковая норма, культура речи; основные единицы и уровни языка, их признаки и взаимосвязь использовать основные виды чтения (ознакомительно-изучающее,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ознакомительно-реферативное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др.) в зависимости от коммуникативной задачи;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Пересказ, устная работа с текстом. Устные и письменные упражнения и задания</w:t>
            </w:r>
            <w:r w:rsidRPr="00FE3EB4">
              <w:rPr>
                <w:rFonts w:ascii="Times New Roman" w:hAnsi="Times New Roman"/>
                <w:sz w:val="24"/>
                <w:szCs w:val="24"/>
              </w:rPr>
              <w:br/>
              <w:t xml:space="preserve">использовать основные виды чтения (ознакомительно-изучающее,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ознакомительно-реферативное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др.) в зависимости от коммуникативной задачи;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</w:t>
            </w:r>
            <w:proofErr w:type="gramEnd"/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Устные и письменные упражнения и задания; практические занятия тестирования, а также выполнения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индивидуальных заданий</w:t>
            </w:r>
          </w:p>
        </w:tc>
      </w:tr>
      <w:tr w:rsidR="00A210B8" w:rsidRPr="00FE3EB4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Устные и письменные упражнения и задания; практические занятия тестирования, а также выполнения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индивидуальных заданий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Устные и письменные упражнения и задания;</w:t>
            </w:r>
            <w:r w:rsidRPr="00FE3EB4">
              <w:rPr>
                <w:rFonts w:ascii="Times New Roman" w:hAnsi="Times New Roman"/>
                <w:sz w:val="24"/>
                <w:szCs w:val="24"/>
              </w:rPr>
              <w:br/>
              <w:t xml:space="preserve">использовать основные виды чтения (ознакомительно-изучающее,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ознакомительно-реферативное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др.) в зависимости от коммуникативной задачи;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применять в практике речевого общения основные орфоэпические, лексические, грамматические нормы современного русского </w:t>
            </w: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литературного языка; 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Устные и письменные упражнения и задания;</w:t>
            </w:r>
            <w:r w:rsidRPr="00FE3EB4">
              <w:rPr>
                <w:rFonts w:ascii="Times New Roman" w:hAnsi="Times New Roman"/>
                <w:sz w:val="24"/>
                <w:szCs w:val="24"/>
              </w:rPr>
              <w:br/>
              <w:t xml:space="preserve">использовать основные виды чтения (ознакомительно-изучающее,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ознакомительно-реферативное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др.) в зависимости от коммуникативной задачи;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в практике письма орфографические и пунктуационные нормы современного русского литературного языка;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Диктант Устный и письменный опрос, тестовые задания, контрольное тестирование, словарный диктант, различные письменные задания, контрольная работа</w:t>
            </w:r>
          </w:p>
        </w:tc>
      </w:tr>
      <w:tr w:rsidR="00A210B8" w:rsidRPr="00FE3EB4">
        <w:trPr>
          <w:trHeight w:val="94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различных сферах и ситуациях общения, в том числе при обсуждении дискуссионных проблем;</w:t>
            </w:r>
          </w:p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 xml:space="preserve">использовать основные виды чтения (ознакомительно-изучающее, </w:t>
            </w:r>
            <w:proofErr w:type="gramStart"/>
            <w:r w:rsidRPr="00FE3EB4">
              <w:rPr>
                <w:rFonts w:ascii="Times New Roman" w:hAnsi="Times New Roman"/>
                <w:sz w:val="24"/>
                <w:szCs w:val="24"/>
              </w:rPr>
              <w:t>ознакомительно-реферативное</w:t>
            </w:r>
            <w:proofErr w:type="gramEnd"/>
            <w:r w:rsidRPr="00FE3EB4">
              <w:rPr>
                <w:rFonts w:ascii="Times New Roman" w:hAnsi="Times New Roman"/>
                <w:sz w:val="24"/>
                <w:szCs w:val="24"/>
              </w:rPr>
              <w:t xml:space="preserve"> и др.) в зависимости от коммуникативной задачи;</w:t>
            </w:r>
          </w:p>
        </w:tc>
      </w:tr>
      <w:tr w:rsidR="00A210B8" w:rsidRPr="00FE3EB4">
        <w:trPr>
          <w:trHeight w:val="63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использовать основные приемы информационной переработки устного и письменного текста;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0B8" w:rsidRPr="00FE3EB4" w:rsidRDefault="00A210B8" w:rsidP="00247B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E3EB4">
              <w:rPr>
                <w:rFonts w:ascii="Times New Roman" w:hAnsi="Times New Roman"/>
                <w:sz w:val="24"/>
                <w:szCs w:val="24"/>
              </w:rPr>
              <w:t>различные письменные задания, контрольная работа</w:t>
            </w:r>
          </w:p>
        </w:tc>
      </w:tr>
    </w:tbl>
    <w:p w:rsidR="00567135" w:rsidRPr="00FE3EB4" w:rsidRDefault="00567135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p w:rsidR="00ED3FA4" w:rsidRPr="00FE3EB4" w:rsidRDefault="00ED3FA4" w:rsidP="00ED3FA4">
      <w:pPr>
        <w:spacing w:after="0" w:line="240" w:lineRule="auto"/>
        <w:rPr>
          <w:rFonts w:ascii="Times New Roman" w:hAnsi="Times New Roman"/>
        </w:rPr>
      </w:pPr>
    </w:p>
    <w:sectPr w:rsidR="00ED3FA4" w:rsidRPr="00FE3EB4" w:rsidSect="006C3B6D">
      <w:pgSz w:w="11906" w:h="16838"/>
      <w:pgMar w:top="1134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593" w:rsidRDefault="00A62593" w:rsidP="00B63527">
      <w:pPr>
        <w:spacing w:after="0" w:line="240" w:lineRule="auto"/>
      </w:pPr>
      <w:r>
        <w:separator/>
      </w:r>
    </w:p>
  </w:endnote>
  <w:endnote w:type="continuationSeparator" w:id="0">
    <w:p w:rsidR="00A62593" w:rsidRDefault="00A62593" w:rsidP="00B6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D61" w:rsidRDefault="00E91D44">
    <w:pPr>
      <w:pStyle w:val="a4"/>
      <w:jc w:val="center"/>
    </w:pPr>
    <w:fldSimple w:instr=" PAGE   \* MERGEFORMAT ">
      <w:r w:rsidR="00D372F8">
        <w:rPr>
          <w:noProof/>
        </w:rPr>
        <w:t>3</w:t>
      </w:r>
    </w:fldSimple>
  </w:p>
  <w:p w:rsidR="00EA0D61" w:rsidRDefault="00EA0D6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593" w:rsidRDefault="00A62593" w:rsidP="00B63527">
      <w:pPr>
        <w:spacing w:after="0" w:line="240" w:lineRule="auto"/>
      </w:pPr>
      <w:r>
        <w:separator/>
      </w:r>
    </w:p>
  </w:footnote>
  <w:footnote w:type="continuationSeparator" w:id="0">
    <w:p w:rsidR="00A62593" w:rsidRDefault="00A62593" w:rsidP="00B63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144380D"/>
    <w:multiLevelType w:val="hybridMultilevel"/>
    <w:tmpl w:val="257A1A28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16373"/>
    <w:multiLevelType w:val="hybridMultilevel"/>
    <w:tmpl w:val="E36426FE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A5586"/>
    <w:multiLevelType w:val="multilevel"/>
    <w:tmpl w:val="4F6EC81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Times New Roman" w:hint="default"/>
      </w:rPr>
    </w:lvl>
  </w:abstractNum>
  <w:abstractNum w:abstractNumId="4">
    <w:nsid w:val="13EA3535"/>
    <w:multiLevelType w:val="hybridMultilevel"/>
    <w:tmpl w:val="F4029FB4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87C7D"/>
    <w:multiLevelType w:val="hybridMultilevel"/>
    <w:tmpl w:val="5192B6A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45FB9"/>
    <w:multiLevelType w:val="hybridMultilevel"/>
    <w:tmpl w:val="150AA87A"/>
    <w:lvl w:ilvl="0" w:tplc="F7480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A02606"/>
    <w:multiLevelType w:val="hybridMultilevel"/>
    <w:tmpl w:val="12BE7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664302"/>
    <w:multiLevelType w:val="multilevel"/>
    <w:tmpl w:val="C856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C212D8"/>
    <w:multiLevelType w:val="hybridMultilevel"/>
    <w:tmpl w:val="A810F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1D372C"/>
    <w:multiLevelType w:val="hybridMultilevel"/>
    <w:tmpl w:val="4A4A51A6"/>
    <w:lvl w:ilvl="0" w:tplc="BFD29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12">
    <w:nsid w:val="469C0AF3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EB361E"/>
    <w:multiLevelType w:val="hybridMultilevel"/>
    <w:tmpl w:val="B3A43764"/>
    <w:lvl w:ilvl="0" w:tplc="F7480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3D6E44"/>
    <w:multiLevelType w:val="hybridMultilevel"/>
    <w:tmpl w:val="E814F53E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F06960"/>
    <w:multiLevelType w:val="hybridMultilevel"/>
    <w:tmpl w:val="2444B37C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047A34"/>
    <w:multiLevelType w:val="hybridMultilevel"/>
    <w:tmpl w:val="D8AE229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F16C84"/>
    <w:multiLevelType w:val="hybridMultilevel"/>
    <w:tmpl w:val="A42A6E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E12481A"/>
    <w:multiLevelType w:val="hybridMultilevel"/>
    <w:tmpl w:val="C5224E5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5"/>
  </w:num>
  <w:num w:numId="5">
    <w:abstractNumId w:val="9"/>
  </w:num>
  <w:num w:numId="6">
    <w:abstractNumId w:val="17"/>
  </w:num>
  <w:num w:numId="7">
    <w:abstractNumId w:val="2"/>
  </w:num>
  <w:num w:numId="8">
    <w:abstractNumId w:val="18"/>
  </w:num>
  <w:num w:numId="9">
    <w:abstractNumId w:val="14"/>
  </w:num>
  <w:num w:numId="10">
    <w:abstractNumId w:val="0"/>
  </w:num>
  <w:num w:numId="11">
    <w:abstractNumId w:val="13"/>
  </w:num>
  <w:num w:numId="12">
    <w:abstractNumId w:val="1"/>
  </w:num>
  <w:num w:numId="13">
    <w:abstractNumId w:val="5"/>
  </w:num>
  <w:num w:numId="14">
    <w:abstractNumId w:val="16"/>
  </w:num>
  <w:num w:numId="15">
    <w:abstractNumId w:val="4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0B8"/>
    <w:rsid w:val="00001756"/>
    <w:rsid w:val="00026E11"/>
    <w:rsid w:val="00027A2E"/>
    <w:rsid w:val="000319EE"/>
    <w:rsid w:val="00031B94"/>
    <w:rsid w:val="00032AE7"/>
    <w:rsid w:val="00066362"/>
    <w:rsid w:val="000B2875"/>
    <w:rsid w:val="000C17C8"/>
    <w:rsid w:val="000C3D59"/>
    <w:rsid w:val="000D1564"/>
    <w:rsid w:val="000E7916"/>
    <w:rsid w:val="000F71B8"/>
    <w:rsid w:val="0011079C"/>
    <w:rsid w:val="00113CB0"/>
    <w:rsid w:val="00132B67"/>
    <w:rsid w:val="00141E7B"/>
    <w:rsid w:val="00142860"/>
    <w:rsid w:val="001434D8"/>
    <w:rsid w:val="00156728"/>
    <w:rsid w:val="00165EA8"/>
    <w:rsid w:val="00173062"/>
    <w:rsid w:val="001743C0"/>
    <w:rsid w:val="00197C3E"/>
    <w:rsid w:val="001C634C"/>
    <w:rsid w:val="001E0364"/>
    <w:rsid w:val="001E1BCF"/>
    <w:rsid w:val="001F3945"/>
    <w:rsid w:val="00247B4E"/>
    <w:rsid w:val="002517A3"/>
    <w:rsid w:val="00251E5D"/>
    <w:rsid w:val="0027543F"/>
    <w:rsid w:val="002757A1"/>
    <w:rsid w:val="002814B5"/>
    <w:rsid w:val="00284BDF"/>
    <w:rsid w:val="002B2C66"/>
    <w:rsid w:val="002D3200"/>
    <w:rsid w:val="002E1947"/>
    <w:rsid w:val="00312FBB"/>
    <w:rsid w:val="00327750"/>
    <w:rsid w:val="00376FA4"/>
    <w:rsid w:val="003A6887"/>
    <w:rsid w:val="003B1F39"/>
    <w:rsid w:val="003C6BC4"/>
    <w:rsid w:val="00405053"/>
    <w:rsid w:val="0041249C"/>
    <w:rsid w:val="004472FC"/>
    <w:rsid w:val="0049048A"/>
    <w:rsid w:val="004A4346"/>
    <w:rsid w:val="004A6D12"/>
    <w:rsid w:val="005043BD"/>
    <w:rsid w:val="00517AC9"/>
    <w:rsid w:val="00522F78"/>
    <w:rsid w:val="00537C7F"/>
    <w:rsid w:val="00540D32"/>
    <w:rsid w:val="00567135"/>
    <w:rsid w:val="005702B2"/>
    <w:rsid w:val="00594DF3"/>
    <w:rsid w:val="00597D5E"/>
    <w:rsid w:val="005A2A7F"/>
    <w:rsid w:val="005D1E39"/>
    <w:rsid w:val="005E2838"/>
    <w:rsid w:val="005E2C18"/>
    <w:rsid w:val="006003B0"/>
    <w:rsid w:val="006760BF"/>
    <w:rsid w:val="00682385"/>
    <w:rsid w:val="00690BBB"/>
    <w:rsid w:val="006C3B6D"/>
    <w:rsid w:val="006D753E"/>
    <w:rsid w:val="006E491D"/>
    <w:rsid w:val="00707033"/>
    <w:rsid w:val="007274A9"/>
    <w:rsid w:val="007937E0"/>
    <w:rsid w:val="00795F05"/>
    <w:rsid w:val="007C740A"/>
    <w:rsid w:val="007E157E"/>
    <w:rsid w:val="00803F35"/>
    <w:rsid w:val="00810AB6"/>
    <w:rsid w:val="00827C06"/>
    <w:rsid w:val="00843631"/>
    <w:rsid w:val="008474A1"/>
    <w:rsid w:val="00861987"/>
    <w:rsid w:val="00870B39"/>
    <w:rsid w:val="008809B1"/>
    <w:rsid w:val="00886DF0"/>
    <w:rsid w:val="00892658"/>
    <w:rsid w:val="008C6675"/>
    <w:rsid w:val="008D126A"/>
    <w:rsid w:val="009077B4"/>
    <w:rsid w:val="0092748F"/>
    <w:rsid w:val="009504C7"/>
    <w:rsid w:val="009A06E4"/>
    <w:rsid w:val="009B113E"/>
    <w:rsid w:val="009B47BB"/>
    <w:rsid w:val="009D0E36"/>
    <w:rsid w:val="009D26AA"/>
    <w:rsid w:val="009D275C"/>
    <w:rsid w:val="009E3542"/>
    <w:rsid w:val="009E4A89"/>
    <w:rsid w:val="00A01D5A"/>
    <w:rsid w:val="00A210B8"/>
    <w:rsid w:val="00A25319"/>
    <w:rsid w:val="00A2714D"/>
    <w:rsid w:val="00A569B6"/>
    <w:rsid w:val="00A62593"/>
    <w:rsid w:val="00AC2B9C"/>
    <w:rsid w:val="00AE08EB"/>
    <w:rsid w:val="00AE2A47"/>
    <w:rsid w:val="00B10D8C"/>
    <w:rsid w:val="00B12767"/>
    <w:rsid w:val="00B129A4"/>
    <w:rsid w:val="00B152F6"/>
    <w:rsid w:val="00B21A99"/>
    <w:rsid w:val="00B400D1"/>
    <w:rsid w:val="00B5459E"/>
    <w:rsid w:val="00B55B05"/>
    <w:rsid w:val="00B62895"/>
    <w:rsid w:val="00B63527"/>
    <w:rsid w:val="00B66760"/>
    <w:rsid w:val="00B74F2C"/>
    <w:rsid w:val="00BA0293"/>
    <w:rsid w:val="00BB1815"/>
    <w:rsid w:val="00C34466"/>
    <w:rsid w:val="00C46348"/>
    <w:rsid w:val="00C63263"/>
    <w:rsid w:val="00C65B52"/>
    <w:rsid w:val="00CB3198"/>
    <w:rsid w:val="00CC2519"/>
    <w:rsid w:val="00CE0108"/>
    <w:rsid w:val="00D123EF"/>
    <w:rsid w:val="00D337F4"/>
    <w:rsid w:val="00D3610B"/>
    <w:rsid w:val="00D372F8"/>
    <w:rsid w:val="00D409AF"/>
    <w:rsid w:val="00D71990"/>
    <w:rsid w:val="00D734E9"/>
    <w:rsid w:val="00D8286A"/>
    <w:rsid w:val="00D90658"/>
    <w:rsid w:val="00D96CD4"/>
    <w:rsid w:val="00E12FFE"/>
    <w:rsid w:val="00E20F69"/>
    <w:rsid w:val="00E21D3E"/>
    <w:rsid w:val="00E238DD"/>
    <w:rsid w:val="00E314F2"/>
    <w:rsid w:val="00E46BDA"/>
    <w:rsid w:val="00E80896"/>
    <w:rsid w:val="00E91D44"/>
    <w:rsid w:val="00EA0D61"/>
    <w:rsid w:val="00EA12B4"/>
    <w:rsid w:val="00ED3FA4"/>
    <w:rsid w:val="00ED4C72"/>
    <w:rsid w:val="00F124B2"/>
    <w:rsid w:val="00F27256"/>
    <w:rsid w:val="00F341CE"/>
    <w:rsid w:val="00F51896"/>
    <w:rsid w:val="00F60843"/>
    <w:rsid w:val="00FA43C1"/>
    <w:rsid w:val="00FD4B84"/>
    <w:rsid w:val="00FE3EB4"/>
    <w:rsid w:val="00FF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210B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210B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210B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210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C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10B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210B8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1"/>
    <w:qFormat/>
    <w:rsid w:val="00A210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210B8"/>
  </w:style>
  <w:style w:type="paragraph" w:styleId="a4">
    <w:name w:val="footer"/>
    <w:basedOn w:val="a"/>
    <w:link w:val="a5"/>
    <w:uiPriority w:val="99"/>
    <w:unhideWhenUsed/>
    <w:rsid w:val="00A21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210B8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2"/>
    <w:rsid w:val="00A210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210B8"/>
    <w:pPr>
      <w:shd w:val="clear" w:color="auto" w:fill="FFFFFF"/>
      <w:spacing w:after="360" w:line="792" w:lineRule="exact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a6">
    <w:name w:val="Основной текст_"/>
    <w:basedOn w:val="a0"/>
    <w:link w:val="51"/>
    <w:rsid w:val="00A210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1">
    <w:name w:val="Основной текст5"/>
    <w:basedOn w:val="a"/>
    <w:link w:val="a6"/>
    <w:rsid w:val="00A210B8"/>
    <w:pPr>
      <w:shd w:val="clear" w:color="auto" w:fill="FFFFFF"/>
      <w:spacing w:before="8100" w:after="0" w:line="0" w:lineRule="atLeast"/>
      <w:ind w:hanging="36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23">
    <w:name w:val="Заголовок №2_"/>
    <w:basedOn w:val="a0"/>
    <w:link w:val="24"/>
    <w:rsid w:val="00A210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A210B8"/>
    <w:pPr>
      <w:shd w:val="clear" w:color="auto" w:fill="FFFFFF"/>
      <w:spacing w:after="0" w:line="394" w:lineRule="exact"/>
      <w:ind w:hanging="360"/>
      <w:jc w:val="both"/>
      <w:outlineLvl w:val="1"/>
    </w:pPr>
    <w:rPr>
      <w:rFonts w:ascii="Times New Roman" w:eastAsia="Times New Roman" w:hAnsi="Times New Roman"/>
      <w:sz w:val="23"/>
      <w:szCs w:val="23"/>
    </w:rPr>
  </w:style>
  <w:style w:type="paragraph" w:customStyle="1" w:styleId="25">
    <w:name w:val="Основной текст2"/>
    <w:basedOn w:val="a"/>
    <w:rsid w:val="00A210B8"/>
    <w:pPr>
      <w:shd w:val="clear" w:color="auto" w:fill="FFFFFF"/>
      <w:spacing w:after="5160" w:line="274" w:lineRule="exact"/>
      <w:ind w:hanging="280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10B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7">
    <w:name w:val="TOC Heading"/>
    <w:basedOn w:val="1"/>
    <w:next w:val="a"/>
    <w:uiPriority w:val="39"/>
    <w:qFormat/>
    <w:rsid w:val="00A210B8"/>
    <w:pPr>
      <w:outlineLvl w:val="9"/>
    </w:pPr>
  </w:style>
  <w:style w:type="paragraph" w:styleId="26">
    <w:name w:val="toc 2"/>
    <w:basedOn w:val="a"/>
    <w:next w:val="a"/>
    <w:autoRedefine/>
    <w:uiPriority w:val="39"/>
    <w:unhideWhenUsed/>
    <w:rsid w:val="00A210B8"/>
    <w:pPr>
      <w:ind w:left="220"/>
    </w:pPr>
  </w:style>
  <w:style w:type="character" w:styleId="a8">
    <w:name w:val="Hyperlink"/>
    <w:basedOn w:val="a0"/>
    <w:uiPriority w:val="99"/>
    <w:unhideWhenUsed/>
    <w:rsid w:val="00A210B8"/>
    <w:rPr>
      <w:color w:val="0000FF"/>
      <w:u w:val="single"/>
    </w:rPr>
  </w:style>
  <w:style w:type="paragraph" w:customStyle="1" w:styleId="210">
    <w:name w:val="Список 21"/>
    <w:basedOn w:val="a"/>
    <w:rsid w:val="00A210B8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9">
    <w:name w:val="Body Text"/>
    <w:basedOn w:val="a"/>
    <w:link w:val="aa"/>
    <w:rsid w:val="00A210B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A210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ac"/>
    <w:rsid w:val="00A210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A210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A210B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ad">
    <w:name w:val="No Spacing"/>
    <w:link w:val="ae"/>
    <w:uiPriority w:val="1"/>
    <w:qFormat/>
    <w:rsid w:val="00A210B8"/>
    <w:rPr>
      <w:sz w:val="22"/>
      <w:szCs w:val="22"/>
      <w:lang w:eastAsia="en-US"/>
    </w:rPr>
  </w:style>
  <w:style w:type="paragraph" w:customStyle="1" w:styleId="211">
    <w:name w:val="Основной текст с отступом 21"/>
    <w:basedOn w:val="a"/>
    <w:rsid w:val="0092748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92748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FR2">
    <w:name w:val="FR2"/>
    <w:rsid w:val="0092748F"/>
    <w:pPr>
      <w:widowControl w:val="0"/>
      <w:suppressAutoHyphens/>
      <w:jc w:val="center"/>
    </w:pPr>
    <w:rPr>
      <w:rFonts w:ascii="Times New Roman" w:eastAsia="Times New Roman" w:hAnsi="Times New Roman"/>
      <w:b/>
      <w:sz w:val="32"/>
      <w:lang w:eastAsia="ar-SA"/>
    </w:rPr>
  </w:style>
  <w:style w:type="paragraph" w:customStyle="1" w:styleId="Style21">
    <w:name w:val="Style21"/>
    <w:basedOn w:val="a"/>
    <w:uiPriority w:val="99"/>
    <w:rsid w:val="00D8286A"/>
    <w:pPr>
      <w:widowControl w:val="0"/>
      <w:autoSpaceDE w:val="0"/>
      <w:autoSpaceDN w:val="0"/>
      <w:adjustRightInd w:val="0"/>
      <w:spacing w:after="0" w:line="278" w:lineRule="exact"/>
      <w:ind w:firstLine="69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D8286A"/>
    <w:rPr>
      <w:rFonts w:ascii="Times New Roman" w:hAnsi="Times New Roman" w:cs="Times New Roman" w:hint="default"/>
      <w:sz w:val="22"/>
      <w:szCs w:val="22"/>
    </w:rPr>
  </w:style>
  <w:style w:type="paragraph" w:styleId="af">
    <w:name w:val="header"/>
    <w:basedOn w:val="a"/>
    <w:link w:val="af0"/>
    <w:uiPriority w:val="99"/>
    <w:semiHidden/>
    <w:unhideWhenUsed/>
    <w:rsid w:val="0056713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567135"/>
    <w:rPr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96CD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af1">
    <w:name w:val="параграф"/>
    <w:basedOn w:val="a"/>
    <w:rsid w:val="00D96CD4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  <w:lang w:eastAsia="ru-RU"/>
    </w:rPr>
  </w:style>
  <w:style w:type="character" w:customStyle="1" w:styleId="ae">
    <w:name w:val="Без интервала Знак"/>
    <w:link w:val="ad"/>
    <w:uiPriority w:val="1"/>
    <w:locked/>
    <w:rsid w:val="00165EA8"/>
    <w:rPr>
      <w:sz w:val="22"/>
      <w:szCs w:val="22"/>
      <w:lang w:eastAsia="en-US"/>
    </w:rPr>
  </w:style>
  <w:style w:type="paragraph" w:customStyle="1" w:styleId="c30">
    <w:name w:val="c30"/>
    <w:basedOn w:val="a"/>
    <w:rsid w:val="00B129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B129A4"/>
  </w:style>
  <w:style w:type="paragraph" w:customStyle="1" w:styleId="c7">
    <w:name w:val="c7"/>
    <w:basedOn w:val="a"/>
    <w:rsid w:val="00B129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B129A4"/>
  </w:style>
  <w:style w:type="table" w:customStyle="1" w:styleId="TableNormal">
    <w:name w:val="Table Normal"/>
    <w:uiPriority w:val="2"/>
    <w:semiHidden/>
    <w:unhideWhenUsed/>
    <w:qFormat/>
    <w:rsid w:val="00EA0D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A0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styleId="af2">
    <w:name w:val="Balloon Text"/>
    <w:basedOn w:val="a"/>
    <w:link w:val="af3"/>
    <w:uiPriority w:val="99"/>
    <w:semiHidden/>
    <w:unhideWhenUsed/>
    <w:rsid w:val="00D3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372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s://11klasov.com/russian-language/11klasr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17" Type="http://schemas.openxmlformats.org/officeDocument/2006/relationships/hyperlink" Target="https://11klasov.com/russian-language/10klas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1klasov.com/russian-language/" TargetMode="External"/><Relationship Id="rId20" Type="http://schemas.openxmlformats.org/officeDocument/2006/relationships/hyperlink" Target="https://www.google.com/url?q=http://www.gramma.ru/&amp;sa=D&amp;ust=1542331066917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1klasov.com/xfsearch/pisat/%D0%9A%D1%80%D1%8E%D1%87%D0%BA%D0%BE%D0%B2+%D0%A1.%D0%95./" TargetMode="External"/><Relationship Id="rId10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19" Type="http://schemas.openxmlformats.org/officeDocument/2006/relationships/hyperlink" Target="https://www.google.com/url?q=http://www.gramota.ru/&amp;sa=D&amp;ust=1542331066916000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dmin\Desktop\&#1088;&#1072;&#1073;.%20&#1087;&#1088;&#1086;&#1075;&#1088;&#1072;&#1084;&#1084;&#1072;%20&#1089;&#1087;&#1086;\&#1054;&#1044;&#1041;.01&#1056;&#1091;&#1089;&#1089;&#1082;&#1080;&#1081;%20&#1103;&#1079;&#1099;&#1082;%20-%20&#1101;&#1083;&#1077;&#1082;&#1090;&#1088;&#1080;&#1082;.docx" TargetMode="External"/><Relationship Id="rId14" Type="http://schemas.openxmlformats.org/officeDocument/2006/relationships/hyperlink" Target="https://11klasov.com/xfsearch/pisat/%D0%93%D1%80%D0%B5%D0%BA%D0%BE%D0%B2+%D0%92.%D0%A4.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E588C-4B72-4B97-A72D-1AC60C0B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5395</Words>
  <Characters>30756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36079</CharactersWithSpaces>
  <SharedDoc>false</SharedDoc>
  <HLinks>
    <vt:vector size="24" baseType="variant"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_Toc338926098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_Toc338926097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_Toc338926096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_Toc338926095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5</cp:revision>
  <cp:lastPrinted>2014-03-17T08:36:00Z</cp:lastPrinted>
  <dcterms:created xsi:type="dcterms:W3CDTF">2023-12-25T20:39:00Z</dcterms:created>
  <dcterms:modified xsi:type="dcterms:W3CDTF">2024-01-13T09:46:00Z</dcterms:modified>
</cp:coreProperties>
</file>