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3" w:rsidRDefault="002A7703" w:rsidP="00A17A01">
      <w:pPr>
        <w:numPr>
          <w:ilvl w:val="0"/>
          <w:numId w:val="27"/>
        </w:numPr>
        <w:tabs>
          <w:tab w:val="clear" w:pos="432"/>
          <w:tab w:val="num" w:pos="0"/>
          <w:tab w:val="num" w:pos="709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03" w:rsidRDefault="002A7703" w:rsidP="00A17A01">
      <w:pPr>
        <w:numPr>
          <w:ilvl w:val="0"/>
          <w:numId w:val="27"/>
        </w:numPr>
        <w:tabs>
          <w:tab w:val="clear" w:pos="432"/>
          <w:tab w:val="num" w:pos="0"/>
          <w:tab w:val="num" w:pos="709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703" w:rsidRDefault="002A7703" w:rsidP="00A17A01">
      <w:pPr>
        <w:numPr>
          <w:ilvl w:val="0"/>
          <w:numId w:val="27"/>
        </w:numPr>
        <w:tabs>
          <w:tab w:val="clear" w:pos="432"/>
          <w:tab w:val="num" w:pos="0"/>
          <w:tab w:val="num" w:pos="709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01" w:rsidRPr="00A17A01" w:rsidRDefault="00A17A01" w:rsidP="00A17A01">
      <w:pPr>
        <w:numPr>
          <w:ilvl w:val="0"/>
          <w:numId w:val="27"/>
        </w:numPr>
        <w:tabs>
          <w:tab w:val="clear" w:pos="432"/>
          <w:tab w:val="num" w:pos="0"/>
          <w:tab w:val="num" w:pos="709"/>
        </w:tabs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01">
        <w:rPr>
          <w:rFonts w:ascii="Times New Roman" w:eastAsia="Calibri" w:hAnsi="Times New Roman" w:cs="Times New Roman"/>
          <w:sz w:val="28"/>
          <w:szCs w:val="28"/>
        </w:rPr>
        <w:lastRenderedPageBreak/>
        <w:t>Фонд оценочных средств разработан по специальности 49.02.01 «Физическая культура»</w:t>
      </w: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809" w:rsidRPr="004C5809" w:rsidRDefault="004C5809" w:rsidP="00A17A01">
      <w:pPr>
        <w:numPr>
          <w:ilvl w:val="0"/>
          <w:numId w:val="27"/>
        </w:numPr>
        <w:tabs>
          <w:tab w:val="clear" w:pos="432"/>
          <w:tab w:val="num" w:pos="0"/>
          <w:tab w:val="num" w:pos="709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C5809">
        <w:rPr>
          <w:rFonts w:ascii="Times New Roman" w:eastAsia="Calibri" w:hAnsi="Times New Roman" w:cs="Times New Roman"/>
          <w:sz w:val="28"/>
          <w:szCs w:val="28"/>
        </w:rPr>
        <w:t xml:space="preserve">Организация-разработчик: </w:t>
      </w:r>
    </w:p>
    <w:p w:rsidR="004C5809" w:rsidRPr="004C5809" w:rsidRDefault="004C5809" w:rsidP="00A17A01">
      <w:pPr>
        <w:numPr>
          <w:ilvl w:val="0"/>
          <w:numId w:val="27"/>
        </w:numPr>
        <w:tabs>
          <w:tab w:val="clear" w:pos="432"/>
          <w:tab w:val="num" w:pos="0"/>
          <w:tab w:val="num" w:pos="709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09">
        <w:rPr>
          <w:rFonts w:ascii="Times New Roman" w:eastAsia="Calibri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bookmarkEnd w:id="0"/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09">
        <w:rPr>
          <w:rFonts w:ascii="Times New Roman" w:eastAsia="Calibri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09">
        <w:rPr>
          <w:rFonts w:ascii="Times New Roman" w:eastAsia="Calibri" w:hAnsi="Times New Roman" w:cs="Times New Roman"/>
          <w:sz w:val="28"/>
          <w:szCs w:val="28"/>
        </w:rPr>
        <w:t>Протокол № 1-23/24 от «16» 08…2023 г.</w:t>
      </w: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09">
        <w:rPr>
          <w:rFonts w:ascii="Times New Roman" w:eastAsia="Calibri" w:hAnsi="Times New Roman" w:cs="Times New Roman"/>
          <w:sz w:val="28"/>
          <w:szCs w:val="28"/>
        </w:rPr>
        <w:t xml:space="preserve">Принята Педагогическим Советом      </w:t>
      </w: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09">
        <w:rPr>
          <w:rFonts w:ascii="Times New Roman" w:eastAsia="Calibri" w:hAnsi="Times New Roman" w:cs="Times New Roman"/>
          <w:sz w:val="28"/>
          <w:szCs w:val="28"/>
        </w:rPr>
        <w:t>Протокол № 1-23/24 от «20» 07…2023 г.</w:t>
      </w: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09">
        <w:rPr>
          <w:rFonts w:ascii="Times New Roman" w:eastAsia="Calibri" w:hAnsi="Times New Roman" w:cs="Times New Roman"/>
          <w:sz w:val="28"/>
          <w:szCs w:val="28"/>
        </w:rPr>
        <w:t>Согласована с работодателем</w:t>
      </w:r>
    </w:p>
    <w:p w:rsidR="004C5809" w:rsidRPr="004C5809" w:rsidRDefault="004C5809" w:rsidP="004C5809">
      <w:pPr>
        <w:numPr>
          <w:ilvl w:val="0"/>
          <w:numId w:val="2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09">
        <w:rPr>
          <w:rFonts w:ascii="Times New Roman" w:eastAsia="Calibri" w:hAnsi="Times New Roman" w:cs="Times New Roman"/>
          <w:sz w:val="28"/>
          <w:szCs w:val="28"/>
        </w:rPr>
        <w:t>Протокол № 1-23/24 от «19» 08…2023 г.</w:t>
      </w: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809" w:rsidRDefault="004C5809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6F4" w:rsidRPr="00DC16F4" w:rsidRDefault="00DC16F4" w:rsidP="00DC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ОГЛАВЛЕНИЕ</w:t>
      </w:r>
      <w:r w:rsidR="00C26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6055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1.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26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Паспорт фонда оценочных средств 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1.1 Контроль и оценка результатов освоения дисциплины 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1.2 Организация контроля по дисциплине 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6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Текущий контроль 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C26055" w:rsidRDefault="00C26055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C16F4" w:rsidRPr="00C26055" w:rsidRDefault="00DC16F4" w:rsidP="00C26055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ПАСПОРТ КОНТРОЛЬНО-ОЦЕНОЧНЫХ СРЕДСТВ ДИСЦИПЛИНЫ</w:t>
      </w:r>
    </w:p>
    <w:p w:rsidR="00DC16F4" w:rsidRPr="00DC16F4" w:rsidRDefault="00C26055" w:rsidP="00DC16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Фонд оценочных средств предназначен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проверки результатов освоения дисциплины ОП.06.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Основы врачебного контроля, лечебн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ой физической культуры»</w:t>
      </w:r>
      <w:r w:rsidR="00DC16F4"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основной профессиональной образовательной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рограммы по специальности  49.02.01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Физическая культура.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Фонд оценочных средств 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позволяют оценивать освоение умений и усвоения знаний по дисциплине.</w:t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C16F4"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C26055" w:rsidRDefault="00DC16F4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1.1 Контроль и оценка результатов освоения дисциплины</w:t>
      </w:r>
    </w:p>
    <w:tbl>
      <w:tblPr>
        <w:tblW w:w="104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  <w:gridCol w:w="5220"/>
      </w:tblGrid>
      <w:tr w:rsidR="00DC16F4" w:rsidRPr="00DC16F4" w:rsidTr="00DC16F4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99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изучения дисциплины студент должен уметь:</w:t>
            </w:r>
          </w:p>
          <w:p w:rsidR="00DC16F4" w:rsidRPr="00DC16F4" w:rsidRDefault="00DC16F4" w:rsidP="00DC1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DC16F4" w:rsidRPr="00DC16F4" w:rsidRDefault="00DC16F4" w:rsidP="00DC1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проводить простейшие функциональные пробы;</w:t>
            </w:r>
          </w:p>
          <w:p w:rsidR="00DC16F4" w:rsidRPr="00DC16F4" w:rsidRDefault="00DC16F4" w:rsidP="00DC1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руководством врача разрабатывать комплексы и проводить индивидуальные и групповые занятия лечебной физической культурой (ЛФК);</w:t>
            </w:r>
          </w:p>
          <w:p w:rsidR="00DC16F4" w:rsidRPr="00DC16F4" w:rsidRDefault="00DC16F4" w:rsidP="00DC1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основные приемы массажа и самомассажа;</w:t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5" w:type="dxa"/>
            <w:shd w:val="clear" w:color="auto" w:fill="FFFFFF"/>
            <w:hideMark/>
          </w:tcPr>
          <w:p w:rsidR="00C26055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взаимодействия медицинского работника и педагогического работника при проведении врачебно- педагогических наблюдений;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проведение и анализ простейших функциональных проб;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на составление комплексов ЛФК и проведение фрагментов индивидуальных и групповых занятий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отработка основных приемов массажа и самомассажа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C26055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изучения дисциплины студент должен знать: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цели, задачи и содержание врачебного контроля за лицами, занимающимися физической культурой;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назначение и методику проведения простейших функциональных проб;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ЛФК в лечении заболеваний и травм, механизмы лечебного воздействия физических упражнений;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средства, формы и методы занятий ЛФК, классификацию физических упражнений в ЛФК;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дозирование и критерии величины физической нагрузки в ЛФК;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показания и противопоказания при назначении массажа и ЛФК;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методики ЛФК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особенности проведения занятий по лечебной физической культуре и массажу с детьми школьного возраста;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      </w:r>
          </w:p>
          <w:p w:rsidR="00DC16F4" w:rsidRPr="00DC16F4" w:rsidRDefault="00DC16F4" w:rsidP="00DC1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массаже, физиологические механизмы влияния массажа на организм;</w:t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виды и приемы массажа</w:t>
            </w:r>
          </w:p>
        </w:tc>
        <w:tc>
          <w:tcPr>
            <w:tcW w:w="4995" w:type="dxa"/>
            <w:shd w:val="clear" w:color="auto" w:fill="FFFFFF"/>
            <w:hideMark/>
          </w:tcPr>
          <w:p w:rsidR="00C26055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55" w:rsidRDefault="00C26055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взаимодействия медицинского работника и педагогического работника при проведении врачебно- педагогических наблюдений;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проведение и анализ простейших функциональных проб;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на составление комплексов ЛФК и проведение фрагментов индивидуальных и групповых занятий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на составление комплексов ЛФК при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отработка основных приемов массажа и самомассажа</w:t>
            </w:r>
          </w:p>
        </w:tc>
      </w:tr>
    </w:tbl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16F4" w:rsidRPr="00C26055" w:rsidRDefault="00DC16F4" w:rsidP="00DC1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1.2 Организация контроля по дисциплине</w:t>
      </w:r>
    </w:p>
    <w:tbl>
      <w:tblPr>
        <w:tblW w:w="96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50"/>
        <w:gridCol w:w="976"/>
        <w:gridCol w:w="976"/>
        <w:gridCol w:w="1243"/>
      </w:tblGrid>
      <w:tr w:rsidR="00DC16F4" w:rsidRPr="00DC16F4" w:rsidTr="00B911D9">
        <w:trPr>
          <w:trHeight w:val="276"/>
          <w:tblCellSpacing w:w="0" w:type="dxa"/>
        </w:trPr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Список используемых оценочных средств: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B91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1.П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роверочная работа</w:t>
            </w:r>
            <w:r w:rsidR="00B91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 2.Р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еферат</w:t>
            </w:r>
            <w:r w:rsidR="00B91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3. </w:t>
            </w:r>
            <w:r w:rsidR="00B911D9"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</w:t>
            </w:r>
            <w:r w:rsidR="00B91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3195" w:type="dxa"/>
            <w:gridSpan w:val="3"/>
            <w:vMerge w:val="restart"/>
            <w:shd w:val="clear" w:color="auto" w:fill="FFFFFF"/>
            <w:vAlign w:val="center"/>
            <w:hideMark/>
          </w:tcPr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Тип оценочного средства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(соответствует списку представленному выше)</w:t>
            </w:r>
          </w:p>
        </w:tc>
      </w:tr>
      <w:tr w:rsidR="00DC16F4" w:rsidRPr="00DC16F4" w:rsidTr="00DC16F4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F4" w:rsidRPr="00DC16F4" w:rsidTr="00B911D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1.Тема 1.1 Цель, задачи и содержание врачебного контроля.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1.Тема 1.2. Методы исследований применяемые во врачебном контроле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1.Тема 1.3. Медицинское обеспечение оздоровительной тренировки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2. Тема 2.1 Основы лечебной физической культуры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3. Тема 3.1 ЛФК при заболеваниях сердечно- сосудистой системы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3. Тема 3.2 ЛФК при заболеваниях дыхательной системы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3. Тема 3.3 ЛФК при заболеваниях органов пищеварения и нарушениях обмена веществ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DC16F4" w:rsidRPr="00DC16F4" w:rsidTr="00B911D9">
        <w:trPr>
          <w:trHeight w:val="90"/>
          <w:tblCellSpacing w:w="0" w:type="dxa"/>
        </w:trPr>
        <w:tc>
          <w:tcPr>
            <w:tcW w:w="645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3. Тема 3.4 ЛФК при заболеваниях суставов, в травматологии и ортопедии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6F4" w:rsidRPr="00DC16F4" w:rsidTr="00B911D9">
        <w:trPr>
          <w:trHeight w:val="75"/>
          <w:tblCellSpacing w:w="0" w:type="dxa"/>
        </w:trPr>
        <w:tc>
          <w:tcPr>
            <w:tcW w:w="6450" w:type="dxa"/>
            <w:shd w:val="clear" w:color="auto" w:fill="FFFFFF"/>
            <w:vAlign w:val="bottom"/>
            <w:hideMark/>
          </w:tcPr>
          <w:p w:rsidR="00DC16F4" w:rsidRPr="00DC16F4" w:rsidRDefault="00DC16F4" w:rsidP="00DC16F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4. Тема 4.1 ЛФК в педиатрии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DC16F4" w:rsidRPr="00DC16F4" w:rsidRDefault="00DC16F4" w:rsidP="00DC16F4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C16F4" w:rsidRDefault="00DC16F4"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Промежуточный (рубежный) контроль освоения дисциплины осуществляется в форме экзамена. Экзамен проводится в форме устного ответа.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634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4"/>
      </w:tblGrid>
      <w:tr w:rsidR="00DC16F4" w:rsidRPr="00DC16F4" w:rsidTr="005D5487">
        <w:tc>
          <w:tcPr>
            <w:tcW w:w="15634" w:type="dxa"/>
            <w:vAlign w:val="center"/>
            <w:hideMark/>
          </w:tcPr>
          <w:p w:rsidR="00DC16F4" w:rsidRPr="00B911D9" w:rsidRDefault="00DC16F4" w:rsidP="00DC16F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1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ТЕКУЩИЙ КОНТРОЛЬ</w:t>
            </w:r>
          </w:p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заданий для тестирования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1.Тема 1.2. Методы исследований применяемые во врачебном контроле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 ОЦЕНКА ФИЗИЧЕСКОГО РАЗВИТИЯ ПРОИЗВОДИТСЯ МЕТОДАМИ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соматоскопии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методом стандартов, индексов, профилей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антропометрии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калиперометрии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корреляции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ИНДЕКС КЕТЛЕ ЭТО-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разностный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росто-массовый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конституциональный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массо-ростовой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показатель пропорциональности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3. ДИНАМОМЕТРИЯ СИЛЬНЕЙШЕЙ РУКИ В СРЕДНЕМ СОСТАВЛЯЕТ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МАССЫ ТЕЛА У ЖЕНЩИН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40–50%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50–60%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60–70%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70–80% </w:t>
            </w:r>
            <w:r w:rsidR="00B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80–95%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ЛИЦАМ, ИМЕЮЩИМ БОЛЬШОЙ РАЗНОСТНЫЙ ИНДЕКС,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ПРЕДПОЧТИТЕЛЬНЕЕ ЗАНИМАТЬСЯ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прыжками в длину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фигурным катанием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бегом на длинные дистанции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горнолыжным спортом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прыжками в высоту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МЕТОДЫ ИССЛЕДОВАНИЯ СОСТАВА ТЕЛА, ИСПОЛЬЗУЕМЫЕ ВО ВРАЧЕБНОМ КОНТРОЛЕ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калиперометрия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метод инфракрасного сканирования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биоимпедансный анализ 36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воздушная плятизмография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подводное взвешивание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 ПРИ ПРОДОЛЬНОМ ПЛОСКОСТОПИИ 1-ой СТЕПЕНИ ОТПЕЧАТАВШАЯСЯ НА ПЛАНТОГРАММЕ ЧАСТЬ СТОПЫ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не более 1/4 ширины стопы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 более 1/3 ширины стопы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более 1/3 ширины стопы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всю ширину стопы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 ПРИ НОРМОСТЕНИЧЕСКОМ ТИПЕ ТЕЛОСЛОЖЕНИЯ ИНДЕКС ЭРИСМАНА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40–45%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45–50%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50–55%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55–60%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более 60 %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НАИБОЛЕЕ ФУНКЦИОНАЛЬНО ЗНАЧИМЫЙ ПОКАЗАТЕЛЬ ФИЗИЧЕСКОГО РАЗВИТИЯ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разностный индекс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индекс Кетле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становая сила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ЖЕЛ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индекс Эрисмана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ДИНАМОМЕТРИЯ МЫШЦ СПИНЫ (СТАНОВАЯ СИЛА)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СРЕДНЕМ СОСТАВЛЯЕТ ОТ МАССЫ ТЕЛА У МУЖЧИН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135–150%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150–185%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185–200%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200–220%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220–250%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К МОРФОЛОГИЧЕСКИМ ПРИЗНАКАМ ФИЗИЧЕСКОГО РАЗВИТИЯ ОТНОСЯТСЯ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окружность грудной клетки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рост сидя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масса тела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спирометрия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процент содержания подкожного жира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11.ПРОБА МАРТИНЕ (20 ПРИСЕДАНИЙ за 30 сек.) ПОЗВОЛЯЕТ ОПРЕДЕЛЯТЬ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общую физическую работоспособность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уровень тренированности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наличие и выраженность физического перенапряжения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тип реагирования сердечно-сосудистой системы на предложен-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ную нагрузку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специальную работоспособность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12. НОРМАТИВЫ ПРОБЫ ШТАНГЕ У ВЗРОСЛЫХ, НЕ ЗАНИМАЮЩИХСЯ СПОРТОМ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20–30 сек. у женщин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50–60 сек. у мужчин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40–50 сек. у женщин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60–90 сек. у мужчин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90–120 сек. у мужчин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1D9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ОДНОМОМЕНТНЫМИ ФУНКЦИОНАЛЬНЫМИ ПРОБАМИ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проба Мартине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проба Летунова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ГЦОЛИФК (РГУФКСТ)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проба Розенталя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PWC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170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14. ТРЕБОВАНИЯ ВОЗ, ПРЕДЪЯВЛЯЕМЫЕ К ТЕСТИРУЮЩИМ НАГРУЗКАМ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должны подлежать количественному измерению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точно воспроизводиться при повторных тестах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вовлекать в работу не менее ²/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мышечной массы и обеспечивать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максимальную интенсификацию работы физиологических систем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быть простыми (исключать сложнокоординированные движения)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обеспечивать возможность регистрации физиологических па-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раметров во время теста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НОРМОТОНИЧЕСКИЙ ТИП РЕАКЦИИ ХАРАКТЕРИЗУЕТСЯ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повышением ЧСС (на 60–80%)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повышением АДС (на 15–25%)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повышением АДД (на 10–25%)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восстановительным периодом не более 3 мин.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повышением пульсового давления на 60–80%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1D9" w:rsidRDefault="00B911D9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6A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16. КАКАЯ ПРОБА С ФИЗИЧЕСКОЙ НАГРУЗКОЙ НАИБОЛЕЕ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 ИСПОЛЬЗУЕТСЯ ДЛЯ ВЫЯВЛЕНИЯ ИШЕМИИ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Гарвардский степ-тест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велоэргометрическая нагрузка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нагрузка на тредмиле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проба Мастера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PWC170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17. НЕЭКОНОМНЫМ (ОТНОСИТЕЛЬНО НЕБЛАГОПРИЯТНЫМ) </w:t>
            </w:r>
            <w:r w:rsidR="00B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ТИПОМ РЕАКЦИИ ССС НА ФИЗИЧЕСКУЮ НАГРУЗКУ ЯВЛЯЕТСЯ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нормотонический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гипотонический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гипертонический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дистонический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ступенчатый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18. ГИПОТОНИЧЕСКИЙ ТИП РЕАКЦИИ МОЖЕТ НАБЛЮДАТЬСЯ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у здоровых нетренированных людей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 здоровых людей, в том числе тренированных, в продромаль-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 периоде или после перенесенного заболевания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 тренированных людей как симптом перетренированности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при нарушении сна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при хорошей адаптации к физической нагрузке как признак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экономизации кровообращения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ФИЗИОЛОГИЧНЫЕ ИЗМЕНЕНИЯ ГЕМОДИНАМИКИ ПРИ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увеличение МОК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увеличение УО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ОПСС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увеличение АДС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увеличение АДД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20. ПРИ ВЫЯВЛЕНИИ ПАТОЛОГИЧЕСКОГО ТИПА РЕАКЦИИ ССС НА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ФИЗИЧЕСКУЮ НАГРУЗКУ СЛЕДУЕТ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освободить обследуемого от занятий физкультуры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снизить нагрузку, начиная с уменьшения ее интенсивности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провести дообследование, включающее велоэргометрический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 под контролем ЭКГ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провести эхокардиографическое исследование сердца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назначить ВПН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1.НЕЭКОНОМНЫМ (ОТНОСИТЕЛЬНО НЕБЛАГОПРИЯТНЫМ) ТИПОМ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РЕАКЦИИ ССС НА ФИЗИЧЕСКУЮ НАГРУЗКУ ЯВЛЯЕТСЯ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нормотонический</w:t>
            </w:r>
            <w:r w:rsidRPr="0028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гипотонический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гипертонический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дистонический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ступенчатый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ГИПОТОНИЧЕСКИЙ ТИП РЕАКЦИИ МОЖЕТ НАБЛЮДАТЬСЯ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у здоровых нетренированных людей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 здоровых людей, в том числе тренированных, в продромаль-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 периоде или после перенесенного заболевания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 тренированных людей как симптом перетренированности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при нарушении сна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при хорошей адаптации к физической нагрузке как признак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экономизации кровообращения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3.. НЕЭКОНОМНЫМ (ОТНОСИТЕЛЬНО НЕБЛАГОПРИЯТНЫМ) ТИПОМ РЕАКЦИИ ССС НА ФИЗИЧЕСКУЮ НАГРУЗКУ ЯВЛЯЕТСЯ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5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нормотонический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гипотонический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гипертонический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дистонический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ступенчатый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 ОДНОМОМЕНТНЫМИ ФУНКЦИОНАЛЬНЫМИ ПРОБАМИ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проба Мартине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проба Летунова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ГЦОЛИФК (РГУФКСТ)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проба Розенталя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PWC170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ТРЕБОВАНИЯ ВОЗ, ПРЕДЪЯВЛЯЕМЫЕ К ТЕСТИРУЮЩИМ НАГРУЗКАМ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должны подлежать количественному измерению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точно воспроизводиться при повторных тестах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вовлекать в работу не менее ²/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мышечной массы и обеспечивать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максимальную интенсификацию работы физиологических систем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быть простыми (исключать сложнокоординированные движения)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обеспечивать возможность регистрации физиологических па-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раметров во время теста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 НОРМОТОНИЧЕСКИЙ ТИП РЕАКЦИИ ХАРАКТЕРИЗУЕТСЯ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повышением ЧСС (на 60–80%)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повышением АДС (на 15–25%)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повышением АДД (на 10–25%)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восстановительным периодом не более 3 мин.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повышением пульсового давления на 60–80%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7. ПРИ НОРМОСТЕНИЧЕСКОМ ТИПЕ ТЕЛОСЛОЖЕНИЯ 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ЭРИСМАНА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40–45%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45–50%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50–55%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55–60%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более 60 %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НАИБОЛЕЕ ФУНКЦИОНАЛЬНО ЗНАЧИМЫЙ ПОКАЗАТЕЛЬ 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ФИЗИЧЕСКОГО РАЗВИТИЯ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разностный индекс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индекс Кетле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становая сила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ЖЕЛ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индекс Эрисмана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ОЦЕНКА ФИЗИЧЕСКОГО РАЗВИТИЯ ПРОИЗВОДИТСЯ МЕТОДАМИ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соматоскопии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методом стандартов, индексов, профилей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антропометрии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калиперометрии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корреляции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10. ИНДЕКС КЕТЛЕ ЭТО-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разностный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росто-массовый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конституциональный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массо-ростовой показатель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показатель пропорциональности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2856A1" w:rsidRDefault="002856A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ДИНАМОМЕТРИЯ СИЛЬНЕЙШЕЙ РУКИ В СРЕДНЕМ СОСТАВЛЯЕТ 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МАССЫ ТЕЛА У ЖЕНЩИН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40–50%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50–60%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60–70%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70–80%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80–95%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ФИЗИОЛОГИЧНЫЕ ИЗМЕНЕНИЯ ГЕМОДИНАМИКИ ПРИ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увеличение МОК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увеличение УО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ОПСС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увеличение АДС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увеличение АДД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13.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МЕТОДЫ ИССЛЕДОВАНИЯ СОСТАВА ТЕЛА, </w:t>
            </w:r>
            <w:r w:rsidR="00285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ВО ВРАЧЕБНОМ КОНТРОЛЕ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калиперометрия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метод инфракрасного сканирования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биоимпедансный анализ 36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воздушная плятизмография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подводное взвешивание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К функциональным пробам, характеризующим функцию внешнего дыхания, относятся все 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пробы Штанге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пробы Генчи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пробы Тиффно-Вотчала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пробы Летунова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15. Методом спирометрии можно определить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дыхательный объем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резервный объем вдоха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резервный объем выдоха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остаточный объем легких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16. Для оценки функционального состояния сердечно-сосудистой системы используются все перечисленные тесты,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пробы Руфье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пробы Мастера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пробы Мартине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пробы Генчи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пробы с 15 с бегом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17. МПК характеризует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максимальную работоспособность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предельную аэробную работоспособность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максимальную производительность системы транспорта 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физиологические резервы организма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уровень здоровья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18. Темп восхождения при Гарвардском степ-тесте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50 раз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19. Высокое функциональное состояние спортсменов, тренирующихся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выносливость, характеризует 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брадикардии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тахикардии и гипотонии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гипертензии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гипертрофии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20. Наиболее информативными в оценке уровня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функционального состояния спортсменов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неспецифические пробы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специфические пробы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фармакологические пробы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правильно а) и б)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«отлично» выставляется студенту, если он выполнил 20-18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«хорошо» выставляется студенту, если он выполнил 17-15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«удовлетворительно выставляется студенту, если он выполнил 14-10 правильных ответов;</w:t>
            </w:r>
          </w:p>
          <w:p w:rsidR="00C7763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«неудовлетворительно» выставляется студенту, если он выполнил менее 10 правильных ответов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3.1 ЛФК при заболеваниях сердечно - сосудистой системы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классификации по степени тяжести ишемической болезни сердца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 следующие функциональные классы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стабильная и нестабильная стенокардия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стенокардия покоя и напряжения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I, II, III, IV функциональные классы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7763D" w:rsidRDefault="00C7763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2. Противопоказаниями к проведению интенсивных физических тренировок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больных ишемической болезнью сердца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редкие приступы стенокардии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частые приступы стенокардии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возраст старше 60 лет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гипертоническая болезнь II стадии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острый инфаркт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3. Физическая реабилитация больных острым инфарктом миокарда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 все следующие этапы,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больничного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свободного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послебольничного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поддерживающего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физической реабилитации больных инфарктом миокарда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больничном этапе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предупреждение осложнений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улучшения периферического кровообращения и дыхания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подготовку к вставанию и ходьбе, обучению ходьбе по лестнице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подготовку к самообслуживанию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Формы лечебной физкультуры у больных ишемической болезнью сердца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I-II функциональных классов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лечебную гимнастику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дозированную ходьбу и ближний туризм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физические тренировки на велотренажерах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трудотерапию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Специальные упражнения лечебной гимнастики при гипертонической болезни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 стадии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силовых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малых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на расслабление мышц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на вестибулярную тренировку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К возможным осложнениям в организме, связанным с длительным пребыванием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больного на постельном режиме, относятся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гипостатическая пневмония и атония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флебиты и тромбозы сосудов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нарушения водно-солевого обмена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трофические расстройства мягких тканей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Двигательные режимы больных инфарктом миокарда на больничном этапе </w:t>
            </w:r>
            <w:r w:rsidR="00C7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строгого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облегченного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палатного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щадяще-тренирующего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У больных сердечно-сосудистыми заболеваниями при занятиях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лечебной физкультурой следует развивать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силу и скорость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ловкость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выносливость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координацию движений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в)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Противопоказаниями к назначению лечебной гимнастики являются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острых нарушений коронарного и мозгового кровообращения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повышения артериального давления свыше 210/120 мм рт. ст.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состояния после гипертонического криза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опасных нарушений сердечного ритма: политопная экстрасистолия, частые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пароксизмы мерцательной аритмии и др.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нарушений перистальтики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специальным упражнениям для больных гипертонической болезнью относятся все 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упражнений на расслабление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 и внимание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для тренировки функции вестибулярного аппарата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большой амплитудой движений для туловища и головы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Оптимальными исходными положениями для больных гипертонической болезнью во второй половине курса лечения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лежа горизонтально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сидя на стуле или стоя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сидя на гимнастической скамейке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ходьба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б) и г)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Особенности методики лечебной физкультуры у больных с врожденными пороками сердца, гипертензией в малом круге кровообращения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широкого применения нагрузочных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ограничения нагрузочных упражнений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увеличения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применения упражнений, вызывающих кашель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б)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Противопоказаниями к назначению лечебной гимнастики больным с врожденными пороками сердца не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тяжелое состояние больного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состояние средней тяжести и наличие одышки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нарушения режима в покое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нарушения режима, появляющиеся при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б)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Средняя продолжительность процедуры лечебной гимнастики для больных с врожденными пороками сердца в послеоперационном периоде на палатном режиме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10-12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13-15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16-19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20-25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26-30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Противопоказаниями к проведению функциональных проб у больных с врожденными пороками сердца являются все,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недостаточности кровообращения II-III степени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недостаточности кровообращения I степени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нарушений ритма сердца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острых заболеваний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тромбоэмболических осложнений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задачам лечебной физкультуры у больных с пороками сердца относятся все 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повышения компенсаторных возможностей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сердечно-сосудистой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расширения функциональной способности дыхательной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улучшения нервно-психического состояния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повышения физической работоспособности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тренировки сердечно-сосудистой системы к субмаксимальным физическим нагрузкам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Оптимальными исходными положениями для больных гипертонической болезнью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второй половине курса лечения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лежа горизонтально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сидя на стуле или стоя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сидя на гимнастической скамейке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ходьба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б)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специальным упражнениям для больных гипертонической болезнью относятся все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упражнений на расслабление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 и внимание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для тренировки функции вестибулярного аппарата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большой амплитудой движений для туловища и головы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20. Двигательные режимы больных инфарктом миокарда на больничном этапе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строгого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облегченного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палатного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щадяще-тренирующего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1.Продолжительность программ физической реабилитации больных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неосложненным мелкоочаговым инфарктом миокарда в стационаре (по ВОЗ)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 недели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3 недели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4 недели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5 недель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2. Упражнения, используемые по анатомическому признаку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больных с гипертонической болезнью, включают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упражнений для мышц верхних конечностей и плечевого пояса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для укрепления мышц тазового дна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мышц нижних конечностей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для мышц туловища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ражнений для мышц шеи и головы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больных сердечно-сосудистыми заболеваниями при занятиях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лечебной физкультурой следует развивать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силу и скорость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ловкость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выносливость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координацию движений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в) и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Клинико-физиологическое обоснование лечебной физкультуры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гипертонической болезни предусматривает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уравновешивание процессов возбуждения и торможения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координацию функции важнейших органов и систем,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вовлеченных в патологический процесс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выравнивание состояния тонуса сосудов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повышение сократительной способности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активизацию противосвертывающей системы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Критериями физиологической реакции на лечебную физкультуру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сердечно-сосудистых больных является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отсутствие болей в сердце и прирост пульса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75% уровня пороговой толерантности к физической нагрузке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выраженная усталость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прирост систолического артериального давления на 100 мм рт. ст.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повышенное потоотделение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Формы лечебной физкультуры у больных ишемической болезнью сердца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I-II функциональных классов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лечебную гимнастику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дозированную ходьбу и ближний туризм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физические тренировки на велотренажерах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трудотерапию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Специальные упражнения лечебной гимнастики при гипертонической болезни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 стадии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силовых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малых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на расслабление мышц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на вестибулярную тренировку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8. Программа физической реабилитации больных ишемической болезнью сердца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функционального класса включает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лечебной гимнастики до 20 мин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частотой сердечных сокращений 100-110 ударов в минуту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плавания в бассейне и бега трусцой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ходьбы в медленном темпе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облегченных бытовых нагрузок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9. Задачи физической реабилитации больных инфарктом миокарда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больничном этапе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предупреждение осложнений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улучшения периферического кровообращения и дыхания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подготовку к вставанию и ходьбе, обучению ходьбе по лестнице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подготовку к самообслуживанию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10. Физическая реабилитация больных острым инфарктом миокарда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 все следующие этапы,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больничного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свободного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послебольничного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поддерживающего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11. Основными формами интенсивных физических тренировок больных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ишемической болезнью сердца является 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ходьбы и бега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занятий на 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гимнастических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ходьбы на лыжах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занятий атлетической гимнастикой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В классификации по степени тяжести ишемической болезни сердца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выделяют следующие функциональные классы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стабильная и нестабильная стенокардия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стенокардия покоя и напряжения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I, II, III, IV функциональные классы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13. Противопоказаниями к проведению интенсивных физических тренировок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больных ишемической болезнью сердца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редкие приступы стенокардии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частые приступы стенокардии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возраст старше 60 лет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гипертоническая болезнь II стадии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острый инфаркт миокарда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. Задачи физической реабилитации больных инфарктом миокарда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послебольничном этапе включают все перечисленное, исключая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неограниченную ходьбу по лестнице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тренировку кардиореспираторной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восстановление трудоспособности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повышение толерантн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к физической нагрузке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Специальные упражнения лечебной гимнастики при гипертонической болезни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стадии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силовых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малых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на расслабление мышц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на вестибулярную тренировку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Двигательные режимы больных инфарктом миокарда </w:t>
            </w:r>
            <w:r w:rsidR="00F3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больничном этапе реабилитации включают 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строгого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облегченного постельного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палатного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щадяще-тренирующего режима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специальным упражнениям для больных гипертонической болезнью относятся все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перечисленные,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упражнений на расслабление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упражнений на координацию и внимание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упражнений для тренировки функции вестибулярного аппарата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большой амплитудой движений для туловища и головы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 выполнении физических упражнений для больных гипертонической болезнью в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первую половину курса лечения методические рекомендации предусматривают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исключая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темп медленный, средний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амплитуду движений возможную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свободного выполнения упражнений, без напряжения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выполнение упражнений в изометрическом режиме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резкие повороты, наклоны головы, туловища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Оптимальными исходными положениями для больных гипертонической болезнью 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первой половине курса лечения 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лежа горизонтально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лежа с приподнятым изголовьем или сидя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стоя на четвереньках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стоя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г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20. 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Реабилитацию при неосложненном инфаркте миокарда следует начинать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 первых суток от возникновения инфаркта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 первой недели от возникновения инфаркта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 третьей недели от возникновения инфаркта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 четвертой недели от возникновения инфаркта</w:t>
            </w:r>
            <w:r w:rsidR="00F3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 шестой недели от возникновения инфаркта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«отлично» выставляется студенту, если он выполнил 20-18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«хорошо» выставляется студенту, если он выполнил 17-15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«удовлетворительно выставляется студенту, если он выполнил 14-10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«неудовлетворительно» выставляется студенту, если он выполнил менее 10 правильных ответов.</w:t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3.3 ЛФК при заболеваниях органов пищеварения и нарушениях обмена веществ.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1.Физические упражнения у больных с болезнями печени и желчевыводящих путей способствуют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повышению внутрибрюшного давления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понижению внутрибрюшного давления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массажу органов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ускорению желчевыделения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всему перечисленному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К патогенетическим факторам ожирения относится все перечисленное, исключая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повышенное питание углеводами и жирами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избыточное образование жира из углеводов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недостаточное использование углеводов и жира как источника энергии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усиленный переход белка в жиры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гипокинезии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3.Продолжительность курса лечебной физкультуры при энтероптозе должна составлять не менее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2-х недель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 месяца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2-х месяцев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3-х месяцев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постоянно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4. У больных с заболеваниями кишечника ЛФК не применяется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периоде обострения кишечного колита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при язвенном колите с кровотечениями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периоде стихания острых явлений энтероколита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при дискинезии кишечника спастико-атонического характера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б)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Задачи лечебной гимнастики при гастритах с повышенной секрецией не 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повышение работоспособности больного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повышения тонуса вегетативной нервной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снижение повышенного тонуса вегетативной нервной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улучшение двигательной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 ЛФК при заболеваниях органов пищеварения способствует всему перечисленному,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улучшения функционального состояния органов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улучшения кровообращения 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застойных явлений в печени и сосудах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восстановления нарушений моторной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рассасывания опухоли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Большая физическая нагрузка у спортсменов изменяет секреторную функцию </w:t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желудка в сторону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уменьшения общего количества желудочного сока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увеличения общего количества желудочного сока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понижения кислотности желудочного сока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длительности сокоотделения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повышения кислотности желудочного сока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в)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31BED" w:rsidRDefault="00F31BED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8. Физические упражнения при язвенной болезни желудка и 12-перстной кишки </w:t>
            </w:r>
          </w:p>
          <w:p w:rsidR="00F31BED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показаны после прекращения острых болей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1-й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 2-5-й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 6-8-й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 9-12-й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9. Специальные упражнения при заболеваниях органов пищеварения не предусматривают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общего оздоровления организма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регуляции пищеварительных процессов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улучшения кровообращения в брюшной полости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предупреждения спаечного процесса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стимулирования моторной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коррекции поясничного отдела позвоночника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10. При гастритах с повышенной секрецией применяются упражнения для мышц живота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без ограничений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 минимальной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 умеренной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 субмаксимальной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 максимальной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11. Изменения моторной функции желудка при физических нагрузках проявляются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усилении перистальтики при умеренных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уменьшении перистальтики при умеренных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усилении перистальтики при выраженных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уменьшении перистальтики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выраженных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правильны а) и г)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12. Процедуру лечебной гимнастики при гастритах с пониженной секрецией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целесообразно проводить до приема минеральной воды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за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за 20-40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 1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 1.5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за 2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13. Средняя продолжительность процедуры лечебной гимнастики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гастритах с пониженной секрецией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10-20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 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30-40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40-50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60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14. Задачи лечебной физкультуры при заболеваниях печени и желчевыводящих путей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заключаются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регуляции нарушенного обмена веществ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улучшении процесса пищеварения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уменьшении застойных явлений в печени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улучшении двигательной функции желчного пузыря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все перечисленное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15. Тренирующие физические нагрузки у больных ожирением уменьшают содержание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общих липидов и липопротеидов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жирных кислот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холестерина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НЭЖК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16. К специальным упражнениям при ожирении относятся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гимнастических упражнений для крупных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ходьбы в среднем и быстром темпе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бега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занятий на 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прыжков в бассейне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17. Упражнения для позвоночника показаны при ожирении, так как они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влияют на сегментарную форму ожирения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улучшают подвижность позвоночника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охватывают крупные мышечные группы и повышают расход энергии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значительно усиливают липолитическую активность жировой ткани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 правильно, кроме г)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18. Эффективными для больных ожирением являются физические тренировки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малой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средней и максимальной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субмаксимальной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средней и субмаксимальной продолжительности.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19. Лечебную физкультуру при диабете применяют с целью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общеоздоровительных влияний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снижения уровня сахара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дозы инсулярных препаратов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стимуляции использования сахара тканями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20. Продолжительность процедуры лечебной гимнастики у больных сахарным диабетом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 тяжести не должна превышать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25-30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35-40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45-50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В комплекс упражнений у больных ожирением целесообразно включать все перечисленное,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дыхательных упражнений в соотношении 1:5,1:6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смену исходных положений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укрепления мышц спины и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дыхательных упражнений в соотношении 1:2, 1:3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выраженным усилием мышц и отягощающими снарядами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 Показаниями для назначения ЛФК при заболеваниях печени и желчевыводящих путей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желчнокаменной болезни с редкими приступами и мелкими камнями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хронического гепатита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калькулезного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23. В хронической стадии язвенной болезни желудка и 12-перстной кишки применяют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общеразвивающих и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специальных упражнений с дозированной нагрузкой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мышц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ходьбы простой и усиленной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прыжков и подскоков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24. Физические упражнения, применяемые при язвенной болезни желудка и 12-перстной кишки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дыхательные упражнения (грудное дыхание)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упражнения для мышц рук и ног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упражнения с выраженным усилием мышц живота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бег на месте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б)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25. Показания к назначению ЛФК при заболеваниях органов пищеварения включают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хронических гастритов и язвенной болезни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хронических колитов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спланхноптоза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хронического холецистита и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панкреатита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1. Физические упражнения при язвенной болезни желудка и 12-перстной кишки показаны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прекращения острых болей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1-й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 2-5-й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 6-8-й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 9-12-й день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ЛФК при заболеваниях органов пищеварения способствует всему перечисленному,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улучшения функционального состояния органов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улучшения кровообращения 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застойных явлений в печени и сосудах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восстановления нарушений моторной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рассасывания опухоли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В комплекс упражнений у больных ожирением целесообразно включать все перечисленное,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дыхательных упражнений в соотношении 1:5,1:6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смену исходных положений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укрепления мышц спины и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дыхательных упражнений в соотношении 1:2, 1:3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выраженным усилием мышц и отягощающими снарядами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4. Показания к назначению ЛФК при заболеваниях органов пищеварения включают </w:t>
            </w:r>
            <w:r w:rsidR="00C4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хронических гастритов и язвенной болезни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хронических колитов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спланхноптоза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хронического холецистита и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панкреатита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5. Продолжительность процедуры лечебной гимнастики у больных сахарным диабетом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 тяжести не должна превышать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25-30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35-40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45-50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6. Показаниями для назначения ЛФК при заболеваниях печени и желчевыводящих путей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желчнокаменной болезни с редкими приступами и мелкими камнями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хронического гепатита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калькулезного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7. Лечебную физкультуру при диабете применяют с целью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общеоздоровительных влияний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снижения уровня сахара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дозы инсулярных препаратов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стимуляции использования сахара тканями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 Эффективными для больных ожирением являются физические тренировки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малой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средней и максимальной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субмаксимальной продолжительности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средней и субмаксимальной продолжительности.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9. У больных с заболеваниями кишечника ЛФК не применяется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периоде обострения кишечного колита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при язвенном колите с кровотечениями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периоде стихания острых явлений энтероколита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при дискинезии кишечника спастико-атонического характера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правильно а) и б)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10. Сроки назначения ЛФК при обострении хронического гастрита определяются только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клиническими признаками стихания симптомов раздраженного желудка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продолжительностью острого периода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началом выздоровления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физической работоспособностью больного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наличием сопутствующих заболеваний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11. В хронической стадии язвенной болезни желудка и 12-перстной кишки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применяют 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общеразвивающих и дыхательных упражнений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специальных упражнений с дозированной нагрузкой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мышц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ходьбы простой и усиленной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прыжков и подскоков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Средняя продолжительность процедуры лечебной гимнастики при гастритах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пониженной секрецией составляет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10-20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 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30-40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40-50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60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специальным упражнениям при ожирении о</w:t>
            </w:r>
            <w:r w:rsidR="00C4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тносятся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гимнастических упражнений для крупных мышечных групп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ходьбы в среднем и быстром темпе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бега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занятий на тренажерах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прыжков в бассейне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 В комплекс упражнений у больных ожирением целесообразно включать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перечисленное, за исключением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дыхательных упражнений в соотношении 1:5,1:6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смену исходных положений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упражнений для укрепления мышц спины и брюшного пресса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дыхательных упражнений в соотношении 1:2, 1:3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упражнений с выраженным усилием мышц и отягощающими снарядами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</w:t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 гастритах с повышенной секрецией приме</w:t>
            </w:r>
            <w:r w:rsidR="00C4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няются упражнения для мышц живота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без ограничений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 минимальной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 умеренной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 субмаксимальной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 максимальной нагрузкой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Тренирующие физические нагрузки у больных ожирением уменьшают содержание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общих липидов и липопротеидов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жирных кислот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холестерина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НЭЖК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К патогенетическим факторам ожирения относится все перечисленное, исключая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повышенное питание углеводами и жирами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избыточное образование жира из углеводов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недостаточное использование углеводов и жира как источника энергии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усиленный переход белка в жиры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гипокинезии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18. Лечебную физкультуру при диабете применяют с целью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общеоздоровительных влияний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снижения уровня сахара в крови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уменьшения дозы инсулярных препаратов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стимуляции использования сахара тканями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всего перечисленного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C40CD1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19. Специальные упражнения при заболеваниях органов пищеварения не предусматривают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общего оздоровления организма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регуляции пищеварительных процессов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улучшения кровообращения в брюшной полости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предупреждения спаечного процесса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стимулирования моторной функции желудка и кишечника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коррекции поясничного отдела позвоночника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20. Физические упражнения у больных с болезнями печени и желчевыводящих путей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способствуют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повышению внутрибрюшного давления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понижению внутрибрюшного давления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массажу органов брюшной полости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ускорению желчевыделения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всему перечисленному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Изменения моторной функции желудка при физических нагрузках проявляются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усилении перистальтики при умеренных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уменьшении перистальтики при умеренных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 усилении перистальтики при выраженных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уменьшении перистальтики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выраженных физических напряжениях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правильны а) и г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22. Продолжительность курса лечебной физкультуры при энтероптозе должна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не менее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2-х недель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 месяца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2-х месяцев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3-х месяцев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постоянно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23. Процедуру лечебной гимнастики при гастритах с пониженной секрецией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целесообразно проводить до приема минеральной воды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за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за 20-40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 1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 1.5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за 2 ч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24. Продолжительность процедуры лечебной гимнастики у больных сахарным диабетом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 тяжести не должна превышать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10-15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25-30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35-40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45-50 мин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25. Показаниями для назначения ЛФК при заболеваниях печени и желчевыводящих путей 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являются все перечисленные, кроме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хронического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желчнокаменной болезни с редкими приступами и мелкими камнями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хронического гепатита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дискинезии желчевыводящих путей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калькулезного холецистита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«отлично» выставляется студенту, если он выполнил 25-22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«хорошо» выставляется студенту, если он выполнил 21-18 правильных ответов;</w:t>
            </w:r>
          </w:p>
          <w:p w:rsidR="00DC16F4" w:rsidRPr="00DC16F4" w:rsidRDefault="00DC16F4" w:rsidP="00DC16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«удовлетворительно выставляется студенту, если он выполнил 17-14 правильных ответов;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«неудовлетворительно» выставляется студенту, </w:t>
            </w:r>
          </w:p>
          <w:p w:rsidR="00C40CD1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он выполнил 13 и менее правильных ответов.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рефератов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2. Тема 2.1 Основы лечебной физической культуры </w:t>
            </w:r>
          </w:p>
          <w:p w:rsidR="00DC16F4" w:rsidRPr="00C51938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40CD1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лечебной физической культуры.</w:t>
            </w:r>
            <w:r w:rsidR="00DC16F4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16F4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физических упражнений в лечебной физической культуре.</w:t>
            </w:r>
          </w:p>
          <w:p w:rsidR="00C40CD1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40CD1"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физических упражнений на полноценное развитие организма человека.</w:t>
            </w:r>
          </w:p>
          <w:p w:rsidR="00C51938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40CD1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физическая культура: комплексы физических упражнений </w:t>
            </w:r>
            <w:r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направленных на устранение  заболеваний.</w:t>
            </w:r>
            <w:r w:rsidR="00DC16F4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лечебной физической культуры.</w:t>
            </w:r>
            <w:r w:rsidR="00DC16F4"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режимы. Виды режимов, задачи и их содержание</w:t>
            </w:r>
          </w:p>
          <w:p w:rsidR="00C51938" w:rsidRPr="00DC16F4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массаж: основные приемы массажа.</w:t>
            </w:r>
          </w:p>
          <w:p w:rsidR="00DC16F4" w:rsidRPr="00DC16F4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C16F4"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массаж: основные приемы массажа.</w:t>
            </w:r>
          </w:p>
          <w:p w:rsidR="00DC16F4" w:rsidRPr="00DC16F4" w:rsidRDefault="00C51938" w:rsidP="00C51938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DC16F4"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лечебной физической культуры.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3.4 ЛФК при заболеваниях суставов, в травматологии и ортопедии.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переломах нижних конечностей.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позвоночника и лечебная физкультура при заболеваниях позвоночника.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переломах.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сколиозе.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при термических поражениях.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лечебной физической культуры при артритах и артрозах.</w:t>
            </w:r>
          </w:p>
          <w:p w:rsidR="00DC16F4" w:rsidRPr="00DC16F4" w:rsidRDefault="00DC16F4" w:rsidP="00DC16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лечебной физической культуры при сколиозе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Тема 4.1 ЛФК в педиатрии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сколиоза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лечения и профилактика ревматизма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диабета и его осложнений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гастрита у детей.</w:t>
            </w:r>
          </w:p>
          <w:p w:rsidR="00DC16F4" w:rsidRPr="00DC16F4" w:rsidRDefault="00DC16F4" w:rsidP="00DC16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состояния здоровья детей, страдающих заболеваниями органов дыхания.</w:t>
            </w:r>
          </w:p>
          <w:p w:rsidR="00DC16F4" w:rsidRPr="00DC16F4" w:rsidRDefault="00DC16F4" w:rsidP="00C51938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938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1938" w:rsidRDefault="00C51938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1938" w:rsidRDefault="00C51938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1938" w:rsidRDefault="00C51938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6F4" w:rsidRPr="00DC16F4" w:rsidRDefault="00DC16F4" w:rsidP="005D5487">
            <w:pPr>
              <w:spacing w:after="240" w:line="240" w:lineRule="auto"/>
              <w:ind w:lef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оценки: </w:t>
            </w:r>
          </w:p>
          <w:p w:rsidR="00DC16F4" w:rsidRPr="00DC16F4" w:rsidRDefault="00DC16F4" w:rsidP="005D5487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«отлично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выставляется студенту, если содержание реферата соответствует заявленной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названии тематике; реферат оформлен в соответствии с общими требованиями написания и техническими требованиями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реферата; реферат имеет чёткую композицию и структуру; в тексте реферата отсутствуют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нарушения в представлении материала; корректно оформлены и в полном объёме представлены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использованной литературы и ссылки на использованную литературу в тексте реферата;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орфографические, пунктуационные, грамматические, лексические, стилистические и иные ошибки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авторском тексте; реферат представляет собой самостоятельное исследование,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качественный анализ найденного материала;</w:t>
            </w:r>
          </w:p>
          <w:p w:rsidR="00DC16F4" w:rsidRPr="00DC16F4" w:rsidRDefault="00DC16F4" w:rsidP="005D5487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«хорошо»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выставляется студенту, если содержание реферата соответствует заявленной </w:t>
            </w:r>
            <w:r w:rsidR="00C5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названии тематике; реферат оформлен в соответствии с общими требованиями написания реферата,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есть погрешности в техническом оформлении; реферат имеет чёткую композицию и структуру;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реферата отсутствуют логические нарушения в представлении материала;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объёме представлены список использованной литературы, но есть ошибки в оформлении;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 оформлены и в полном объёме представлены ссылки на использованную литературу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реферата; отсутствуют орфографические, пунктуационные, грамматические,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лексические, стилистические и иные ошибки в авторском тексте;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представляет собой самостоятельное исследование,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качественный анализ найденного материала;</w:t>
            </w:r>
          </w:p>
          <w:p w:rsidR="00DC16F4" w:rsidRPr="00DC16F4" w:rsidRDefault="00DC16F4" w:rsidP="005D5487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«удовлетворительно»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выставляется студенту если содержание реферата соответствует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заявленной в названии тематике; в целом реферат оформлен в соответствии с общими требованиями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написания реферата, но есть погрешности в техническом оформлении; в целом реферат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чёткую композицию и структуру, но в тексте реферата есть логические нарушения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представлении материала; в полном объёме представлен список использованной литературы,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есть ошибки в оформлении; некорректно оформлены или не в полном объёме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ссылки на использованную литературу в тексте реферата;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единичные орфографические, пунктуационные, грамматические, лексические,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стилистические и иные ошибки в авторском тексте; в целом реферат представляет собой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исследование, представлен анализ найденного материала;</w:t>
            </w:r>
          </w:p>
          <w:p w:rsidR="00DC16F4" w:rsidRPr="00DC16F4" w:rsidRDefault="00DC16F4" w:rsidP="005D5487">
            <w:pPr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«неудовлетворительно»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выставляется студенту, если в целом содержание реферата </w:t>
            </w:r>
            <w:r w:rsidR="005D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заявленной в названии тематике; в реферате отмечены нарушения общих требований </w:t>
            </w:r>
            <w:r w:rsidR="0026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написания реферата; есть ошибки в техническом оформлении; есть нарушения композиции и структуры; </w:t>
            </w:r>
            <w:r w:rsidR="0026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реферата есть логические нарушения в представлении материала; </w:t>
            </w:r>
            <w:r w:rsidR="0026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объёме представлен список использованной литературы, но есть ошибки в оформлении; </w:t>
            </w:r>
            <w:r w:rsidR="0026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некорректно оформлены и не в полном объёме представлены ссылки на использованную литературу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реферата; есть регулярные орфографические, пунктуационные, грамматические, лексические,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стилистические и иные ошибки в авторском тексте; реферат не представляет собой самостоятельного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 отсутствует анализ найденного материала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Комплект заданий для проверочной работы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1.Тема 1.1 Цель, задачи и содержание врачебного контроля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1.Раскройте цель и задачи врачебного контроля.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задачи врачебно – педагогических наблюдений.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3. Составьте схему организации службы врачебного контроля и раскройте 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одной из служб.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4.Перечислите медицинские группы.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5. Перечислите виды медицинского обследования. Дайте определение 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обследования.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1.Раскройте содержание врачебного контроля.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2.Составьте схему организации службы врачебного контроля и раскройте содержание 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служб.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3.Перечислите формы контроля по врачебному контролю.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4.Перечислите виды медицинского обследования. Дайте определение </w:t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обследования.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5.Назовите методические приемы, используемые во врачебно – педагогических наблюдениях.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1.Раскройте цель и задачи врачебного контроля.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задачи врачебно – педагогических наблюдений.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формы контроля по врачебному контролю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Какие дети по состоянию здоровья относятся специальной группе.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Перечислите виды медицинского обследования. Дайте определение первичного обследования.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6F4" w:rsidRPr="00DC16F4" w:rsidRDefault="00DC16F4" w:rsidP="005D5487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выставляется студенту, если работа выполнена полностью без ошибок и недочетов;</w:t>
            </w:r>
          </w:p>
          <w:p w:rsidR="00DC16F4" w:rsidRPr="00DC16F4" w:rsidRDefault="00DC16F4" w:rsidP="00DC16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выставляется студенту, если работа выполнена полностью,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ней имеется не более одной негрубой ошибки и одного недочета, не более трех недочетов;</w:t>
            </w:r>
          </w:p>
          <w:p w:rsidR="00DC16F4" w:rsidRPr="00DC16F4" w:rsidRDefault="00DC16F4" w:rsidP="00DC16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выставляется студенту, если он правильно выполнил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2/3 всей работы или допустил не более одной грубой ошибки и двух недочетов,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одной грубой и одной негрубой ошибки, не более трех негрубых ошибок, 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негрубой ошибки и трех недочетов, при наличии четырех-пяти недочетов.</w:t>
            </w:r>
          </w:p>
          <w:p w:rsidR="00DC16F4" w:rsidRPr="00DC16F4" w:rsidRDefault="00DC16F4" w:rsidP="00DC16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выставляется студенту, если число ошибок</w:t>
            </w:r>
            <w:r w:rsidR="00FD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недочетов превысило норму для оценки 3 или правильно выполнено менее 2/3 всей работы.</w:t>
            </w:r>
          </w:p>
          <w:p w:rsidR="00FD20B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1.Тема 1.3. Медицинское обеспечение оздоровительной тренировки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1.Назовите противопоказания к назначению оздоровительной физической культуре.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средства лечебной физической культуры и дайте характеристику одному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особенности оздоровительной тренировки с женщинами.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Составьте практические рекомендации по профилактике травматизма при занятиях оздоровительной тренировкой.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Срок допуска к занятиям физическими упражнениями при ангине.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Назовите показания к назначению оздоровительной физической культуры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формы лечебной физической культуры и дайте характеристику одной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особенности оздоровительной тренировки с детьми и подростками.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Срок допуска к занятиям физическими упражнениями при пневмонии.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5.Составьте практические рекомендации по профилактике травматизма при занятиях оздоровительной тренировкой с детьми.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1.Назовите показания к назначению оздоровительной физической культуры.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Назовите особенности оздоровительной тренировки с людьми пожилого и старческого возраста.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средства лечебной физической культуры и дайте характеристику одному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4.Срок допуска к занятиям физическими упражнениями после ларингита.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5.Составьте практические рекомендации по профилактике травматизма при занятиях оздоровительной тренировкой.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FD20B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 4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Перечислите средства лечебной физической культуры и дайте характеристику одному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Назовите особенности оздоровительной тренировки с детьми и подростками.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противопоказания к назначению оздоровительной физической культуре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Срок допуска к занятиям физическими упражнениями после бронхита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5. Составьте практические рекомендации по профилактике травматизма при занятиях 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тренировкой с людьми пожилого и старческого возраста.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выставляется студенту, если работа выполнена полностью без ошибок и недочетов;</w:t>
            </w:r>
          </w:p>
          <w:p w:rsidR="00DC16F4" w:rsidRPr="00DC16F4" w:rsidRDefault="00DC16F4" w:rsidP="00DC16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выставляется студенту, если работа выполнена полностью, но в ней имеется не более одной негрубой ошибки и одного недочета, не более трех недочетов;</w:t>
            </w:r>
          </w:p>
          <w:p w:rsidR="00DC16F4" w:rsidRPr="00DC16F4" w:rsidRDefault="00DC16F4" w:rsidP="00DC16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выставляется студенту, если он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  <w:p w:rsidR="00DC16F4" w:rsidRPr="00DC16F4" w:rsidRDefault="00DC16F4" w:rsidP="00DC16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выставляется студенту, если число ошибок и недочетов превысило норму для оценки 3 или правильно выполнено менее 2/3 всей работы.</w:t>
            </w:r>
          </w:p>
          <w:p w:rsidR="00FD20B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3.2 ЛФК при заболеваниях дыхательной системы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1.Перечислите формы ЛФК при заболеваниях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Составьте комплекс упражнений ЛФК при лечении пневмонии.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3.Назовите противопоказания к назначению ЛФК при бронхите.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4.Перечислите показания к назначению физических тренировок при лечении заболеваний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Составьте комплекс звуковой гимнастики для лечения бронхиальной астмы.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Составьте комплекс упражнений ЛФК при лечении бронхиальной астмы.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средства ЛФК при заболеваниях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3.Составьте комплекс упражнений ЛФК при лечении пневмонии в постельном режиме.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Назовите противопоказания к назначению ЛФК при пневмонии.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5.Перечислите противопоказания к назначению физических тренировок при лечении заболеваний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 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Составьте комплекс упражнений ЛФК при лечении бронхита.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средства ЛФК при заболеваниях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противопоказания к назначению ЛФК при бронхиальной астме.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Составьте комплекс упражнений ЛФК при лечении пневмонии в постельном режиме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Перечислите противопоказания к назначению физических тренировок при лечении заболеваний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4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Составьте комплекс звуковой гимнастики для лечения бронхиальной астмы.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Назовите противопоказания к назначению ЛФК при пневмонии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показания к назначению физических тренировок при лечении заболеваний органов дыхания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Составьте комплекс упражнений ЛФК при лечении пневмонии в постельном режиме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Перечислите формы ЛФК при заболеваниях органов дыхания.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Тема 3.4 ЛФК при заболеваниях суставов, в травматологии и ортопедии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1.Назовите противопоказания к назначению ЛФК при заболеваниях опорно– двигательного аппарата.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Перечислите формы ЛФК при лечении внутрисуставных переломов.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Назовите противопоказания к назначению ЛФК при термических поражениях.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4.Составьте комплекс упражнений при лечении сколиоза и остеохондроза.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Перечислите задачи ЛФК при лечении повреждений позвоночника.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Назовите периоды применения ЛФК при заболеваниях опорно- двигательного аппарата.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Составьте комплекс упражнений ЛФК при переломах костей таза.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средства ЛФК применяемые при лечении артроза.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Назовите показания к назначению ЛФК при лечении артрита.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Назовите противопоказания к назначению ЛФК при повреждении позвоночника.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20B4" w:rsidRDefault="00FD20B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B4" w:rsidRDefault="00FD20B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Вариант 3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Назовите периоды применения ЛФК при заболеваниях опорно- двигательного аппарата.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2.Составьте комплекс упражнений ЛФК при переломах костей верхних конечностей.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 Перечислите формы ЛФК при лечении внутрисуставных переломов.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. Назовите противопоказания к назначению ЛФК при термических поражениях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Назовите показания к назначению ЛФК при лечении артрита.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Тема 4.1 ЛФК в педиатрии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1.Перечислите особенности применения средств физической культуры в лечении детей.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Назовите в правильной последовательности методику применения лечебной гимнастики при ДЦП.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3.Составить комплекс упражнений при лечении рахита.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4.Перечислите противопоказания к назначению массажа у детей.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 Составьте комплекс упражнений при лечении бронхита у детей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1. Перечислите показания к назначению массажа детям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2. Составьте комплекс упражнений при лечении пневмонии у детей.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3.Назовите принципы применения лечебной физической культуры в педиатрии и раскройте содержание одного из них.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4. Составьте комплекс упражнений при лечении гипотрофии.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5.Раскройте методику применения лечебной гимнастики при ДЦП у детей.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DC16F4" w:rsidRPr="00DC16F4" w:rsidRDefault="00DC16F4" w:rsidP="00DC16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«отлично» выставляется студенту, если работа выполнена полностью без ошибок и недочетов;</w:t>
            </w:r>
          </w:p>
          <w:p w:rsidR="00DC16F4" w:rsidRPr="00DC16F4" w:rsidRDefault="00DC16F4" w:rsidP="00DC16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«хорошо» выставляется студенту, если работа выполнена полностью, но в ней имеется не более одной негрубой ошибки и одного недочета, не более трех недочетов;</w:t>
            </w:r>
          </w:p>
          <w:p w:rsidR="00DC16F4" w:rsidRPr="00DC16F4" w:rsidRDefault="00DC16F4" w:rsidP="00DC16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«удовлетворительно» выставляется студенту, если он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  <w:p w:rsidR="00DC16F4" w:rsidRPr="00DC16F4" w:rsidRDefault="00DC16F4" w:rsidP="00DC16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«неудовлетворительно» выставляется студенту, если число ошибок и недочетов превысило норму для оценки 3 или правильно выполнено менее 2/3 всей работы.</w:t>
            </w:r>
          </w:p>
          <w:p w:rsidR="00DC16F4" w:rsidRPr="00DC16F4" w:rsidRDefault="00DC16F4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ПРОМЕЖУТОЧНЫЙ (РУБЕЖНЫЙ) КОНТРОЛЬ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экзаменационных билетов </w:t>
            </w:r>
          </w:p>
        </w:tc>
      </w:tr>
      <w:tr w:rsidR="00DC16F4" w:rsidRPr="00DC16F4" w:rsidTr="005D5487">
        <w:tc>
          <w:tcPr>
            <w:tcW w:w="15634" w:type="dxa"/>
            <w:vAlign w:val="center"/>
            <w:hideMark/>
          </w:tcPr>
          <w:p w:rsidR="00902B26" w:rsidRDefault="00DC16F4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0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902B26" w:rsidRPr="00902B26" w:rsidRDefault="00902B26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902B26" w:rsidRPr="00902B26" w:rsidRDefault="00902B26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«КОЛЛЕДЖ СОВРЕМЕННОГО ОБРАЗОВАНИЯ ИМЕНИ САИДА АФАНДИ»</w:t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463"/>
              <w:gridCol w:w="370"/>
              <w:gridCol w:w="3857"/>
            </w:tblGrid>
            <w:tr w:rsidR="00DC16F4" w:rsidRPr="00DC16F4">
              <w:trPr>
                <w:tblCellSpacing w:w="0" w:type="dxa"/>
              </w:trPr>
              <w:tc>
                <w:tcPr>
                  <w:tcW w:w="5100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РАССМОТРЕНО</w:t>
                  </w:r>
                </w:p>
              </w:tc>
              <w:tc>
                <w:tcPr>
                  <w:tcW w:w="345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600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</w:tc>
            </w:tr>
            <w:tr w:rsidR="00DC16F4" w:rsidRPr="00DC16F4">
              <w:trPr>
                <w:tblCellSpacing w:w="0" w:type="dxa"/>
              </w:trPr>
              <w:tc>
                <w:tcPr>
                  <w:tcW w:w="5100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заседании П(Ц)К математических и общих естественнонаучных дисциплин</w:t>
                  </w:r>
                </w:p>
              </w:tc>
              <w:tc>
                <w:tcPr>
                  <w:tcW w:w="345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600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УР</w:t>
                  </w:r>
                </w:p>
              </w:tc>
            </w:tr>
            <w:tr w:rsidR="00DC16F4" w:rsidRPr="00DC16F4">
              <w:trPr>
                <w:trHeight w:val="135"/>
                <w:tblCellSpacing w:w="0" w:type="dxa"/>
              </w:trPr>
              <w:tc>
                <w:tcPr>
                  <w:tcW w:w="5100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 ___ от «____» ____________ 20__ г.</w:t>
                  </w:r>
                </w:p>
              </w:tc>
              <w:tc>
                <w:tcPr>
                  <w:tcW w:w="345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600" w:type="dxa"/>
                  <w:hideMark/>
                </w:tcPr>
                <w:p w:rsidR="00DC16F4" w:rsidRPr="00DC16F4" w:rsidRDefault="00902B26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____________ </w:t>
                  </w:r>
                </w:p>
              </w:tc>
            </w:tr>
            <w:tr w:rsidR="00DC16F4" w:rsidRPr="00DC16F4">
              <w:trPr>
                <w:trHeight w:val="135"/>
                <w:tblCellSpacing w:w="0" w:type="dxa"/>
              </w:trPr>
              <w:tc>
                <w:tcPr>
                  <w:tcW w:w="5100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</w:t>
                  </w:r>
                  <w:r w:rsidR="00902B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едатель ____________ </w:t>
                  </w:r>
                </w:p>
              </w:tc>
              <w:tc>
                <w:tcPr>
                  <w:tcW w:w="345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600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«___»_______ 20__ г.</w:t>
                  </w:r>
                </w:p>
              </w:tc>
            </w:tr>
          </w:tbl>
          <w:p w:rsidR="00902B26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Основы врачебного контроля, лечебной физической культуры и массажа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Физическая культура»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№___</w:t>
            </w:r>
          </w:p>
          <w:p w:rsidR="00DC16F4" w:rsidRPr="00DC16F4" w:rsidRDefault="00DC16F4" w:rsidP="00DC16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содержание врачебного контроля.</w:t>
            </w:r>
          </w:p>
          <w:p w:rsidR="00DC16F4" w:rsidRPr="00DC16F4" w:rsidRDefault="00DC16F4" w:rsidP="00DC16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пробы Котова – Демина.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__________________</w:t>
            </w:r>
            <w:r w:rsidR="0090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Pr="00902B26" w:rsidRDefault="00DC16F4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="00902B26" w:rsidRP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902B26" w:rsidRPr="00902B26" w:rsidRDefault="00902B26" w:rsidP="00902B2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9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«КОЛЛЕДЖ СОВРЕМЕННОГО ОБРАЗОВАНИЯ ИМЕНИ САИДА АФАНДИ»</w:t>
            </w:r>
          </w:p>
          <w:p w:rsidR="00902B26" w:rsidRDefault="00902B26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463"/>
              <w:gridCol w:w="370"/>
              <w:gridCol w:w="3857"/>
            </w:tblGrid>
            <w:tr w:rsidR="00DC16F4" w:rsidRPr="00DC16F4" w:rsidTr="00902B26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РАССМОТРЕНО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</w:tc>
            </w:tr>
            <w:tr w:rsidR="00DC16F4" w:rsidRPr="00DC16F4" w:rsidTr="00902B26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заседании П(Ц)К математических и общих естественнонаучных дисциплин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УР</w:t>
                  </w:r>
                </w:p>
              </w:tc>
            </w:tr>
            <w:tr w:rsidR="00DC16F4" w:rsidRPr="00DC16F4" w:rsidTr="00902B26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 ___ от «____» ____________ 20__ г.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902B26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____________ </w:t>
                  </w:r>
                </w:p>
              </w:tc>
            </w:tr>
            <w:tr w:rsidR="00DC16F4" w:rsidRPr="00DC16F4" w:rsidTr="00902B26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Председате</w:t>
                  </w:r>
                  <w:r w:rsidR="00902B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 ____________ 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«___»_______ 20__ г.</w:t>
                  </w:r>
                </w:p>
              </w:tc>
            </w:tr>
          </w:tbl>
          <w:p w:rsidR="00902B26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Основы врачебного контроля, лечебной физической культуры и массажа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Физическая культура»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№___</w:t>
            </w:r>
          </w:p>
          <w:p w:rsidR="00DC16F4" w:rsidRPr="00DC16F4" w:rsidRDefault="00DC16F4" w:rsidP="00DC16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по врачебному контролю.</w:t>
            </w:r>
          </w:p>
          <w:p w:rsidR="00DC16F4" w:rsidRPr="00DC16F4" w:rsidRDefault="00DC16F4" w:rsidP="00DC16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действия физических упражнений.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__________________</w:t>
            </w:r>
            <w:r w:rsidR="0090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97" w:rsidRDefault="00B92C97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97" w:rsidRDefault="00B92C97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Pr="00902B26" w:rsidRDefault="00902B26" w:rsidP="00902B2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Pr="00902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902B26" w:rsidRPr="00902B26" w:rsidRDefault="00902B26" w:rsidP="00902B2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902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«КОЛЛЕДЖ СОВРЕМЕННОГО ОБРАЗОВАНИЯ ИМЕНИ САИДА АФАНДИ»</w:t>
            </w:r>
          </w:p>
          <w:tbl>
            <w:tblPr>
              <w:tblW w:w="96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463"/>
              <w:gridCol w:w="370"/>
              <w:gridCol w:w="3857"/>
            </w:tblGrid>
            <w:tr w:rsidR="00DC16F4" w:rsidRPr="00DC16F4" w:rsidTr="00902B26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РАССМОТРЕНО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</w:tc>
            </w:tr>
            <w:tr w:rsidR="00DC16F4" w:rsidRPr="00DC16F4" w:rsidTr="00902B26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заседании П(Ц)К математических и общих естественнонаучных дисциплин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УР</w:t>
                  </w:r>
                </w:p>
              </w:tc>
            </w:tr>
            <w:tr w:rsidR="00DC16F4" w:rsidRPr="00DC16F4" w:rsidTr="00902B26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 ___ от «____» ____________ 20__ г.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902B26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____________ </w:t>
                  </w:r>
                </w:p>
              </w:tc>
            </w:tr>
            <w:tr w:rsidR="00DC16F4" w:rsidRPr="00DC16F4" w:rsidTr="00902B26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Председате</w:t>
                  </w:r>
                  <w:r w:rsidR="00902B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 ____________ 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«___»_______ 20__ г.</w:t>
                  </w:r>
                </w:p>
              </w:tc>
            </w:tr>
          </w:tbl>
          <w:p w:rsidR="00902B26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Основы врачебного контроля, лечебной физической культуры и массажа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Физическая культура»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Формы и методы ЛФК: оздоровительная ходьба, бег, плавание.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Методы исследований применяемые во врачебном контроле.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__________________</w:t>
            </w:r>
            <w:r w:rsidR="0090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 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B26" w:rsidRDefault="00902B26" w:rsidP="00DC16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97" w:rsidRPr="00B92C97" w:rsidRDefault="00B92C97" w:rsidP="00B92C9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  <w:r w:rsidRPr="00B9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B92C97" w:rsidRPr="00B92C97" w:rsidRDefault="00B92C97" w:rsidP="00B92C9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B9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«КОЛЛЕДЖ СОВРЕМЕННОГО ОБРАЗОВАНИЯ ИМЕНИ САИДА АФАНДИ»</w:t>
            </w:r>
          </w:p>
          <w:tbl>
            <w:tblPr>
              <w:tblW w:w="96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463"/>
              <w:gridCol w:w="370"/>
              <w:gridCol w:w="3857"/>
            </w:tblGrid>
            <w:tr w:rsidR="00DC16F4" w:rsidRPr="00DC16F4" w:rsidTr="00B92C97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РАССМОТРЕНО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</w:tc>
            </w:tr>
            <w:tr w:rsidR="00DC16F4" w:rsidRPr="00DC16F4" w:rsidTr="00B92C97">
              <w:trPr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заседании П(Ц)К математических и общих естественнонаучных дисциплин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УР</w:t>
                  </w:r>
                </w:p>
              </w:tc>
            </w:tr>
            <w:tr w:rsidR="00DC16F4" w:rsidRPr="00DC16F4" w:rsidTr="00B92C97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 ___ от «____» ____________ 20__ г.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B92C97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____________ </w:t>
                  </w:r>
                </w:p>
              </w:tc>
            </w:tr>
            <w:tr w:rsidR="00DC16F4" w:rsidRPr="00DC16F4" w:rsidTr="00B92C97">
              <w:trPr>
                <w:trHeight w:val="135"/>
                <w:tblCellSpacing w:w="0" w:type="dxa"/>
              </w:trPr>
              <w:tc>
                <w:tcPr>
                  <w:tcW w:w="5463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Председате</w:t>
                  </w:r>
                  <w:r w:rsidR="00B92C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 ____________ </w:t>
                  </w:r>
                </w:p>
              </w:tc>
              <w:tc>
                <w:tcPr>
                  <w:tcW w:w="370" w:type="dxa"/>
                  <w:hideMark/>
                </w:tcPr>
                <w:p w:rsidR="00DC16F4" w:rsidRPr="00DC16F4" w:rsidRDefault="00DC16F4" w:rsidP="00DC16F4">
                  <w:pPr>
                    <w:spacing w:after="24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857" w:type="dxa"/>
                  <w:hideMark/>
                </w:tcPr>
                <w:p w:rsidR="00DC16F4" w:rsidRPr="00DC16F4" w:rsidRDefault="00DC16F4" w:rsidP="00DC16F4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«___»_______ 20__ г.</w:t>
                  </w:r>
                </w:p>
              </w:tc>
            </w:tr>
          </w:tbl>
          <w:p w:rsidR="00B92C97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Дисциплина: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Основы врачебного контроля, лечебной физической культуры и массажа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 </w:t>
            </w:r>
            <w:r w:rsidRPr="00DC1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Физическая культура»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БИЛЕТ №___</w:t>
            </w:r>
          </w:p>
          <w:p w:rsidR="00DC16F4" w:rsidRPr="00DC16F4" w:rsidRDefault="00DC16F4" w:rsidP="00DC16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физического развития.</w:t>
            </w:r>
          </w:p>
          <w:p w:rsidR="00DC16F4" w:rsidRPr="00DC16F4" w:rsidRDefault="00DC16F4" w:rsidP="00DC16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Гарвардского степ теста.</w:t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__________________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 </w:t>
            </w:r>
          </w:p>
        </w:tc>
      </w:tr>
    </w:tbl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P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</w:t>
      </w:r>
      <w:r w:rsidRPr="00B9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«КОЛЛЕДЖ СОВРЕМЕННОГО ОБРАЗОВАНИЯ ИМЕНИ САИДА АФАНДИ»</w:t>
      </w: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370"/>
        <w:gridCol w:w="3857"/>
      </w:tblGrid>
      <w:tr w:rsidR="00DC16F4" w:rsidRPr="00DC16F4" w:rsidTr="00B92C97">
        <w:trPr>
          <w:tblCellSpacing w:w="0" w:type="dxa"/>
        </w:trPr>
        <w:tc>
          <w:tcPr>
            <w:tcW w:w="5463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7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7" w:type="dxa"/>
            <w:shd w:val="clear" w:color="auto" w:fill="FFFFFF"/>
            <w:hideMark/>
          </w:tcPr>
          <w:p w:rsidR="00B92C97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C16F4" w:rsidRPr="00DC16F4" w:rsidTr="00B92C97">
        <w:trPr>
          <w:tblCellSpacing w:w="0" w:type="dxa"/>
        </w:trPr>
        <w:tc>
          <w:tcPr>
            <w:tcW w:w="5463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П(Ц)К математических и общих естественнонаучных дисциплин</w:t>
            </w:r>
          </w:p>
        </w:tc>
        <w:tc>
          <w:tcPr>
            <w:tcW w:w="37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7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B92C97">
        <w:trPr>
          <w:trHeight w:val="135"/>
          <w:tblCellSpacing w:w="0" w:type="dxa"/>
        </w:trPr>
        <w:tc>
          <w:tcPr>
            <w:tcW w:w="5463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7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7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B92C97">
        <w:trPr>
          <w:trHeight w:val="135"/>
          <w:tblCellSpacing w:w="0" w:type="dxa"/>
        </w:trPr>
        <w:tc>
          <w:tcPr>
            <w:tcW w:w="5463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7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7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Функциональные пробы.</w:t>
      </w:r>
    </w:p>
    <w:p w:rsidR="00DC16F4" w:rsidRPr="00DC16F4" w:rsidRDefault="00DC16F4" w:rsidP="00DC16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лечебной физической культуры: игры, естественные силы природы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97" w:rsidRPr="00DC16F4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П(Ц)К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применения ЛФК в комплексном лечении. </w:t>
      </w:r>
    </w:p>
    <w:p w:rsidR="00DC16F4" w:rsidRPr="00DC16F4" w:rsidRDefault="00DC16F4" w:rsidP="00DC16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травматизма при оздоровительной физической тренировке</w:t>
      </w:r>
    </w:p>
    <w:p w:rsid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shd w:val="clear" w:color="auto" w:fill="FFFFFF"/>
          <w:lang w:eastAsia="ru-RU"/>
        </w:rPr>
      </w:pPr>
    </w:p>
    <w:p w:rsidR="00B92C97" w:rsidRPr="00DC16F4" w:rsidRDefault="00B92C97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П(Ц)К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Оздоровительная физическая тренировка детей и подростков.</w:t>
      </w:r>
    </w:p>
    <w:p w:rsidR="00DC16F4" w:rsidRPr="00DC16F4" w:rsidRDefault="00DC16F4" w:rsidP="00DC16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Задачи, противопоказания и средства ЛФК при ожирении.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П(Ц)К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____________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применения лечебной физкультуры в педиатрии.</w:t>
      </w:r>
    </w:p>
    <w:p w:rsidR="00DC16F4" w:rsidRPr="00DC16F4" w:rsidRDefault="00DC16F4" w:rsidP="00DC16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Противопоказания к занятиям физическими упражнениями при заболеваниях органов дыхания.</w:t>
      </w:r>
    </w:p>
    <w:p w:rsidR="00C26055" w:rsidRDefault="00DC16F4" w:rsidP="00DC1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П(Ц)К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Физиологическая классификация физических упражнений.</w:t>
      </w:r>
    </w:p>
    <w:p w:rsidR="00DC16F4" w:rsidRPr="00DC16F4" w:rsidRDefault="00DC16F4" w:rsidP="00DC16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и противопоказания к назначению оздоровительной тренировки.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П(Ц)К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метода лечебной физической культуры.</w:t>
      </w:r>
    </w:p>
    <w:p w:rsidR="00DC16F4" w:rsidRPr="00DC16F4" w:rsidRDefault="00DC16F4" w:rsidP="00DC16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проб Генче и Штанге.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П(Ц)К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Последовательность действий при назначении ЛФК.</w:t>
      </w:r>
    </w:p>
    <w:p w:rsidR="00DC16F4" w:rsidRPr="00DC16F4" w:rsidRDefault="00DC16F4" w:rsidP="00DC16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Средства, формы ЛФК при термических поражениях.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B92C97" w:rsidRPr="00B92C97" w:rsidRDefault="00B92C97" w:rsidP="00B92C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B92C97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B92C97" w:rsidRPr="00B92C97" w:rsidRDefault="00B92C97" w:rsidP="00B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92C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370"/>
        <w:gridCol w:w="3857"/>
      </w:tblGrid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РАССМОТРЕНО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</w:p>
        </w:tc>
      </w:tr>
      <w:tr w:rsidR="00DC16F4" w:rsidRPr="00DC16F4" w:rsidTr="00DC16F4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П(Ц)К математических и общих естественнонаучных дисциплин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 от «____» ____________ 20__ г.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B92C97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</w:p>
        </w:tc>
      </w:tr>
      <w:tr w:rsidR="00DC16F4" w:rsidRPr="00DC16F4" w:rsidTr="00DC16F4">
        <w:trPr>
          <w:trHeight w:val="135"/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</w:t>
            </w:r>
            <w:r w:rsidR="00B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____________ </w:t>
            </w:r>
          </w:p>
        </w:tc>
        <w:tc>
          <w:tcPr>
            <w:tcW w:w="345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0" w:type="dxa"/>
            <w:shd w:val="clear" w:color="auto" w:fill="FFFFFF"/>
            <w:hideMark/>
          </w:tcPr>
          <w:p w:rsidR="00DC16F4" w:rsidRPr="00DC16F4" w:rsidRDefault="00DC16F4" w:rsidP="00DC16F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«___»_______ 20__ г.</w:t>
            </w:r>
          </w:p>
        </w:tc>
      </w:tr>
    </w:tbl>
    <w:p w:rsidR="00B92C97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Дисциплина: </w:t>
      </w:r>
      <w:r w:rsidRPr="00DC16F4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Основы врачебного контроля, лечебной физической культуры и массажа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 </w:t>
      </w:r>
      <w:r w:rsidRPr="00DC1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« Физическая культура»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ЭКЗАМЕНАЦИОННЫЙ БИЛЕТ №___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и содержание двигательных режимов.</w:t>
      </w:r>
    </w:p>
    <w:p w:rsidR="00DC16F4" w:rsidRPr="00DC16F4" w:rsidRDefault="00DC16F4" w:rsidP="00DC16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Методика проведения функциональной пробы Мартинэ.</w:t>
      </w:r>
    </w:p>
    <w:p w:rsidR="00DC16F4" w:rsidRDefault="00DC16F4" w:rsidP="00DC1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Преподаватель __________________</w:t>
      </w:r>
      <w:r w:rsidR="00B92C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(подпись) </w:t>
      </w:r>
    </w:p>
    <w:p w:rsidR="00DC16F4" w:rsidRDefault="00DC16F4" w:rsidP="00DC1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92C97" w:rsidRDefault="00B92C97" w:rsidP="00DC1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Критерии оценки: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«отлично» выставляется студенту, если оба вопроса раскрыты полностью, в ответе имеются примеры из практической деятельности. На дополнительные вопросы экзаменующийся, отвечает логически, последовательно и в полном объеме;</w:t>
      </w:r>
    </w:p>
    <w:p w:rsidR="00DC16F4" w:rsidRPr="00DC16F4" w:rsidRDefault="00DC16F4" w:rsidP="00DC16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«хорошо» оба вопроса раскрыты, нет примеров из практической деятельности, на дополнительные вопросы нет логически выстроенного правильного ответа;</w:t>
      </w:r>
    </w:p>
    <w:p w:rsidR="00DC16F4" w:rsidRPr="00DC16F4" w:rsidRDefault="00DC16F4" w:rsidP="00DC16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«удовлетворительно» раскрыт один из вопросов полностью с примерами из практической деятельности;</w:t>
      </w:r>
    </w:p>
    <w:p w:rsidR="00DC16F4" w:rsidRPr="00DC16F4" w:rsidRDefault="00DC16F4" w:rsidP="00DC16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«неудовлетворительно» вопросы не раскрыты, нет связного ответа ни один из дополнительных или наводящих вопросов. </w:t>
      </w: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A1F56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A1F56" w:rsidRDefault="006A1F56" w:rsidP="00DC16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DC16F4" w:rsidRPr="00DC16F4" w:rsidRDefault="00DC16F4" w:rsidP="00DC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ВОПРОСЫ К ЭКЗАМЕНУ 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 дисциплине «Основы врачебного контроля</w:t>
      </w:r>
      <w:r w:rsidR="006A1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лечебной физкультуры </w:t>
      </w: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специальность « Физическая культура», 3 курс</w:t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Цель, задачи и содержание врачебного контроля.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работы по врачебному контролю.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исследований применяемые во врачебном контроле.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Исследования физического развития.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Функциональные пробы.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функциональной пробы Мартинэ.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Гарвардского степ теста.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проб Генче и Штанге.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ортостатической пробы.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проведения пробы Котова – Демина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Физиологическая классификация физических упражнений.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и противопоказания к назначению оздоровительной тренировки.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Возрастные особенности оздоровительной тренировки.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Оздоровительная физическая тренировка женщин.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Оздоровительная физическая тренировка детей и подростков.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Оздоровительная физическая тренировка людей пожилого и старческого возраста.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травматизма при оздоровительной физической тренировке.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метода лечебной физической культуры.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физических упражнений в лечении. Виды мышечной работы.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Механизмы действия физических упражнений.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и противопоказания к назначению лечебной физической культуры.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лечебной физической культуры: гимнастические упражнения, спортивно- прикладные упражнения.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лечебной физической культуры: игры, естественные силы природы.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и методы ЛФК: утренняя гимнастика и методика ее проведения.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и методы ЛФК: оздоровительная ходьба, бег, плавание.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и методы ЛФК: ходьба на лыжах. Тренажеры.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Двигательные режимы. Виды режимов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и содержание двигательных режимов.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лечебного массажа.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приемы массажа: вибрация, поглаживание. растирание, разминание.</w:t>
      </w:r>
    </w:p>
    <w:p w:rsid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действий при назначении ЛФК.</w:t>
      </w:r>
    </w:p>
    <w:p w:rsidR="006A1F56" w:rsidRPr="00DC16F4" w:rsidRDefault="006A1F56" w:rsidP="006A1F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Этапы восстановительного лечения.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применения ЛФК в комплексном лечении.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Этапный, текущий и экспресс контроль при лечении.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ЛФК при заболеваниях сердечно – сосудистой системы в зависимости от периода.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лечении инфаркта миокарда.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лечении ишемической болезни сердца.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лечении гипертонической болезни сердца.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 ЛФК в лечении заболеваний органов дыхательной системы.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 и формы ЛФК при пневмонии, бронхите.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средства, формы и противопоказания ЛФК при бронхиальной астме.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тренировки при заболеваниях органов дыхания.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Противопоказания к занятиям физическими упражнениями при заболеваниях органов дыхания..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заболеваниях органов пищеварения.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гастритах.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язвенной болезни желудка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средства, методы ЛФК при двенадцатиперстной кишки.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силанхноптозе.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ожирении.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 ЛФК при сахарном диабете.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артритах.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артрозах.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внутрисуставных переломах.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средства и методы ЛФК при повреждении позвоночника.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повреждении костей таза.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Средства, формы ЛФК при термических поражениях.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 противопоказания и средства, формы ЛФК при сколиозе и остеохондрозе.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применения средств физической культуры в лечении и реабилитации детей. 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применения лечебной физкультуры в педиатрии.</w:t>
      </w:r>
    </w:p>
    <w:p w:rsidR="00DC16F4" w:rsidRPr="00DC16F4" w:rsidRDefault="00DC16F4" w:rsidP="00DC16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ЛФК при заболеваниях детей раннего возраста.</w:t>
      </w:r>
    </w:p>
    <w:p w:rsidR="00DC16F4" w:rsidRDefault="00DC16F4" w:rsidP="00DC16F4"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16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DC16F4" w:rsidSect="000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0067D"/>
    <w:multiLevelType w:val="multilevel"/>
    <w:tmpl w:val="2ACA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5043"/>
    <w:multiLevelType w:val="multilevel"/>
    <w:tmpl w:val="CA44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B5B35"/>
    <w:multiLevelType w:val="multilevel"/>
    <w:tmpl w:val="86F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413F2"/>
    <w:multiLevelType w:val="multilevel"/>
    <w:tmpl w:val="AC4E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2414"/>
    <w:multiLevelType w:val="multilevel"/>
    <w:tmpl w:val="9C70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631C7"/>
    <w:multiLevelType w:val="multilevel"/>
    <w:tmpl w:val="AB06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20A6F"/>
    <w:multiLevelType w:val="multilevel"/>
    <w:tmpl w:val="FD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B3E32"/>
    <w:multiLevelType w:val="multilevel"/>
    <w:tmpl w:val="7F2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32245"/>
    <w:multiLevelType w:val="multilevel"/>
    <w:tmpl w:val="DF1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15342"/>
    <w:multiLevelType w:val="multilevel"/>
    <w:tmpl w:val="C70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0281D"/>
    <w:multiLevelType w:val="multilevel"/>
    <w:tmpl w:val="1F24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21C81"/>
    <w:multiLevelType w:val="multilevel"/>
    <w:tmpl w:val="8E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F5A96"/>
    <w:multiLevelType w:val="multilevel"/>
    <w:tmpl w:val="0C1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969E6"/>
    <w:multiLevelType w:val="hybridMultilevel"/>
    <w:tmpl w:val="23689A56"/>
    <w:lvl w:ilvl="0" w:tplc="FF5CF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10ACB"/>
    <w:multiLevelType w:val="multilevel"/>
    <w:tmpl w:val="8854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01F40"/>
    <w:multiLevelType w:val="multilevel"/>
    <w:tmpl w:val="0C18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77164"/>
    <w:multiLevelType w:val="multilevel"/>
    <w:tmpl w:val="C4A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E4535"/>
    <w:multiLevelType w:val="multilevel"/>
    <w:tmpl w:val="AB5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A22EC"/>
    <w:multiLevelType w:val="multilevel"/>
    <w:tmpl w:val="BC6A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D39CB"/>
    <w:multiLevelType w:val="multilevel"/>
    <w:tmpl w:val="DA1C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572A0"/>
    <w:multiLevelType w:val="multilevel"/>
    <w:tmpl w:val="634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74D10"/>
    <w:multiLevelType w:val="multilevel"/>
    <w:tmpl w:val="3F5E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74BBB"/>
    <w:multiLevelType w:val="multilevel"/>
    <w:tmpl w:val="F78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01D8A"/>
    <w:multiLevelType w:val="multilevel"/>
    <w:tmpl w:val="CC98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119D3"/>
    <w:multiLevelType w:val="multilevel"/>
    <w:tmpl w:val="F1D6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F6308"/>
    <w:multiLevelType w:val="multilevel"/>
    <w:tmpl w:val="D27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533E9"/>
    <w:multiLevelType w:val="multilevel"/>
    <w:tmpl w:val="72FC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1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11"/>
  </w:num>
  <w:num w:numId="10">
    <w:abstractNumId w:val="7"/>
  </w:num>
  <w:num w:numId="11">
    <w:abstractNumId w:val="24"/>
  </w:num>
  <w:num w:numId="12">
    <w:abstractNumId w:val="25"/>
  </w:num>
  <w:num w:numId="13">
    <w:abstractNumId w:val="10"/>
  </w:num>
  <w:num w:numId="14">
    <w:abstractNumId w:val="5"/>
  </w:num>
  <w:num w:numId="15">
    <w:abstractNumId w:val="6"/>
  </w:num>
  <w:num w:numId="16">
    <w:abstractNumId w:val="23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17"/>
  </w:num>
  <w:num w:numId="22">
    <w:abstractNumId w:val="16"/>
  </w:num>
  <w:num w:numId="23">
    <w:abstractNumId w:val="13"/>
  </w:num>
  <w:num w:numId="24">
    <w:abstractNumId w:val="27"/>
  </w:num>
  <w:num w:numId="25">
    <w:abstractNumId w:val="3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C3D"/>
    <w:rsid w:val="00027DC9"/>
    <w:rsid w:val="000858A7"/>
    <w:rsid w:val="00262FE5"/>
    <w:rsid w:val="002856A1"/>
    <w:rsid w:val="002A7703"/>
    <w:rsid w:val="004C5809"/>
    <w:rsid w:val="005D5487"/>
    <w:rsid w:val="006A1F56"/>
    <w:rsid w:val="00902B26"/>
    <w:rsid w:val="00A17A01"/>
    <w:rsid w:val="00B911D9"/>
    <w:rsid w:val="00B92C97"/>
    <w:rsid w:val="00C26055"/>
    <w:rsid w:val="00C40CD1"/>
    <w:rsid w:val="00C51938"/>
    <w:rsid w:val="00C7763D"/>
    <w:rsid w:val="00CA3C3D"/>
    <w:rsid w:val="00DC16F4"/>
    <w:rsid w:val="00F31BED"/>
    <w:rsid w:val="00F94795"/>
    <w:rsid w:val="00FD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11485</Words>
  <Characters>65468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Раисат</cp:lastModifiedBy>
  <cp:revision>11</cp:revision>
  <cp:lastPrinted>2024-01-13T08:38:00Z</cp:lastPrinted>
  <dcterms:created xsi:type="dcterms:W3CDTF">2018-03-15T11:10:00Z</dcterms:created>
  <dcterms:modified xsi:type="dcterms:W3CDTF">2024-01-14T09:46:00Z</dcterms:modified>
</cp:coreProperties>
</file>