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0F" w:rsidRDefault="0003590F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0F" w:rsidRDefault="0003590F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03590F" w:rsidRDefault="0003590F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  <w:lang w:val="en-US"/>
        </w:rPr>
      </w:pPr>
      <w:r w:rsidRPr="005B1687">
        <w:rPr>
          <w:sz w:val="28"/>
          <w:szCs w:val="28"/>
        </w:rPr>
        <w:t xml:space="preserve">Организация-разработчик: 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5B1687">
        <w:rPr>
          <w:sz w:val="28"/>
          <w:szCs w:val="28"/>
        </w:rPr>
        <w:t>Афанди</w:t>
      </w:r>
      <w:proofErr w:type="spellEnd"/>
      <w:r w:rsidRPr="005B1687">
        <w:rPr>
          <w:sz w:val="28"/>
          <w:szCs w:val="28"/>
        </w:rPr>
        <w:t>»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  <w:lang w:val="en-US"/>
        </w:rPr>
      </w:pPr>
      <w:r w:rsidRPr="005B1687">
        <w:rPr>
          <w:sz w:val="28"/>
          <w:szCs w:val="28"/>
        </w:rPr>
        <w:t xml:space="preserve">Одобрен на совместном заседании ПЦК 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>Протокол № 1-23/24 от «18» 08…2023 г.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 xml:space="preserve">Принят Педагогическим Советом      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>Протокол № 1-23/24 от «19» 08…2023 г.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>Согласован с работодателем</w:t>
      </w:r>
    </w:p>
    <w:p w:rsidR="005B1687" w:rsidRPr="005B1687" w:rsidRDefault="005B1687" w:rsidP="005B1687">
      <w:pPr>
        <w:pStyle w:val="a9"/>
        <w:numPr>
          <w:ilvl w:val="0"/>
          <w:numId w:val="1"/>
        </w:numPr>
        <w:tabs>
          <w:tab w:val="num" w:pos="0"/>
        </w:tabs>
        <w:autoSpaceDN w:val="0"/>
        <w:spacing w:after="200" w:line="276" w:lineRule="auto"/>
        <w:ind w:left="0" w:hanging="6"/>
        <w:jc w:val="both"/>
        <w:rPr>
          <w:sz w:val="28"/>
          <w:szCs w:val="28"/>
        </w:rPr>
      </w:pPr>
      <w:r w:rsidRPr="005B1687">
        <w:rPr>
          <w:sz w:val="28"/>
          <w:szCs w:val="28"/>
        </w:rPr>
        <w:t>Протокол № 1-23/24 от «19» 08…2023 г.</w:t>
      </w: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5B1687" w:rsidRDefault="005B1687" w:rsidP="0038517E">
      <w:pPr>
        <w:spacing w:after="200" w:line="276" w:lineRule="auto"/>
        <w:jc w:val="center"/>
        <w:rPr>
          <w:b/>
          <w:sz w:val="28"/>
          <w:szCs w:val="28"/>
        </w:rPr>
      </w:pPr>
    </w:p>
    <w:p w:rsidR="00A2505B" w:rsidRPr="005B1687" w:rsidRDefault="0038517E" w:rsidP="0038517E">
      <w:pPr>
        <w:spacing w:after="200" w:line="276" w:lineRule="auto"/>
        <w:jc w:val="center"/>
        <w:rPr>
          <w:b/>
          <w:sz w:val="28"/>
          <w:szCs w:val="28"/>
        </w:rPr>
      </w:pPr>
      <w:r w:rsidRPr="005B1687">
        <w:rPr>
          <w:b/>
          <w:sz w:val="28"/>
          <w:szCs w:val="28"/>
        </w:rPr>
        <w:lastRenderedPageBreak/>
        <w:t>ПАСПОРТ</w:t>
      </w:r>
      <w:r w:rsidRPr="005B1687">
        <w:rPr>
          <w:b/>
          <w:sz w:val="28"/>
          <w:szCs w:val="28"/>
        </w:rPr>
        <w:br/>
        <w:t>ФОНДА ОЦЕНОЧНЫХ СРЕДСТВ</w:t>
      </w:r>
    </w:p>
    <w:p w:rsidR="00A2505B" w:rsidRPr="005B1687" w:rsidRDefault="00A2505B" w:rsidP="0038517E">
      <w:pPr>
        <w:tabs>
          <w:tab w:val="center" w:pos="2835"/>
        </w:tabs>
        <w:spacing w:after="200" w:line="276" w:lineRule="auto"/>
        <w:rPr>
          <w:u w:val="single"/>
        </w:rPr>
      </w:pPr>
      <w:r w:rsidRPr="005B1687">
        <w:t xml:space="preserve">По дисциплине </w:t>
      </w:r>
      <w:r w:rsidRPr="005B1687">
        <w:rPr>
          <w:u w:val="single"/>
        </w:rPr>
        <w:t>Информационные технологии в профессиональной</w:t>
      </w:r>
      <w:r w:rsidR="005B1687">
        <w:rPr>
          <w:u w:val="single"/>
        </w:rPr>
        <w:t xml:space="preserve"> </w:t>
      </w:r>
      <w:r w:rsidRPr="005B1687">
        <w:rPr>
          <w:u w:val="single"/>
        </w:rPr>
        <w:t>деятельности</w:t>
      </w:r>
    </w:p>
    <w:p w:rsidR="0038517E" w:rsidRPr="005B1687" w:rsidRDefault="0038517E" w:rsidP="0038517E"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r w:rsidRPr="005B1687">
        <w:rPr>
          <w:rFonts w:ascii="Times New Roman" w:hAnsi="Times New Roman" w:cs="Times New Roman"/>
          <w:i w:val="0"/>
        </w:rPr>
        <w:t xml:space="preserve">Перечень </w:t>
      </w:r>
      <w:r w:rsidRPr="005B1687">
        <w:rPr>
          <w:rStyle w:val="FontStyle13"/>
          <w:i w:val="0"/>
        </w:rPr>
        <w:t>практических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103"/>
        <w:gridCol w:w="1418"/>
        <w:gridCol w:w="2232"/>
      </w:tblGrid>
      <w:tr w:rsidR="0038517E" w:rsidRPr="005B1687" w:rsidTr="005B1687">
        <w:tc>
          <w:tcPr>
            <w:tcW w:w="817" w:type="dxa"/>
            <w:shd w:val="clear" w:color="auto" w:fill="auto"/>
            <w:vAlign w:val="center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B1687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B1687">
              <w:rPr>
                <w:rFonts w:ascii="Times New Roman" w:hAnsi="Times New Roman" w:cs="Times New Roman"/>
                <w:b/>
              </w:rPr>
              <w:t xml:space="preserve">Название </w:t>
            </w:r>
            <w:r w:rsidRPr="005B1687">
              <w:rPr>
                <w:rStyle w:val="FontStyle13"/>
                <w:b/>
                <w:sz w:val="24"/>
                <w:szCs w:val="24"/>
              </w:rPr>
              <w:t>лабораторных работ или практических занятий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B1687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B1687">
              <w:rPr>
                <w:rFonts w:ascii="Times New Roman" w:hAnsi="Times New Roman" w:cs="Times New Roman"/>
                <w:b/>
              </w:rPr>
              <w:t>Формируемые компетенции (в соответствии с ФГОС)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  <w:ind w:hanging="5"/>
            </w:pPr>
            <w:r w:rsidRPr="005B1687">
              <w:t>Практическая работа №1. Работа с документами и папками на Рабочем столе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</w:t>
            </w:r>
          </w:p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  <w:ind w:hanging="5"/>
            </w:pPr>
            <w:r w:rsidRPr="005B1687">
              <w:t>Практическая работа №2 Работа со стандартными приложениями.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№3</w:t>
            </w:r>
            <w:r w:rsidRPr="005B1687">
              <w:rPr>
                <w:b/>
              </w:rPr>
              <w:t>.</w:t>
            </w:r>
            <w:r w:rsidRPr="005B1687">
              <w:t xml:space="preserve"> Работа со связностью объектов.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№4. Оформление деловой корреспонденции..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6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№5. Создание и редактирование списков.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№6. Оформление Актов на списание оборудования.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№7. Использование шаблонов документов, создание шаблонов по теме работ.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 xml:space="preserve">Практическая работа №8. Организационные диаграммы в </w:t>
            </w:r>
            <w:r w:rsidRPr="005B1687">
              <w:rPr>
                <w:lang w:val="en-US"/>
              </w:rPr>
              <w:t>Microsoft</w:t>
            </w:r>
            <w:r w:rsidRPr="005B1687">
              <w:t xml:space="preserve"> </w:t>
            </w:r>
            <w:r w:rsidRPr="005B1687">
              <w:rPr>
                <w:lang w:val="en-US"/>
              </w:rPr>
              <w:t>Word</w:t>
            </w:r>
            <w:r w:rsidRPr="005B1687">
              <w:t>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  <w:ind w:hanging="5"/>
            </w:pPr>
            <w:r w:rsidRPr="005B1687">
              <w:t>Практическая работа №9. Ввод разного вида данных.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№10 Работа с формулами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№11. Сортировка и выборка данных на рабочем листе.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№12. Связывание данных по отдельным листам и книгам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№13. Создание и редактирование сводных таблиц.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 14. Консолидированные таблицы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№15. Работа с массивами данных.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№16 Схема финансовой структуры предприятия.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№17. Создание диаграмм, вставка их в документ.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>Практическая работа № 18.Создание презентации.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shd w:val="clear" w:color="auto" w:fill="FFFFFF"/>
              <w:spacing w:line="312" w:lineRule="auto"/>
            </w:pPr>
            <w:r w:rsidRPr="005B1687">
              <w:t xml:space="preserve">Практическая работа № 19. Комплексное использование приложений </w:t>
            </w:r>
            <w:r w:rsidRPr="005B1687">
              <w:rPr>
                <w:lang w:val="en-US"/>
              </w:rPr>
              <w:t>Microsoft</w:t>
            </w:r>
            <w:r w:rsidRPr="005B1687">
              <w:t xml:space="preserve"> </w:t>
            </w:r>
            <w:r w:rsidRPr="005B1687">
              <w:rPr>
                <w:lang w:val="en-US"/>
              </w:rPr>
              <w:t>Office</w:t>
            </w:r>
            <w:r w:rsidRPr="005B1687">
              <w:t xml:space="preserve"> для создания документов.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20. Создание таблиц, формирование схемы данных.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21. Модификация таблиц, работа с фильтром.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22. Создание запросов на выборку.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23. Создание запросов на создание таблиц, на обновление.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24. Создание простых форм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25. Заполнение таблиц с помощью созданных форм.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26. Формирование отчетов.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2,4, ПК 1.5, 2.1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pPr>
              <w:jc w:val="both"/>
            </w:pPr>
            <w:r w:rsidRPr="005B1687">
              <w:t>Практическая работа № 27. Использование макросов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5, ОК 2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r w:rsidRPr="005B1687">
              <w:t>Практическая работа № 28. Работа по получению информации по законодательным актам с помощью атрибутного поиска.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r w:rsidRPr="005B1687">
              <w:t xml:space="preserve">Практическая работа № 29. Получение информации, сохранение, создание каталога средствами поисковой системы 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r w:rsidRPr="005B1687">
              <w:t>Практическая работа № 30. Подбор документов по тематике предмета в поисковой системе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4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r w:rsidRPr="005B1687">
              <w:t>Практическая работа № 31</w:t>
            </w:r>
          </w:p>
          <w:p w:rsidR="0038517E" w:rsidRPr="005B1687" w:rsidRDefault="0038517E" w:rsidP="007E5509">
            <w:r w:rsidRPr="005B1687">
              <w:t xml:space="preserve">Настройка браузера 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5</w:t>
            </w:r>
          </w:p>
        </w:tc>
      </w:tr>
      <w:tr w:rsidR="0038517E" w:rsidRPr="005B1687" w:rsidTr="005B1687">
        <w:tc>
          <w:tcPr>
            <w:tcW w:w="817" w:type="dxa"/>
            <w:shd w:val="clear" w:color="auto" w:fill="auto"/>
          </w:tcPr>
          <w:p w:rsidR="0038517E" w:rsidRPr="005B1687" w:rsidRDefault="0038517E" w:rsidP="0038517E">
            <w:pPr>
              <w:pStyle w:val="a6"/>
              <w:numPr>
                <w:ilvl w:val="0"/>
                <w:numId w:val="2"/>
              </w:numPr>
              <w:suppressAutoHyphens w:val="0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:rsidR="0038517E" w:rsidRPr="005B1687" w:rsidRDefault="0038517E" w:rsidP="007E5509">
            <w:r w:rsidRPr="005B1687">
              <w:t>Практическая работа № 32. Нахождение документов по тематике получаемой специальности</w:t>
            </w:r>
          </w:p>
        </w:tc>
        <w:tc>
          <w:tcPr>
            <w:tcW w:w="1418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:rsidR="0038517E" w:rsidRPr="005B1687" w:rsidRDefault="0038517E" w:rsidP="007E550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5B1687">
              <w:rPr>
                <w:rFonts w:ascii="Times New Roman" w:hAnsi="Times New Roman" w:cs="Times New Roman"/>
              </w:rPr>
              <w:t>ОК 1, ПК 2.1</w:t>
            </w:r>
          </w:p>
        </w:tc>
      </w:tr>
    </w:tbl>
    <w:p w:rsidR="0038517E" w:rsidRPr="005B1687" w:rsidRDefault="0038517E">
      <w:pPr>
        <w:spacing w:after="200" w:line="276" w:lineRule="auto"/>
      </w:pPr>
    </w:p>
    <w:p w:rsidR="0035619C" w:rsidRPr="005B1687" w:rsidRDefault="0035619C">
      <w:pPr>
        <w:spacing w:after="200" w:line="276" w:lineRule="auto"/>
      </w:pPr>
      <w:r w:rsidRPr="005B1687">
        <w:br w:type="page"/>
      </w:r>
    </w:p>
    <w:p w:rsidR="0044268E" w:rsidRPr="005B1687" w:rsidRDefault="0044268E" w:rsidP="0044268E">
      <w:pPr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lastRenderedPageBreak/>
        <w:t>ТЕСТЫ (</w:t>
      </w:r>
      <w:r w:rsidRPr="005B1687">
        <w:rPr>
          <w:rFonts w:eastAsia="Calibri"/>
          <w:b/>
          <w:bCs/>
          <w:lang w:val="en-US"/>
        </w:rPr>
        <w:t>MS</w:t>
      </w:r>
      <w:r w:rsidRPr="005B1687">
        <w:rPr>
          <w:rFonts w:eastAsia="Calibri"/>
          <w:b/>
          <w:bCs/>
        </w:rPr>
        <w:t xml:space="preserve"> </w:t>
      </w:r>
      <w:r w:rsidRPr="005B1687">
        <w:rPr>
          <w:rFonts w:eastAsia="Calibri"/>
          <w:b/>
          <w:bCs/>
          <w:lang w:val="en-US"/>
        </w:rPr>
        <w:t>WORD</w:t>
      </w:r>
      <w:r w:rsidRPr="005B1687">
        <w:rPr>
          <w:rFonts w:eastAsia="Calibri"/>
          <w:b/>
          <w:bCs/>
        </w:rPr>
        <w:t>)</w:t>
      </w:r>
    </w:p>
    <w:p w:rsidR="0044268E" w:rsidRPr="005B1687" w:rsidRDefault="0044268E" w:rsidP="0044268E">
      <w:pPr>
        <w:rPr>
          <w:rFonts w:eastAsia="Calibri"/>
          <w:sz w:val="28"/>
          <w:szCs w:val="28"/>
        </w:rPr>
      </w:pPr>
      <w:r w:rsidRPr="005B1687">
        <w:rPr>
          <w:rFonts w:eastAsia="Calibri"/>
          <w:sz w:val="28"/>
          <w:szCs w:val="28"/>
        </w:rPr>
        <w:t xml:space="preserve">В а </w:t>
      </w:r>
      <w:proofErr w:type="gramStart"/>
      <w:r w:rsidRPr="005B1687">
        <w:rPr>
          <w:rFonts w:eastAsia="Calibri"/>
          <w:sz w:val="28"/>
          <w:szCs w:val="28"/>
        </w:rPr>
        <w:t>р</w:t>
      </w:r>
      <w:proofErr w:type="gramEnd"/>
      <w:r w:rsidRPr="005B1687">
        <w:rPr>
          <w:rFonts w:eastAsia="Calibri"/>
          <w:sz w:val="28"/>
          <w:szCs w:val="28"/>
        </w:rPr>
        <w:t xml:space="preserve"> и а н т  1.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При задании параметров страницы устанавливаются: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t xml:space="preserve"> </w:t>
      </w:r>
      <w:r w:rsidRPr="005B1687">
        <w:rPr>
          <w:rFonts w:eastAsia="Calibri"/>
        </w:rPr>
        <w:t xml:space="preserve"> гарнитуры, размер, начертание;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t xml:space="preserve"> </w:t>
      </w:r>
      <w:r w:rsidRPr="005B1687">
        <w:rPr>
          <w:rFonts w:eastAsia="Calibri"/>
        </w:rPr>
        <w:t>отступ, интервал;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t xml:space="preserve"> </w:t>
      </w:r>
      <w:r w:rsidRPr="005B1687">
        <w:rPr>
          <w:rFonts w:eastAsia="Calibri"/>
        </w:rPr>
        <w:t>поля, ориентация;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 xml:space="preserve"> стиль, шаблон.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Чтобы сохранить текстовый файл (документ) в определенном формате, необходимо задать: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шрифта;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тип файла;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страницы.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Для того чтобы вставить пустую строку, надо нажать клавишу: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</w:rPr>
        <w:t>Пробела</w:t>
      </w:r>
      <w:r w:rsidRPr="005B1687">
        <w:rPr>
          <w:rFonts w:eastAsia="Calibri"/>
          <w:lang w:val="en-US"/>
        </w:rPr>
        <w:t>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Delete;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Insert;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  <w:lang w:val="en-US"/>
        </w:rPr>
        <w:t>Enter.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В процессе форматирования абзаца изменяется (изменяются):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шрифта;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последовательность символов, слов, абзацев;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страницы.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Выполнение операции копирования становится возможным после: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установки курсора в определенное положение;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сохранение файла;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распечатка файла;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выделения фрагмента текста.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Существует следующий способ расположения заголовков: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по центру;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с правой стороны;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в конце страницы.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На вкладке Шрифт можно установить: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последовательность символов, слов, абзацев;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тип, размер начертание;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lastRenderedPageBreak/>
        <w:t>параметры страницы.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Изменить размер рисунка можно: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перетаскиванием рисунка;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 xml:space="preserve">выполнением команды </w:t>
      </w:r>
      <w:r w:rsidRPr="005B1687">
        <w:rPr>
          <w:rFonts w:eastAsia="Calibri"/>
          <w:b/>
          <w:bCs/>
        </w:rPr>
        <w:t>Вставка, Рисунок;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 xml:space="preserve">выполнением команды </w:t>
      </w:r>
      <w:r w:rsidRPr="005B1687">
        <w:rPr>
          <w:rFonts w:eastAsia="Calibri"/>
          <w:b/>
          <w:bCs/>
        </w:rPr>
        <w:t>Формат, Рисунок.</w:t>
      </w:r>
    </w:p>
    <w:p w:rsidR="0044268E" w:rsidRPr="005B1687" w:rsidRDefault="0044268E" w:rsidP="0044268E">
      <w:pPr>
        <w:numPr>
          <w:ilvl w:val="0"/>
          <w:numId w:val="6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Режим предварительного просмотра служит для: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увеличения текста;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просмотра текста на печать;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вывода текста на печать;</w:t>
      </w:r>
    </w:p>
    <w:p w:rsidR="0044268E" w:rsidRPr="005B1687" w:rsidRDefault="0044268E" w:rsidP="0044268E">
      <w:pPr>
        <w:numPr>
          <w:ilvl w:val="1"/>
          <w:numId w:val="6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изменение размера шрифта для печати.</w:t>
      </w:r>
    </w:p>
    <w:p w:rsidR="0044268E" w:rsidRPr="005B1687" w:rsidRDefault="0044268E" w:rsidP="0044268E">
      <w:pPr>
        <w:rPr>
          <w:rFonts w:eastAsia="Calibri"/>
        </w:rPr>
      </w:pPr>
    </w:p>
    <w:p w:rsidR="0044268E" w:rsidRPr="005B1687" w:rsidRDefault="0044268E" w:rsidP="0044268E">
      <w:pPr>
        <w:rPr>
          <w:rFonts w:eastAsia="Calibri"/>
          <w:sz w:val="28"/>
          <w:szCs w:val="28"/>
        </w:rPr>
      </w:pPr>
      <w:r w:rsidRPr="005B1687">
        <w:rPr>
          <w:rFonts w:eastAsia="Calibri"/>
          <w:sz w:val="28"/>
          <w:szCs w:val="28"/>
        </w:rPr>
        <w:t xml:space="preserve">В а </w:t>
      </w:r>
      <w:proofErr w:type="gramStart"/>
      <w:r w:rsidRPr="005B1687">
        <w:rPr>
          <w:rFonts w:eastAsia="Calibri"/>
          <w:sz w:val="28"/>
          <w:szCs w:val="28"/>
        </w:rPr>
        <w:t>р</w:t>
      </w:r>
      <w:proofErr w:type="gramEnd"/>
      <w:r w:rsidRPr="005B1687">
        <w:rPr>
          <w:rFonts w:eastAsia="Calibri"/>
          <w:sz w:val="28"/>
          <w:szCs w:val="28"/>
        </w:rPr>
        <w:t xml:space="preserve"> и а н т  2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Расширением текстового файла является: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con;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exe;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proofErr w:type="spellStart"/>
      <w:r w:rsidRPr="005B1687">
        <w:rPr>
          <w:rFonts w:eastAsia="Calibri"/>
          <w:lang w:val="en-US"/>
        </w:rPr>
        <w:t>xls</w:t>
      </w:r>
      <w:proofErr w:type="spellEnd"/>
      <w:r w:rsidRPr="005B1687">
        <w:rPr>
          <w:rFonts w:eastAsia="Calibri"/>
          <w:lang w:val="en-US"/>
        </w:rPr>
        <w:t>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  <w:lang w:val="en-US"/>
        </w:rPr>
        <w:t>doc.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Чтобы открыть текстовый файл (документ) в определенном формате, необходимо задать: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имя и тип файла;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шрифта;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страницы.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Для того чтобы удалить пустую строку, надо нажать клавишу: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</w:rPr>
        <w:t>пробела</w:t>
      </w:r>
      <w:r w:rsidRPr="005B1687">
        <w:rPr>
          <w:rFonts w:eastAsia="Calibri"/>
          <w:lang w:val="en-US"/>
        </w:rPr>
        <w:t>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Delete;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  <w:lang w:val="en-US"/>
        </w:rPr>
      </w:pPr>
      <w:r w:rsidRPr="005B1687">
        <w:rPr>
          <w:rFonts w:eastAsia="Calibri"/>
          <w:lang w:val="en-US"/>
        </w:rPr>
        <w:t>Insert;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  <w:lang w:val="en-US"/>
        </w:rPr>
        <w:t>Enter.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В процессе редактирования текста изменяется (изменяются):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размер шрифта;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последовательность символов, слов, абзацев;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параметры абзаца.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Основные параметры абзаца: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гарнитура, размер, начертание;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отступ, интервал;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lastRenderedPageBreak/>
        <w:t>поля, ориентация;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стиль, шаблон.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 xml:space="preserve">Чтобы подготовить </w:t>
      </w:r>
      <w:r w:rsidRPr="005B1687">
        <w:rPr>
          <w:rFonts w:eastAsia="Calibri"/>
          <w:b/>
          <w:bCs/>
          <w:lang w:val="en-US"/>
        </w:rPr>
        <w:t>Word</w:t>
      </w:r>
      <w:r w:rsidRPr="005B1687">
        <w:rPr>
          <w:rFonts w:eastAsia="Calibri"/>
          <w:b/>
          <w:bCs/>
        </w:rPr>
        <w:t xml:space="preserve"> к изменению шрифта абзаца, необходимо: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поставить курсор в конце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установить курсор в середине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выделить абзац;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выделить первое слово.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Для выделения абзаца необходимо: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Дважды щелкнуть мышью внутри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Трижды щелкнуть мышью внутри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Дважды щелкнуть мышью в начале абзаца;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Трижды щелкнуть мышью в начале абзаца.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Вставить рисунок можно: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перетаскиванием рисунка;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 xml:space="preserve">выполнением команды </w:t>
      </w:r>
      <w:r w:rsidRPr="005B1687">
        <w:rPr>
          <w:rFonts w:eastAsia="Calibri"/>
          <w:b/>
          <w:bCs/>
        </w:rPr>
        <w:t>Вставка, Рисунок;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 xml:space="preserve">выполнением команды </w:t>
      </w:r>
      <w:r w:rsidRPr="005B1687">
        <w:rPr>
          <w:rFonts w:eastAsia="Calibri"/>
          <w:b/>
          <w:bCs/>
        </w:rPr>
        <w:t>Формат, Рисунок</w:t>
      </w:r>
      <w:r w:rsidRPr="005B1687">
        <w:rPr>
          <w:rFonts w:eastAsia="Calibri"/>
        </w:rPr>
        <w:t>.</w:t>
      </w:r>
    </w:p>
    <w:p w:rsidR="0044268E" w:rsidRPr="005B1687" w:rsidRDefault="0044268E" w:rsidP="0044268E">
      <w:pPr>
        <w:numPr>
          <w:ilvl w:val="0"/>
          <w:numId w:val="7"/>
        </w:numPr>
        <w:spacing w:line="360" w:lineRule="auto"/>
        <w:rPr>
          <w:rFonts w:eastAsia="Calibri"/>
          <w:b/>
          <w:bCs/>
        </w:rPr>
      </w:pPr>
      <w:r w:rsidRPr="005B1687">
        <w:rPr>
          <w:rFonts w:eastAsia="Calibri"/>
          <w:b/>
          <w:bCs/>
        </w:rPr>
        <w:t>Для сохранения документа с другим именем необходимо выбрать команду: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Файл/Сохранить;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Файл/Сохранить как;</w:t>
      </w:r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Файл/Открыть</w:t>
      </w:r>
      <w:proofErr w:type="gramStart"/>
      <w:r w:rsidRPr="005B1687">
        <w:rPr>
          <w:rFonts w:eastAsia="Calibri"/>
        </w:rPr>
        <w:t xml:space="preserve"> ;</w:t>
      </w:r>
      <w:proofErr w:type="gramEnd"/>
    </w:p>
    <w:p w:rsidR="0044268E" w:rsidRPr="005B1687" w:rsidRDefault="0044268E" w:rsidP="0044268E">
      <w:pPr>
        <w:numPr>
          <w:ilvl w:val="1"/>
          <w:numId w:val="7"/>
        </w:numPr>
        <w:spacing w:line="360" w:lineRule="auto"/>
        <w:rPr>
          <w:rFonts w:eastAsia="Calibri"/>
        </w:rPr>
      </w:pPr>
      <w:r w:rsidRPr="005B1687">
        <w:rPr>
          <w:rFonts w:eastAsia="Calibri"/>
        </w:rPr>
        <w:t>Файл/Создать.</w:t>
      </w:r>
    </w:p>
    <w:p w:rsidR="007E5509" w:rsidRPr="005B1687" w:rsidRDefault="007E5509" w:rsidP="0044268E">
      <w:pPr>
        <w:rPr>
          <w:rFonts w:eastAsia="Calibri"/>
          <w:b/>
          <w:sz w:val="28"/>
          <w:szCs w:val="28"/>
        </w:rPr>
      </w:pPr>
    </w:p>
    <w:p w:rsidR="0044268E" w:rsidRPr="005B1687" w:rsidRDefault="0044268E" w:rsidP="0044268E">
      <w:pPr>
        <w:rPr>
          <w:rFonts w:eastAsia="Calibri"/>
          <w:b/>
          <w:sz w:val="28"/>
          <w:szCs w:val="28"/>
        </w:rPr>
      </w:pPr>
      <w:r w:rsidRPr="005B1687">
        <w:rPr>
          <w:rFonts w:eastAsia="Calibri"/>
          <w:b/>
          <w:sz w:val="28"/>
          <w:szCs w:val="28"/>
        </w:rPr>
        <w:t>Эталоны ответов к тексту: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3190"/>
        <w:gridCol w:w="3191"/>
      </w:tblGrid>
      <w:tr w:rsidR="0044268E" w:rsidRPr="005B1687" w:rsidTr="007E5509">
        <w:trPr>
          <w:cantSplit/>
        </w:trPr>
        <w:tc>
          <w:tcPr>
            <w:tcW w:w="3190" w:type="dxa"/>
            <w:vMerge w:val="restart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Номер вопроса</w:t>
            </w:r>
          </w:p>
        </w:tc>
        <w:tc>
          <w:tcPr>
            <w:tcW w:w="6381" w:type="dxa"/>
            <w:gridSpan w:val="2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Номер ответа</w:t>
            </w:r>
          </w:p>
        </w:tc>
      </w:tr>
      <w:tr w:rsidR="0044268E" w:rsidRPr="005B1687" w:rsidTr="007E5509">
        <w:trPr>
          <w:cantSplit/>
        </w:trPr>
        <w:tc>
          <w:tcPr>
            <w:tcW w:w="3190" w:type="dxa"/>
            <w:vMerge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Вариант 1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Вариант 2</w:t>
            </w:r>
          </w:p>
        </w:tc>
      </w:tr>
      <w:tr w:rsidR="0044268E" w:rsidRPr="005B1687" w:rsidTr="007E5509">
        <w:trPr>
          <w:trHeight w:val="221"/>
        </w:trPr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1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4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1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4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5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4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6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1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7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8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3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</w:tr>
      <w:tr w:rsidR="0044268E" w:rsidRPr="005B1687" w:rsidTr="007E5509"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9</w:t>
            </w:r>
          </w:p>
        </w:tc>
        <w:tc>
          <w:tcPr>
            <w:tcW w:w="3190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  <w:tc>
          <w:tcPr>
            <w:tcW w:w="3191" w:type="dxa"/>
          </w:tcPr>
          <w:p w:rsidR="0044268E" w:rsidRPr="005B1687" w:rsidRDefault="0044268E" w:rsidP="007E5509">
            <w:pPr>
              <w:jc w:val="center"/>
              <w:rPr>
                <w:rFonts w:eastAsia="Calibri"/>
              </w:rPr>
            </w:pPr>
            <w:r w:rsidRPr="005B1687">
              <w:rPr>
                <w:rFonts w:eastAsia="Calibri"/>
              </w:rPr>
              <w:t>2</w:t>
            </w:r>
          </w:p>
        </w:tc>
      </w:tr>
    </w:tbl>
    <w:p w:rsidR="0044268E" w:rsidRPr="005B1687" w:rsidRDefault="0044268E" w:rsidP="0044268E">
      <w:pPr>
        <w:rPr>
          <w:rFonts w:eastAsia="Calibri"/>
          <w:b/>
          <w:spacing w:val="-2"/>
          <w:sz w:val="28"/>
          <w:szCs w:val="28"/>
        </w:rPr>
      </w:pPr>
      <w:r w:rsidRPr="005B1687">
        <w:rPr>
          <w:b/>
          <w:spacing w:val="-2"/>
          <w:sz w:val="28"/>
          <w:szCs w:val="28"/>
        </w:rPr>
        <w:t>Критерии оценки</w:t>
      </w:r>
    </w:p>
    <w:p w:rsidR="0044268E" w:rsidRPr="005B1687" w:rsidRDefault="0044268E" w:rsidP="0044268E">
      <w:r w:rsidRPr="005B1687">
        <w:t>Оценка «5» - &gt;90% - 8-9 баллов</w:t>
      </w:r>
    </w:p>
    <w:p w:rsidR="0044268E" w:rsidRPr="005B1687" w:rsidRDefault="0044268E" w:rsidP="0044268E">
      <w:r w:rsidRPr="005B1687">
        <w:t>Оценка «4» - &gt;80% - 7 баллов</w:t>
      </w:r>
    </w:p>
    <w:p w:rsidR="0044268E" w:rsidRPr="005B1687" w:rsidRDefault="0044268E" w:rsidP="0044268E">
      <w:r w:rsidRPr="005B1687">
        <w:t>Оценка «3» - &gt;70% - 5-6 баллов</w:t>
      </w:r>
    </w:p>
    <w:p w:rsidR="0044268E" w:rsidRPr="005B1687" w:rsidRDefault="0044268E" w:rsidP="0044268E">
      <w:r w:rsidRPr="005B1687">
        <w:t>Оценка «2» - &lt;70% - &lt;5 баллов</w:t>
      </w:r>
    </w:p>
    <w:p w:rsidR="0044268E" w:rsidRPr="005B1687" w:rsidRDefault="0044268E" w:rsidP="0044268E">
      <w:pPr>
        <w:rPr>
          <w:b/>
          <w:lang w:val="en-US"/>
        </w:rPr>
      </w:pPr>
      <w:r w:rsidRPr="005B1687">
        <w:rPr>
          <w:b/>
        </w:rPr>
        <w:t>Время выполнения работы 20 минут</w:t>
      </w:r>
    </w:p>
    <w:p w:rsidR="0044268E" w:rsidRPr="005B1687" w:rsidRDefault="0044268E" w:rsidP="0044268E">
      <w:pPr>
        <w:rPr>
          <w:b/>
        </w:rPr>
      </w:pPr>
    </w:p>
    <w:p w:rsidR="0044268E" w:rsidRPr="005B1687" w:rsidRDefault="0044268E" w:rsidP="0044268E">
      <w:pPr>
        <w:rPr>
          <w:b/>
          <w:spacing w:val="-2"/>
          <w:sz w:val="28"/>
          <w:szCs w:val="28"/>
        </w:rPr>
      </w:pPr>
      <w:r w:rsidRPr="005B1687">
        <w:rPr>
          <w:b/>
          <w:spacing w:val="-2"/>
          <w:sz w:val="28"/>
          <w:szCs w:val="28"/>
        </w:rPr>
        <w:lastRenderedPageBreak/>
        <w:t xml:space="preserve">ТЕСТ по </w:t>
      </w:r>
      <w:r w:rsidRPr="005B1687">
        <w:rPr>
          <w:b/>
          <w:spacing w:val="-2"/>
          <w:sz w:val="28"/>
          <w:szCs w:val="28"/>
          <w:lang w:val="en-US"/>
        </w:rPr>
        <w:t>MS</w:t>
      </w:r>
      <w:r w:rsidRPr="005B1687">
        <w:rPr>
          <w:b/>
          <w:spacing w:val="-2"/>
          <w:sz w:val="28"/>
          <w:szCs w:val="28"/>
        </w:rPr>
        <w:t xml:space="preserve"> </w:t>
      </w:r>
      <w:r w:rsidRPr="005B1687">
        <w:rPr>
          <w:b/>
          <w:spacing w:val="-2"/>
          <w:sz w:val="28"/>
          <w:szCs w:val="28"/>
          <w:lang w:val="en-US"/>
        </w:rPr>
        <w:t>Excel</w:t>
      </w:r>
    </w:p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rStyle w:val="ab"/>
          <w:color w:val="000000"/>
        </w:rPr>
        <w:t>I вариант</w:t>
      </w:r>
    </w:p>
    <w:p w:rsidR="0044268E" w:rsidRPr="005B1687" w:rsidRDefault="0044268E" w:rsidP="0044268E">
      <w:pPr>
        <w:numPr>
          <w:ilvl w:val="0"/>
          <w:numId w:val="24"/>
        </w:numPr>
        <w:spacing w:after="120" w:line="360" w:lineRule="auto"/>
        <w:ind w:left="714" w:hanging="357"/>
      </w:pPr>
      <w:r w:rsidRPr="005B1687">
        <w:rPr>
          <w:color w:val="000000"/>
        </w:rPr>
        <w:t>Электронная таблица – это:</w:t>
      </w:r>
      <w:r w:rsidRPr="005B1687">
        <w:rPr>
          <w:color w:val="000000"/>
        </w:rPr>
        <w:br/>
        <w:t>А) прикладная программа для обработки кодовых таблиц;</w:t>
      </w:r>
      <w:r w:rsidRPr="005B1687">
        <w:rPr>
          <w:color w:val="000000"/>
        </w:rPr>
        <w:br/>
        <w:t>Б) устройство персонального компьютера, управляющее его ресурсами;</w:t>
      </w:r>
      <w:r w:rsidRPr="005B1687">
        <w:rPr>
          <w:color w:val="000000"/>
        </w:rPr>
        <w:br/>
        <w:t>В) прикладная программа, предназначенная для обработки структурированных в виде таблицы данных;</w:t>
      </w:r>
      <w:r w:rsidRPr="005B1687">
        <w:rPr>
          <w:color w:val="000000"/>
        </w:rPr>
        <w:br/>
        <w:t>Г) системная программа, управляющая ресурсами персонального компьютера при обработке таблиц</w:t>
      </w:r>
      <w:r w:rsidRPr="005B1687">
        <w:rPr>
          <w:color w:val="000000"/>
          <w:shd w:val="clear" w:color="auto" w:fill="FFFFFF"/>
        </w:rPr>
        <w:t xml:space="preserve"> </w:t>
      </w:r>
    </w:p>
    <w:p w:rsidR="0044268E" w:rsidRPr="005B1687" w:rsidRDefault="0044268E" w:rsidP="0044268E">
      <w:pPr>
        <w:numPr>
          <w:ilvl w:val="0"/>
          <w:numId w:val="24"/>
        </w:numPr>
        <w:spacing w:after="120" w:line="360" w:lineRule="auto"/>
        <w:ind w:left="714" w:hanging="357"/>
        <w:rPr>
          <w:color w:val="000000"/>
        </w:rPr>
      </w:pPr>
      <w:r w:rsidRPr="005B1687">
        <w:rPr>
          <w:color w:val="000000"/>
        </w:rPr>
        <w:t xml:space="preserve"> Укажите правильный адрес ячейки:</w:t>
      </w:r>
      <w:r w:rsidRPr="005B1687">
        <w:rPr>
          <w:color w:val="000000"/>
        </w:rPr>
        <w:br/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843"/>
        <w:gridCol w:w="1985"/>
        <w:gridCol w:w="1701"/>
        <w:gridCol w:w="2430"/>
      </w:tblGrid>
      <w:tr w:rsidR="0044268E" w:rsidRPr="005B1687" w:rsidTr="007E5509">
        <w:trPr>
          <w:tblCellSpacing w:w="0" w:type="dxa"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ind w:left="142"/>
              <w:rPr>
                <w:color w:val="000000"/>
              </w:rPr>
            </w:pPr>
            <w:r w:rsidRPr="005B1687">
              <w:rPr>
                <w:color w:val="000000"/>
              </w:rPr>
              <w:t>А) А12С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В1256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123С</w:t>
            </w:r>
          </w:p>
        </w:tc>
        <w:tc>
          <w:tcPr>
            <w:tcW w:w="2430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В1А</w:t>
            </w:r>
          </w:p>
        </w:tc>
      </w:tr>
    </w:tbl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Основным элементом ЭТ является: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127"/>
        <w:gridCol w:w="2437"/>
        <w:gridCol w:w="2458"/>
        <w:gridCol w:w="2192"/>
      </w:tblGrid>
      <w:tr w:rsidR="0044268E" w:rsidRPr="005B1687" w:rsidTr="007E5509">
        <w:trPr>
          <w:tblCellSpacing w:w="0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ячейка</w:t>
            </w:r>
          </w:p>
        </w:tc>
        <w:tc>
          <w:tcPr>
            <w:tcW w:w="2437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строка</w:t>
            </w:r>
          </w:p>
        </w:tc>
        <w:tc>
          <w:tcPr>
            <w:tcW w:w="2458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столбец</w:t>
            </w:r>
          </w:p>
        </w:tc>
        <w:tc>
          <w:tcPr>
            <w:tcW w:w="2192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таблица</w:t>
            </w:r>
          </w:p>
        </w:tc>
      </w:tr>
    </w:tbl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Диапазон – это:</w:t>
      </w:r>
      <w:r w:rsidRPr="005B1687">
        <w:rPr>
          <w:color w:val="000000"/>
        </w:rPr>
        <w:br/>
        <w:t>А) все ячейки одной строки;</w:t>
      </w:r>
      <w:r w:rsidRPr="005B1687">
        <w:rPr>
          <w:color w:val="000000"/>
        </w:rPr>
        <w:br/>
        <w:t>Б) совокупность клеток, образующих в таблице область прямоугольной формы;</w:t>
      </w:r>
      <w:r w:rsidRPr="005B1687">
        <w:rPr>
          <w:color w:val="000000"/>
        </w:rPr>
        <w:br/>
        <w:t>В) все ячейки одного столбца;</w:t>
      </w:r>
      <w:r w:rsidRPr="005B1687">
        <w:rPr>
          <w:color w:val="000000"/>
        </w:rPr>
        <w:br/>
        <w:t>Г) множество допустимых значений.</w:t>
      </w:r>
    </w:p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before="120" w:beforeAutospacing="0" w:line="360" w:lineRule="auto"/>
        <w:rPr>
          <w:color w:val="000000"/>
        </w:rPr>
      </w:pPr>
      <w:r w:rsidRPr="005B1687">
        <w:rPr>
          <w:color w:val="000000"/>
        </w:rPr>
        <w:t>. В электронных таблицах выделена группа ячеек А1:В3. Сколько ячеек входит в этот диапазон?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985"/>
        <w:gridCol w:w="1984"/>
        <w:gridCol w:w="1701"/>
        <w:gridCol w:w="1771"/>
      </w:tblGrid>
      <w:tr w:rsidR="0044268E" w:rsidRPr="005B1687" w:rsidTr="007E5509">
        <w:trPr>
          <w:tblCellSpacing w:w="0" w:type="dxa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spacing w:before="120" w:after="100" w:afterAutospacing="1"/>
              <w:rPr>
                <w:color w:val="000000"/>
              </w:rPr>
            </w:pPr>
            <w:r w:rsidRPr="005B1687">
              <w:rPr>
                <w:color w:val="000000"/>
              </w:rPr>
              <w:t>А) 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before="120" w:beforeAutospacing="0"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before="120" w:beforeAutospacing="0"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4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before="120" w:beforeAutospacing="0"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3</w:t>
            </w:r>
          </w:p>
        </w:tc>
      </w:tr>
    </w:tbl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Результатом вычислений в ячейке С1 будет: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89"/>
        <w:gridCol w:w="1316"/>
        <w:gridCol w:w="1562"/>
        <w:gridCol w:w="1453"/>
      </w:tblGrid>
      <w:tr w:rsidR="0044268E" w:rsidRPr="005B1687" w:rsidTr="007E5509">
        <w:trPr>
          <w:tblCellSpacing w:w="0" w:type="dxa"/>
          <w:jc w:val="center"/>
        </w:trPr>
        <w:tc>
          <w:tcPr>
            <w:tcW w:w="1089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jc w:val="center"/>
            </w:pPr>
          </w:p>
        </w:tc>
        <w:tc>
          <w:tcPr>
            <w:tcW w:w="1316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jc w:val="center"/>
            </w:pPr>
            <w:r w:rsidRPr="005B1687">
              <w:t>А</w:t>
            </w:r>
          </w:p>
        </w:tc>
        <w:tc>
          <w:tcPr>
            <w:tcW w:w="1562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jc w:val="center"/>
            </w:pPr>
            <w:r w:rsidRPr="005B1687">
              <w:t>В</w:t>
            </w:r>
          </w:p>
        </w:tc>
        <w:tc>
          <w:tcPr>
            <w:tcW w:w="1453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jc w:val="center"/>
            </w:pPr>
            <w:r w:rsidRPr="005B1687">
              <w:t>С</w:t>
            </w:r>
          </w:p>
        </w:tc>
      </w:tr>
      <w:tr w:rsidR="0044268E" w:rsidRPr="005B1687" w:rsidTr="007E5509">
        <w:trPr>
          <w:tblCellSpacing w:w="0" w:type="dxa"/>
          <w:jc w:val="center"/>
        </w:trPr>
        <w:tc>
          <w:tcPr>
            <w:tcW w:w="1089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1</w:t>
            </w:r>
          </w:p>
        </w:tc>
        <w:tc>
          <w:tcPr>
            <w:tcW w:w="1316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5</w:t>
            </w:r>
          </w:p>
        </w:tc>
        <w:tc>
          <w:tcPr>
            <w:tcW w:w="1562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=А1*2</w:t>
            </w:r>
          </w:p>
        </w:tc>
        <w:tc>
          <w:tcPr>
            <w:tcW w:w="1453" w:type="dxa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=А1+В1</w:t>
            </w:r>
          </w:p>
        </w:tc>
      </w:tr>
    </w:tbl>
    <w:p w:rsidR="0044268E" w:rsidRPr="005B1687" w:rsidRDefault="0044268E" w:rsidP="0044268E">
      <w:pPr>
        <w:rPr>
          <w:vanish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843"/>
        <w:gridCol w:w="1985"/>
        <w:gridCol w:w="2126"/>
        <w:gridCol w:w="1984"/>
      </w:tblGrid>
      <w:tr w:rsidR="0044268E" w:rsidRPr="005B1687" w:rsidTr="007E5509">
        <w:trPr>
          <w:tblCellSpacing w:w="0" w:type="dxa"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А) 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10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15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20</w:t>
            </w:r>
          </w:p>
        </w:tc>
      </w:tr>
    </w:tbl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 xml:space="preserve"> Укажите неправильную формулу: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127"/>
        <w:gridCol w:w="2126"/>
        <w:gridCol w:w="2268"/>
        <w:gridCol w:w="2126"/>
      </w:tblGrid>
      <w:tr w:rsidR="0044268E" w:rsidRPr="005B1687" w:rsidTr="007E5509">
        <w:trPr>
          <w:tblCellSpacing w:w="0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lastRenderedPageBreak/>
              <w:t>А) А2+В4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=А1/С453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=С245*М67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=О89-К89</w:t>
            </w:r>
          </w:p>
        </w:tc>
      </w:tr>
    </w:tbl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При перемещении или копировании в ЭТ абсолютные ссылки:</w:t>
      </w:r>
      <w:r w:rsidRPr="005B1687">
        <w:rPr>
          <w:color w:val="000000"/>
        </w:rPr>
        <w:br/>
        <w:t>А) не изменяются;</w:t>
      </w:r>
      <w:r w:rsidRPr="005B1687">
        <w:rPr>
          <w:color w:val="000000"/>
        </w:rPr>
        <w:br/>
        <w:t>Б) преобразуются вне зависимости от нового положения формулы;</w:t>
      </w:r>
      <w:r w:rsidRPr="005B1687">
        <w:rPr>
          <w:color w:val="000000"/>
        </w:rPr>
        <w:br/>
        <w:t>В) преобразуются в зависимости от нового положения формулы;</w:t>
      </w:r>
      <w:r w:rsidRPr="005B1687">
        <w:rPr>
          <w:color w:val="000000"/>
        </w:rPr>
        <w:br/>
        <w:t>Г) преобразуются в зависимости от длины формулы.</w:t>
      </w:r>
    </w:p>
    <w:p w:rsidR="0044268E" w:rsidRPr="005B1687" w:rsidRDefault="0044268E" w:rsidP="0044268E">
      <w:pPr>
        <w:pStyle w:val="aa"/>
        <w:numPr>
          <w:ilvl w:val="0"/>
          <w:numId w:val="24"/>
        </w:numPr>
        <w:shd w:val="clear" w:color="auto" w:fill="FFFFFF"/>
        <w:spacing w:before="120" w:beforeAutospacing="0" w:line="360" w:lineRule="auto"/>
        <w:ind w:left="714" w:hanging="357"/>
        <w:rPr>
          <w:color w:val="000000"/>
        </w:rPr>
      </w:pPr>
      <w:r w:rsidRPr="005B1687">
        <w:rPr>
          <w:color w:val="000000"/>
        </w:rPr>
        <w:t>В ЭТ нельзя удалить: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985"/>
        <w:gridCol w:w="2126"/>
        <w:gridCol w:w="2126"/>
        <w:gridCol w:w="2268"/>
      </w:tblGrid>
      <w:tr w:rsidR="0044268E" w:rsidRPr="005B1687" w:rsidTr="007E5509">
        <w:trPr>
          <w:tblCellSpacing w:w="0" w:type="dxa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столбец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строку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имя ячейки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содержимое  ячейки</w:t>
            </w:r>
          </w:p>
        </w:tc>
      </w:tr>
    </w:tbl>
    <w:p w:rsidR="0044268E" w:rsidRPr="005B1687" w:rsidRDefault="0044268E" w:rsidP="0044268E">
      <w:pPr>
        <w:numPr>
          <w:ilvl w:val="0"/>
          <w:numId w:val="24"/>
        </w:numPr>
        <w:spacing w:before="120" w:line="360" w:lineRule="auto"/>
        <w:ind w:left="714" w:hanging="357"/>
        <w:rPr>
          <w:color w:val="000000"/>
        </w:rPr>
      </w:pPr>
      <w:r w:rsidRPr="005B1687">
        <w:rPr>
          <w:color w:val="000000"/>
        </w:rPr>
        <w:t>Какая формула будет получена при копировании в ячейку D3, формулы из ячейки D2:</w:t>
      </w:r>
    </w:p>
    <w:p w:rsidR="0044268E" w:rsidRPr="005B1687" w:rsidRDefault="0044268E" w:rsidP="0044268E">
      <w:pPr>
        <w:pStyle w:val="aa"/>
        <w:shd w:val="clear" w:color="auto" w:fill="FFFFFF"/>
        <w:spacing w:line="360" w:lineRule="auto"/>
        <w:jc w:val="center"/>
        <w:rPr>
          <w:color w:val="000000"/>
        </w:rPr>
      </w:pPr>
      <w:r w:rsidRPr="005B1687">
        <w:rPr>
          <w:color w:val="000000"/>
        </w:rPr>
        <w:t xml:space="preserve">. </w:t>
      </w:r>
      <w:r w:rsidRPr="005B1687">
        <w:rPr>
          <w:noProof/>
          <w:color w:val="000000"/>
        </w:rPr>
        <w:drawing>
          <wp:inline distT="0" distB="0" distL="0" distR="0">
            <wp:extent cx="4340860" cy="1316355"/>
            <wp:effectExtent l="19050" t="0" r="0" b="0"/>
            <wp:docPr id="5" name="Рисунок 5" descr="фрагмент табл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агмент таблицы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865" r="-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8E" w:rsidRPr="005B1687" w:rsidRDefault="0044268E" w:rsidP="0044268E">
      <w:pPr>
        <w:ind w:left="709"/>
      </w:pPr>
      <w:r w:rsidRPr="005B1687">
        <w:rPr>
          <w:color w:val="000000"/>
          <w:shd w:val="clear" w:color="auto" w:fill="FFFFFF"/>
        </w:rPr>
        <w:t>А) =А2*$2;</w:t>
      </w:r>
      <w:r w:rsidRPr="005B1687">
        <w:rPr>
          <w:color w:val="000000"/>
          <w:shd w:val="clear" w:color="auto" w:fill="FFFFFF"/>
        </w:rPr>
        <w:tab/>
      </w:r>
      <w:r w:rsidRPr="005B1687">
        <w:rPr>
          <w:color w:val="000000"/>
          <w:shd w:val="clear" w:color="auto" w:fill="FFFFFF"/>
        </w:rPr>
        <w:tab/>
        <w:t>Б) =$2*C2;</w:t>
      </w:r>
      <w:r w:rsidRPr="005B1687">
        <w:rPr>
          <w:color w:val="000000"/>
          <w:shd w:val="clear" w:color="auto" w:fill="FFFFFF"/>
        </w:rPr>
        <w:tab/>
      </w:r>
      <w:r w:rsidRPr="005B1687">
        <w:rPr>
          <w:color w:val="000000"/>
          <w:shd w:val="clear" w:color="auto" w:fill="FFFFFF"/>
        </w:rPr>
        <w:tab/>
        <w:t>В) =A3*$2;</w:t>
      </w:r>
      <w:r w:rsidRPr="005B1687">
        <w:rPr>
          <w:color w:val="000000"/>
          <w:shd w:val="clear" w:color="auto" w:fill="FFFFFF"/>
        </w:rPr>
        <w:tab/>
      </w:r>
      <w:r w:rsidRPr="005B1687">
        <w:rPr>
          <w:color w:val="000000"/>
          <w:shd w:val="clear" w:color="auto" w:fill="FFFFFF"/>
        </w:rPr>
        <w:tab/>
        <w:t>Г) = A2*C3.</w:t>
      </w:r>
    </w:p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rStyle w:val="ab"/>
          <w:color w:val="000000"/>
        </w:rPr>
        <w:t>II вариант</w:t>
      </w:r>
    </w:p>
    <w:p w:rsidR="0044268E" w:rsidRPr="005B1687" w:rsidRDefault="0044268E" w:rsidP="0044268E">
      <w:r w:rsidRPr="005B1687">
        <w:rPr>
          <w:color w:val="000000"/>
          <w:shd w:val="clear" w:color="auto" w:fill="FFFFFF"/>
        </w:rPr>
        <w:t>1. Укажите правильный адрес ячейки:</w:t>
      </w:r>
      <w:r w:rsidRPr="005B1687">
        <w:rPr>
          <w:color w:val="000000"/>
        </w:rPr>
        <w:br/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319"/>
        <w:gridCol w:w="2347"/>
        <w:gridCol w:w="2347"/>
        <w:gridCol w:w="2342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12А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В89К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В12С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О456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2. В электронных таблицах выделена группа ячеек А1:С2. Сколько ячеек входит в этот диапазон?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342"/>
        <w:gridCol w:w="2336"/>
        <w:gridCol w:w="2340"/>
        <w:gridCol w:w="2337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6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5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4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3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3. Результатом вычислений в ячейке С1 будет: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89"/>
        <w:gridCol w:w="2297"/>
        <w:gridCol w:w="2384"/>
        <w:gridCol w:w="2415"/>
      </w:tblGrid>
      <w:tr w:rsidR="0044268E" w:rsidRPr="005B1687" w:rsidTr="007E5509">
        <w:trPr>
          <w:tblCellSpacing w:w="0" w:type="dxa"/>
          <w:jc w:val="center"/>
        </w:trPr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 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А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В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С</w:t>
            </w:r>
          </w:p>
        </w:tc>
      </w:tr>
      <w:tr w:rsidR="0044268E" w:rsidRPr="005B1687" w:rsidTr="007E5509">
        <w:trPr>
          <w:tblCellSpacing w:w="0" w:type="dxa"/>
          <w:jc w:val="center"/>
        </w:trPr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1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5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=А1*3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</w:pPr>
            <w:r w:rsidRPr="005B1687">
              <w:t>=А1+В1</w:t>
            </w:r>
          </w:p>
        </w:tc>
      </w:tr>
    </w:tbl>
    <w:p w:rsidR="0044268E" w:rsidRPr="005B1687" w:rsidRDefault="0044268E" w:rsidP="0044268E">
      <w:pPr>
        <w:rPr>
          <w:vanish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341"/>
        <w:gridCol w:w="2338"/>
        <w:gridCol w:w="2338"/>
        <w:gridCol w:w="2338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А) 5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10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15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20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before="120" w:beforeAutospacing="0" w:after="0" w:afterAutospacing="0" w:line="360" w:lineRule="auto"/>
        <w:rPr>
          <w:color w:val="000000"/>
        </w:rPr>
      </w:pPr>
      <w:r w:rsidRPr="005B1687">
        <w:rPr>
          <w:color w:val="000000"/>
        </w:rPr>
        <w:lastRenderedPageBreak/>
        <w:t>4. В ЭТ формула не может включать в себя: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279"/>
        <w:gridCol w:w="2287"/>
        <w:gridCol w:w="2269"/>
        <w:gridCol w:w="2520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числа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имена ячеек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текст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знаки арифметических операций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before="120" w:beforeAutospacing="0" w:after="0" w:afterAutospacing="0" w:line="360" w:lineRule="auto"/>
        <w:rPr>
          <w:color w:val="000000"/>
        </w:rPr>
      </w:pPr>
      <w:r w:rsidRPr="005B1687">
        <w:rPr>
          <w:color w:val="000000"/>
        </w:rPr>
        <w:t>5. В ЭТ имя ячейки  образуется: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317"/>
        <w:gridCol w:w="2293"/>
        <w:gridCol w:w="2318"/>
        <w:gridCol w:w="2427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из имени столбца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из имени строки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из имени столбца и строки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произвольно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before="120" w:beforeAutospacing="0" w:after="0" w:afterAutospacing="0" w:line="360" w:lineRule="auto"/>
        <w:rPr>
          <w:color w:val="000000"/>
        </w:rPr>
      </w:pPr>
      <w:r w:rsidRPr="005B1687">
        <w:rPr>
          <w:color w:val="000000"/>
        </w:rPr>
        <w:t>6. Укажите неправильную формулу: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356"/>
        <w:gridCol w:w="2353"/>
        <w:gridCol w:w="2287"/>
        <w:gridCol w:w="2359"/>
      </w:tblGrid>
      <w:tr w:rsidR="0044268E" w:rsidRPr="005B1687" w:rsidTr="007E5509">
        <w:trPr>
          <w:tblCellSpacing w:w="0" w:type="dxa"/>
        </w:trPr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rPr>
                <w:color w:val="000000"/>
              </w:rPr>
            </w:pPr>
            <w:r w:rsidRPr="005B1687">
              <w:rPr>
                <w:color w:val="000000"/>
              </w:rPr>
              <w:t>А) =О45*В2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Б) =К15*В1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В) =12А-В4</w:t>
            </w:r>
          </w:p>
        </w:tc>
        <w:tc>
          <w:tcPr>
            <w:tcW w:w="2745" w:type="dxa"/>
            <w:shd w:val="clear" w:color="auto" w:fill="FFFFFF"/>
            <w:vAlign w:val="center"/>
          </w:tcPr>
          <w:p w:rsidR="0044268E" w:rsidRPr="005B1687" w:rsidRDefault="0044268E" w:rsidP="007E5509">
            <w:pPr>
              <w:pStyle w:val="aa"/>
              <w:spacing w:line="360" w:lineRule="auto"/>
              <w:rPr>
                <w:color w:val="000000"/>
              </w:rPr>
            </w:pPr>
            <w:r w:rsidRPr="005B1687">
              <w:rPr>
                <w:color w:val="000000"/>
              </w:rPr>
              <w:t>Г) А123+О1</w:t>
            </w:r>
          </w:p>
        </w:tc>
      </w:tr>
    </w:tbl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7. При перемещении или копировании в ЭТ относительные ссылки:</w:t>
      </w:r>
      <w:r w:rsidRPr="005B1687">
        <w:rPr>
          <w:color w:val="000000"/>
        </w:rPr>
        <w:br/>
        <w:t>А) не изменяются;</w:t>
      </w:r>
      <w:r w:rsidRPr="005B1687">
        <w:rPr>
          <w:color w:val="000000"/>
        </w:rPr>
        <w:br/>
        <w:t>Б) преобразуются вне зависимости от нового положения формулы;</w:t>
      </w:r>
      <w:r w:rsidRPr="005B1687">
        <w:rPr>
          <w:color w:val="000000"/>
        </w:rPr>
        <w:br/>
        <w:t>В) преобразуются в зависимости от нового положения формулы;</w:t>
      </w:r>
      <w:r w:rsidRPr="005B1687">
        <w:rPr>
          <w:color w:val="000000"/>
        </w:rPr>
        <w:br/>
        <w:t>Г) преобразуются в зависимости от длины формулы.</w:t>
      </w:r>
    </w:p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8. Активная ячейка – это ячейка:</w:t>
      </w:r>
      <w:r w:rsidRPr="005B1687">
        <w:rPr>
          <w:color w:val="000000"/>
        </w:rPr>
        <w:br/>
        <w:t>А) для записи команд;</w:t>
      </w:r>
      <w:r w:rsidRPr="005B1687">
        <w:rPr>
          <w:color w:val="000000"/>
        </w:rPr>
        <w:br/>
        <w:t>Б) содержащая формулу, включающую в себя имя ячейки, в которой выполняется ввод данных;</w:t>
      </w:r>
      <w:r w:rsidRPr="005B1687">
        <w:rPr>
          <w:color w:val="000000"/>
        </w:rPr>
        <w:br/>
        <w:t>В) формула в которой содержит ссылки на содержимое зависимой ячейки;</w:t>
      </w:r>
      <w:r w:rsidRPr="005B1687">
        <w:rPr>
          <w:color w:val="000000"/>
        </w:rPr>
        <w:br/>
        <w:t>Г) в которой выполняется ввод данных.</w:t>
      </w:r>
    </w:p>
    <w:p w:rsidR="0044268E" w:rsidRPr="005B1687" w:rsidRDefault="0044268E" w:rsidP="0044268E">
      <w:pPr>
        <w:pStyle w:val="aa"/>
        <w:shd w:val="clear" w:color="auto" w:fill="FFFFFF"/>
        <w:spacing w:line="360" w:lineRule="auto"/>
        <w:rPr>
          <w:color w:val="000000"/>
        </w:rPr>
      </w:pPr>
      <w:r w:rsidRPr="005B1687">
        <w:rPr>
          <w:color w:val="000000"/>
        </w:rPr>
        <w:t>9. Электронная таблица предназначена для:</w:t>
      </w:r>
      <w:r w:rsidRPr="005B1687">
        <w:rPr>
          <w:color w:val="000000"/>
        </w:rPr>
        <w:br/>
        <w:t>А) обработки преимущественно числовых данных, структурированных с помощью таблиц;</w:t>
      </w:r>
      <w:r w:rsidRPr="005B1687">
        <w:rPr>
          <w:color w:val="000000"/>
        </w:rPr>
        <w:br/>
        <w:t>Б) упорядоченного хранения и обработки значительных  массивов данных;</w:t>
      </w:r>
      <w:r w:rsidRPr="005B1687">
        <w:rPr>
          <w:color w:val="000000"/>
        </w:rPr>
        <w:br/>
        <w:t>В) визуализации структурных связей между данными, представленными в таблицах;</w:t>
      </w:r>
      <w:r w:rsidRPr="005B1687">
        <w:rPr>
          <w:color w:val="000000"/>
        </w:rPr>
        <w:br/>
        <w:t>Г) редактирования графических представлений больших объемов информации.</w:t>
      </w:r>
    </w:p>
    <w:p w:rsidR="0044268E" w:rsidRPr="005B1687" w:rsidRDefault="0044268E" w:rsidP="0044268E">
      <w:pPr>
        <w:pStyle w:val="aa"/>
        <w:shd w:val="clear" w:color="auto" w:fill="FFFFFF"/>
        <w:spacing w:after="0" w:afterAutospacing="0" w:line="360" w:lineRule="auto"/>
        <w:rPr>
          <w:color w:val="000000"/>
        </w:rPr>
      </w:pPr>
      <w:r w:rsidRPr="005B1687">
        <w:rPr>
          <w:color w:val="000000"/>
        </w:rPr>
        <w:t>10. Какая формула будет получена при копировании в ячейку D3, формулы из ячейки D2:</w:t>
      </w:r>
    </w:p>
    <w:p w:rsidR="0044268E" w:rsidRPr="005B1687" w:rsidRDefault="0044268E" w:rsidP="0044268E">
      <w:pPr>
        <w:shd w:val="clear" w:color="auto" w:fill="FFFFFF"/>
        <w:rPr>
          <w:color w:val="000000"/>
          <w:shd w:val="clear" w:color="auto" w:fill="FFFFFF"/>
        </w:rPr>
      </w:pPr>
      <w:r w:rsidRPr="005B168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80645</wp:posOffset>
            </wp:positionV>
            <wp:extent cx="4229735" cy="1445260"/>
            <wp:effectExtent l="19050" t="0" r="0" b="0"/>
            <wp:wrapSquare wrapText="bothSides"/>
            <wp:docPr id="3" name="Рисунок 2" descr="фрагмент таблиц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гмент таблицы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t="47798" r="-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68E" w:rsidRPr="005B1687" w:rsidRDefault="0044268E" w:rsidP="0044268E">
      <w:pPr>
        <w:shd w:val="clear" w:color="auto" w:fill="FFFFFF"/>
        <w:rPr>
          <w:color w:val="000000"/>
          <w:shd w:val="clear" w:color="auto" w:fill="FFFFFF"/>
        </w:rPr>
      </w:pPr>
    </w:p>
    <w:p w:rsidR="0044268E" w:rsidRPr="005B1687" w:rsidRDefault="0044268E" w:rsidP="0044268E">
      <w:pPr>
        <w:shd w:val="clear" w:color="auto" w:fill="FFFFFF"/>
        <w:rPr>
          <w:color w:val="000000"/>
          <w:shd w:val="clear" w:color="auto" w:fill="FFFFFF"/>
        </w:rPr>
      </w:pPr>
    </w:p>
    <w:p w:rsidR="0044268E" w:rsidRPr="005B1687" w:rsidRDefault="0044268E" w:rsidP="0044268E">
      <w:pPr>
        <w:shd w:val="clear" w:color="auto" w:fill="FFFFFF"/>
        <w:rPr>
          <w:color w:val="000000"/>
          <w:shd w:val="clear" w:color="auto" w:fill="FFFFFF"/>
        </w:rPr>
      </w:pPr>
    </w:p>
    <w:p w:rsidR="0044268E" w:rsidRPr="005B1687" w:rsidRDefault="0044268E" w:rsidP="0044268E">
      <w:r w:rsidRPr="005B1687">
        <w:rPr>
          <w:color w:val="000000"/>
          <w:shd w:val="clear" w:color="auto" w:fill="FFFFFF"/>
        </w:rPr>
        <w:t>.</w:t>
      </w:r>
    </w:p>
    <w:p w:rsidR="0044268E" w:rsidRPr="005B1687" w:rsidRDefault="0044268E" w:rsidP="0044268E">
      <w:pPr>
        <w:rPr>
          <w:color w:val="000000"/>
        </w:rPr>
      </w:pPr>
    </w:p>
    <w:p w:rsidR="0044268E" w:rsidRPr="005B1687" w:rsidRDefault="0044268E" w:rsidP="0044268E">
      <w:pPr>
        <w:shd w:val="clear" w:color="auto" w:fill="FFFFFF"/>
        <w:rPr>
          <w:color w:val="000000"/>
        </w:rPr>
      </w:pPr>
      <w:r w:rsidRPr="005B1687">
        <w:rPr>
          <w:color w:val="000000"/>
          <w:shd w:val="clear" w:color="auto" w:fill="FFFFFF"/>
        </w:rPr>
        <w:lastRenderedPageBreak/>
        <w:t xml:space="preserve">А) =А2*С2; </w:t>
      </w:r>
      <w:r w:rsidRPr="005B1687">
        <w:rPr>
          <w:color w:val="000000"/>
          <w:shd w:val="clear" w:color="auto" w:fill="FFFFFF"/>
        </w:rPr>
        <w:tab/>
        <w:t>Б) =$2*C3;</w:t>
      </w:r>
      <w:r w:rsidRPr="005B1687">
        <w:rPr>
          <w:color w:val="000000"/>
          <w:shd w:val="clear" w:color="auto" w:fill="FFFFFF"/>
        </w:rPr>
        <w:tab/>
        <w:t>В) =$2*$3;</w:t>
      </w:r>
      <w:r w:rsidRPr="005B1687">
        <w:rPr>
          <w:color w:val="000000"/>
          <w:shd w:val="clear" w:color="auto" w:fill="FFFFFF"/>
        </w:rPr>
        <w:tab/>
        <w:t>Г) = A2*C3</w:t>
      </w:r>
    </w:p>
    <w:p w:rsidR="0044268E" w:rsidRPr="005B1687" w:rsidRDefault="0044268E" w:rsidP="0044268E">
      <w:pPr>
        <w:rPr>
          <w:rFonts w:eastAsia="Calibri"/>
          <w:b/>
          <w:spacing w:val="-2"/>
          <w:sz w:val="28"/>
          <w:szCs w:val="28"/>
        </w:rPr>
      </w:pPr>
      <w:r w:rsidRPr="005B1687">
        <w:rPr>
          <w:b/>
          <w:spacing w:val="-2"/>
          <w:sz w:val="28"/>
          <w:szCs w:val="28"/>
        </w:rPr>
        <w:t>Критерии оценки</w:t>
      </w:r>
    </w:p>
    <w:p w:rsidR="0044268E" w:rsidRPr="005B1687" w:rsidRDefault="0044268E" w:rsidP="0044268E">
      <w:r w:rsidRPr="005B1687">
        <w:t>Оценка «5» - &gt;90% - 9-10 баллов</w:t>
      </w:r>
    </w:p>
    <w:p w:rsidR="0044268E" w:rsidRPr="005B1687" w:rsidRDefault="0044268E" w:rsidP="0044268E">
      <w:r w:rsidRPr="005B1687">
        <w:t>Оценка «4» - &gt;80% - 8 баллов</w:t>
      </w:r>
    </w:p>
    <w:p w:rsidR="0044268E" w:rsidRPr="005B1687" w:rsidRDefault="0044268E" w:rsidP="0044268E">
      <w:r w:rsidRPr="005B1687">
        <w:t>Оценка «3» - &gt;65% - 6-7 баллов</w:t>
      </w:r>
    </w:p>
    <w:p w:rsidR="0044268E" w:rsidRPr="005B1687" w:rsidRDefault="0044268E" w:rsidP="0044268E">
      <w:r w:rsidRPr="005B1687">
        <w:t>Оценка «2» - &lt;70% - &lt; 6баллов</w:t>
      </w:r>
    </w:p>
    <w:p w:rsidR="0044268E" w:rsidRPr="005B1687" w:rsidRDefault="0044268E" w:rsidP="0044268E">
      <w:pPr>
        <w:rPr>
          <w:b/>
        </w:rPr>
      </w:pPr>
      <w:r w:rsidRPr="005B1687">
        <w:rPr>
          <w:b/>
        </w:rPr>
        <w:t>Время выполнения работы 30 минут</w:t>
      </w:r>
    </w:p>
    <w:p w:rsidR="0044268E" w:rsidRPr="005B1687" w:rsidRDefault="0044268E" w:rsidP="0044268E">
      <w:pPr>
        <w:rPr>
          <w:b/>
          <w:spacing w:val="-2"/>
          <w:sz w:val="28"/>
          <w:szCs w:val="28"/>
        </w:rPr>
      </w:pPr>
    </w:p>
    <w:p w:rsidR="00203B00" w:rsidRPr="005B1687" w:rsidRDefault="00203B00" w:rsidP="0044268E">
      <w:pPr>
        <w:rPr>
          <w:b/>
          <w:sz w:val="28"/>
          <w:szCs w:val="28"/>
        </w:rPr>
      </w:pPr>
    </w:p>
    <w:p w:rsidR="0044268E" w:rsidRPr="005B1687" w:rsidRDefault="0044268E" w:rsidP="0044268E">
      <w:pPr>
        <w:rPr>
          <w:b/>
          <w:sz w:val="28"/>
          <w:szCs w:val="28"/>
        </w:rPr>
      </w:pPr>
      <w:r w:rsidRPr="005B1687">
        <w:rPr>
          <w:b/>
          <w:sz w:val="28"/>
          <w:szCs w:val="28"/>
        </w:rPr>
        <w:t>Тест для проведения зачета</w:t>
      </w:r>
    </w:p>
    <w:p w:rsidR="0044268E" w:rsidRPr="005B1687" w:rsidRDefault="0044268E" w:rsidP="0044268E">
      <w:pPr>
        <w:rPr>
          <w:b/>
        </w:rPr>
      </w:pPr>
      <w:r w:rsidRPr="005B1687">
        <w:rPr>
          <w:b/>
        </w:rPr>
        <w:t xml:space="preserve">В а </w:t>
      </w:r>
      <w:proofErr w:type="gramStart"/>
      <w:r w:rsidRPr="005B1687">
        <w:rPr>
          <w:b/>
        </w:rPr>
        <w:t>р</w:t>
      </w:r>
      <w:proofErr w:type="gramEnd"/>
      <w:r w:rsidRPr="005B1687">
        <w:rPr>
          <w:b/>
        </w:rPr>
        <w:t xml:space="preserve"> и а н т  № 1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t>Программы, служащие для управления  ресурсами компьютера и предназначенные для всех пользователей компьютера, называют</w:t>
      </w:r>
      <w:r w:rsidRPr="005B1687">
        <w:rPr>
          <w:b/>
        </w:rPr>
        <w:br/>
      </w:r>
      <w:r w:rsidRPr="005B1687">
        <w:t>а) системными</w:t>
      </w:r>
      <w:r w:rsidRPr="005B1687">
        <w:br/>
        <w:t>б) прикладными</w:t>
      </w:r>
      <w:r w:rsidRPr="005B1687">
        <w:br/>
        <w:t>в) инструментальными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t>Программа, управляющая работой компьютера, запускающая другие программы на выполнение, называется</w:t>
      </w:r>
      <w:r w:rsidRPr="005B1687">
        <w:rPr>
          <w:b/>
        </w:rPr>
        <w:br/>
      </w:r>
      <w:r w:rsidRPr="005B1687">
        <w:t>а) инструментальной программой</w:t>
      </w:r>
      <w:r w:rsidRPr="005B1687">
        <w:br/>
        <w:t>б) прикладной программой</w:t>
      </w:r>
      <w:r w:rsidRPr="005B1687">
        <w:br/>
        <w:t>в) операционной системой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lang w:val="en-US"/>
        </w:rPr>
        <w:t>WINDOWS</w:t>
      </w:r>
      <w:r w:rsidRPr="005B1687">
        <w:rPr>
          <w:b/>
        </w:rPr>
        <w:t>.ХР – это</w:t>
      </w:r>
      <w:r w:rsidRPr="005B1687">
        <w:rPr>
          <w:b/>
        </w:rPr>
        <w:br/>
      </w:r>
      <w:r w:rsidRPr="005B1687">
        <w:t>а) программа- оболочка</w:t>
      </w:r>
      <w:r w:rsidRPr="005B1687">
        <w:br/>
        <w:t xml:space="preserve">б) графическая операционная система </w:t>
      </w:r>
      <w:r w:rsidRPr="005B1687">
        <w:br/>
        <w:t>в) графический редактор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t>Какая память является энергозависимой?</w:t>
      </w:r>
      <w:r w:rsidRPr="005B1687">
        <w:rPr>
          <w:b/>
        </w:rPr>
        <w:br/>
      </w:r>
      <w:r w:rsidRPr="005B1687">
        <w:t xml:space="preserve">а) постоянная память (ПЗУ) </w:t>
      </w:r>
      <w:r w:rsidRPr="005B1687">
        <w:br/>
        <w:t>б)оперативная память (ОП)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t xml:space="preserve">Как называется  специальная область оперативной памяти, в которой временно могут храниться объекты </w:t>
      </w:r>
      <w:r w:rsidRPr="005B1687">
        <w:rPr>
          <w:b/>
          <w:lang w:val="en-US"/>
        </w:rPr>
        <w:t>WINDOWS</w:t>
      </w:r>
      <w:r w:rsidRPr="005B1687">
        <w:rPr>
          <w:b/>
        </w:rPr>
        <w:t>?</w:t>
      </w:r>
      <w:r w:rsidRPr="005B1687">
        <w:rPr>
          <w:b/>
        </w:rPr>
        <w:br/>
      </w:r>
      <w:r w:rsidRPr="005B1687">
        <w:t>а) корзиной</w:t>
      </w:r>
      <w:r w:rsidRPr="005B1687">
        <w:tab/>
      </w:r>
      <w:r w:rsidRPr="005B1687">
        <w:tab/>
      </w:r>
      <w:r w:rsidRPr="005B1687">
        <w:tab/>
        <w:t xml:space="preserve">в) табулятором </w:t>
      </w:r>
      <w:r w:rsidRPr="005B1687">
        <w:br/>
        <w:t>б) буфером</w:t>
      </w:r>
      <w:r w:rsidRPr="005B1687">
        <w:rPr>
          <w:b/>
        </w:rPr>
        <w:t xml:space="preserve"> </w:t>
      </w:r>
      <w:r w:rsidRPr="005B1687">
        <w:t>обмена</w:t>
      </w:r>
      <w:r w:rsidRPr="005B1687">
        <w:tab/>
      </w:r>
      <w:r w:rsidRPr="005B1687">
        <w:tab/>
        <w:t>г) панелью задач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t>Какое  устройство обладает наибольшей скоростью обмена информацией?</w:t>
      </w:r>
      <w:r w:rsidRPr="005B1687">
        <w:rPr>
          <w:b/>
        </w:rPr>
        <w:br/>
      </w:r>
      <w:r w:rsidRPr="005B1687">
        <w:t xml:space="preserve">а) </w:t>
      </w:r>
      <w:r w:rsidRPr="005B1687">
        <w:rPr>
          <w:lang w:val="en-US"/>
        </w:rPr>
        <w:t>CD</w:t>
      </w:r>
      <w:r w:rsidRPr="005B1687">
        <w:t>-</w:t>
      </w:r>
      <w:r w:rsidRPr="005B1687">
        <w:rPr>
          <w:lang w:val="en-US"/>
        </w:rPr>
        <w:t>ROM</w:t>
      </w:r>
      <w:r w:rsidRPr="005B1687">
        <w:t xml:space="preserve"> дисковод</w:t>
      </w:r>
      <w:r w:rsidRPr="005B1687">
        <w:br/>
        <w:t>б) жесткий диск</w:t>
      </w:r>
      <w:r w:rsidRPr="005B1687">
        <w:br/>
        <w:t>в) микросхемы оперативной памяти</w:t>
      </w:r>
      <w:r w:rsidRPr="005B1687">
        <w:br/>
        <w:t>г) дисковод для гибких дисков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</w:pPr>
      <w:r w:rsidRPr="005B1687">
        <w:rPr>
          <w:b/>
        </w:rPr>
        <w:lastRenderedPageBreak/>
        <w:t>Какую функцию выполняют периферийные устройства:</w:t>
      </w:r>
      <w:r w:rsidRPr="005B1687">
        <w:rPr>
          <w:b/>
        </w:rPr>
        <w:br/>
      </w:r>
      <w:r w:rsidRPr="005B1687">
        <w:t>а) управление работой ЭВМ по заданной программе</w:t>
      </w:r>
      <w:r w:rsidRPr="005B1687">
        <w:br/>
        <w:t>б) хранение информации</w:t>
      </w:r>
      <w:r w:rsidRPr="005B1687">
        <w:br/>
        <w:t>в) ввод и вывод информации</w:t>
      </w:r>
      <w:r w:rsidRPr="005B1687">
        <w:br/>
        <w:t>г) обработку информации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При задании параметров страницы устанавливаются:</w:t>
      </w:r>
    </w:p>
    <w:p w:rsidR="0044268E" w:rsidRPr="005B1687" w:rsidRDefault="0044268E" w:rsidP="0044268E">
      <w:pPr>
        <w:numPr>
          <w:ilvl w:val="1"/>
          <w:numId w:val="8"/>
        </w:numPr>
        <w:tabs>
          <w:tab w:val="clear" w:pos="2520"/>
          <w:tab w:val="num" w:pos="1080"/>
        </w:tabs>
        <w:spacing w:line="360" w:lineRule="auto"/>
        <w:ind w:left="1080"/>
      </w:pPr>
      <w:r w:rsidRPr="005B1687">
        <w:t>поля, ориентация;</w:t>
      </w:r>
    </w:p>
    <w:p w:rsidR="0044268E" w:rsidRPr="005B1687" w:rsidRDefault="0044268E" w:rsidP="0044268E">
      <w:pPr>
        <w:numPr>
          <w:ilvl w:val="1"/>
          <w:numId w:val="8"/>
        </w:numPr>
        <w:tabs>
          <w:tab w:val="clear" w:pos="2520"/>
          <w:tab w:val="num" w:pos="1080"/>
        </w:tabs>
        <w:spacing w:line="360" w:lineRule="auto"/>
        <w:ind w:left="1080"/>
      </w:pPr>
      <w:r w:rsidRPr="005B1687">
        <w:t>отступ, интервал;</w:t>
      </w:r>
    </w:p>
    <w:p w:rsidR="0044268E" w:rsidRPr="005B1687" w:rsidRDefault="0044268E" w:rsidP="0044268E">
      <w:pPr>
        <w:numPr>
          <w:ilvl w:val="1"/>
          <w:numId w:val="8"/>
        </w:numPr>
        <w:tabs>
          <w:tab w:val="clear" w:pos="2520"/>
          <w:tab w:val="num" w:pos="1080"/>
        </w:tabs>
        <w:spacing w:line="360" w:lineRule="auto"/>
        <w:ind w:left="1080"/>
      </w:pPr>
      <w:r w:rsidRPr="005B1687">
        <w:t>гарнитуры, размер, начертание;</w:t>
      </w:r>
    </w:p>
    <w:p w:rsidR="0044268E" w:rsidRPr="005B1687" w:rsidRDefault="0044268E" w:rsidP="0044268E">
      <w:pPr>
        <w:numPr>
          <w:ilvl w:val="1"/>
          <w:numId w:val="8"/>
        </w:numPr>
        <w:tabs>
          <w:tab w:val="clear" w:pos="2520"/>
          <w:tab w:val="num" w:pos="1080"/>
        </w:tabs>
        <w:spacing w:line="360" w:lineRule="auto"/>
        <w:ind w:left="1080"/>
      </w:pPr>
      <w:r w:rsidRPr="005B1687">
        <w:t>стиль, шаблон.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Чтобы сохранить текстовый файл (документ) в определенном формате, необходимо задать:</w:t>
      </w:r>
    </w:p>
    <w:p w:rsidR="0044268E" w:rsidRPr="005B1687" w:rsidRDefault="0044268E" w:rsidP="0044268E">
      <w:pPr>
        <w:numPr>
          <w:ilvl w:val="0"/>
          <w:numId w:val="9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размер шрифта;</w:t>
      </w:r>
    </w:p>
    <w:p w:rsidR="0044268E" w:rsidRPr="005B1687" w:rsidRDefault="0044268E" w:rsidP="0044268E">
      <w:pPr>
        <w:numPr>
          <w:ilvl w:val="0"/>
          <w:numId w:val="9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тип файла;</w:t>
      </w:r>
    </w:p>
    <w:p w:rsidR="0044268E" w:rsidRPr="005B1687" w:rsidRDefault="0044268E" w:rsidP="0044268E">
      <w:pPr>
        <w:numPr>
          <w:ilvl w:val="0"/>
          <w:numId w:val="9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параметры абзаца;</w:t>
      </w:r>
    </w:p>
    <w:p w:rsidR="0044268E" w:rsidRPr="005B1687" w:rsidRDefault="0044268E" w:rsidP="0044268E">
      <w:pPr>
        <w:numPr>
          <w:ilvl w:val="0"/>
          <w:numId w:val="9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размер страницы.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В процессе форматирования абзаца изменяется (изменяются):</w:t>
      </w:r>
    </w:p>
    <w:p w:rsidR="0044268E" w:rsidRPr="005B1687" w:rsidRDefault="0044268E" w:rsidP="0044268E">
      <w:pPr>
        <w:numPr>
          <w:ilvl w:val="0"/>
          <w:numId w:val="10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размер шрифта;</w:t>
      </w:r>
    </w:p>
    <w:p w:rsidR="0044268E" w:rsidRPr="005B1687" w:rsidRDefault="0044268E" w:rsidP="0044268E">
      <w:pPr>
        <w:numPr>
          <w:ilvl w:val="0"/>
          <w:numId w:val="10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параметры страницы;</w:t>
      </w:r>
    </w:p>
    <w:p w:rsidR="0044268E" w:rsidRPr="005B1687" w:rsidRDefault="0044268E" w:rsidP="0044268E">
      <w:pPr>
        <w:numPr>
          <w:ilvl w:val="0"/>
          <w:numId w:val="10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последовательность символов, слов, абзацев;</w:t>
      </w:r>
    </w:p>
    <w:p w:rsidR="0044268E" w:rsidRPr="005B1687" w:rsidRDefault="0044268E" w:rsidP="0044268E">
      <w:pPr>
        <w:numPr>
          <w:ilvl w:val="0"/>
          <w:numId w:val="10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параметры абзаца.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Для выделения абзаца необходимо:</w:t>
      </w:r>
    </w:p>
    <w:p w:rsidR="0044268E" w:rsidRPr="005B1687" w:rsidRDefault="0044268E" w:rsidP="0044268E">
      <w:pPr>
        <w:numPr>
          <w:ilvl w:val="0"/>
          <w:numId w:val="11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Дважды щелкнуть мышью внутри абзаца;</w:t>
      </w:r>
    </w:p>
    <w:p w:rsidR="0044268E" w:rsidRPr="005B1687" w:rsidRDefault="0044268E" w:rsidP="0044268E">
      <w:pPr>
        <w:numPr>
          <w:ilvl w:val="0"/>
          <w:numId w:val="11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Трижды щелкнуть мышью внутри абзаца;</w:t>
      </w:r>
    </w:p>
    <w:p w:rsidR="0044268E" w:rsidRPr="005B1687" w:rsidRDefault="0044268E" w:rsidP="0044268E">
      <w:pPr>
        <w:numPr>
          <w:ilvl w:val="0"/>
          <w:numId w:val="11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Дважды щелкнуть мышью в начале абзаца;</w:t>
      </w:r>
    </w:p>
    <w:p w:rsidR="0044268E" w:rsidRPr="005B1687" w:rsidRDefault="0044268E" w:rsidP="0044268E">
      <w:pPr>
        <w:numPr>
          <w:ilvl w:val="0"/>
          <w:numId w:val="11"/>
        </w:numPr>
        <w:tabs>
          <w:tab w:val="clear" w:pos="2520"/>
          <w:tab w:val="num" w:pos="1440"/>
        </w:tabs>
        <w:spacing w:line="360" w:lineRule="auto"/>
        <w:ind w:left="1440"/>
      </w:pPr>
      <w:r w:rsidRPr="005B1687">
        <w:t>Трижды щелкнуть мышью в начале абзаца.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 xml:space="preserve">Объект, позволяющий вносить формулы в документ </w:t>
      </w:r>
      <w:r w:rsidRPr="005B1687">
        <w:rPr>
          <w:b/>
          <w:bCs/>
          <w:lang w:val="en-US"/>
        </w:rPr>
        <w:t>WORD</w:t>
      </w:r>
      <w:r w:rsidRPr="005B1687">
        <w:rPr>
          <w:b/>
          <w:bCs/>
        </w:rPr>
        <w:t>, называется:</w:t>
      </w:r>
    </w:p>
    <w:p w:rsidR="0044268E" w:rsidRPr="005B1687" w:rsidRDefault="0044268E" w:rsidP="0044268E">
      <w:pPr>
        <w:ind w:left="1080"/>
        <w:rPr>
          <w:bCs/>
          <w:lang w:val="en-US"/>
        </w:rPr>
      </w:pPr>
      <w:r w:rsidRPr="005B1687">
        <w:rPr>
          <w:bCs/>
        </w:rPr>
        <w:t>а</w:t>
      </w:r>
      <w:r w:rsidRPr="005B1687">
        <w:rPr>
          <w:bCs/>
          <w:lang w:val="en-US"/>
        </w:rPr>
        <w:t>) Microsoft Graph</w:t>
      </w:r>
      <w:r w:rsidRPr="005B1687">
        <w:rPr>
          <w:bCs/>
          <w:lang w:val="en-US"/>
        </w:rPr>
        <w:tab/>
      </w:r>
      <w:r w:rsidRPr="005B1687">
        <w:rPr>
          <w:bCs/>
        </w:rPr>
        <w:t>в</w:t>
      </w:r>
      <w:r w:rsidRPr="005B1687">
        <w:rPr>
          <w:bCs/>
          <w:lang w:val="en-US"/>
        </w:rPr>
        <w:t>) Microsoft Equation</w:t>
      </w:r>
    </w:p>
    <w:p w:rsidR="0044268E" w:rsidRPr="005B1687" w:rsidRDefault="0044268E" w:rsidP="0044268E">
      <w:pPr>
        <w:ind w:left="1080"/>
        <w:rPr>
          <w:bCs/>
          <w:lang w:val="en-US"/>
        </w:rPr>
      </w:pPr>
      <w:r w:rsidRPr="005B1687">
        <w:rPr>
          <w:bCs/>
        </w:rPr>
        <w:t>б</w:t>
      </w:r>
      <w:r w:rsidRPr="005B1687">
        <w:rPr>
          <w:bCs/>
          <w:lang w:val="en-US"/>
        </w:rPr>
        <w:t>) Microsoft Map</w:t>
      </w:r>
      <w:r w:rsidRPr="005B1687">
        <w:rPr>
          <w:bCs/>
          <w:lang w:val="en-US"/>
        </w:rPr>
        <w:tab/>
      </w:r>
      <w:r w:rsidRPr="005B1687">
        <w:rPr>
          <w:bCs/>
          <w:lang w:val="en-US"/>
        </w:rPr>
        <w:tab/>
      </w:r>
      <w:r w:rsidRPr="005B1687">
        <w:rPr>
          <w:bCs/>
        </w:rPr>
        <w:t>г</w:t>
      </w:r>
      <w:r w:rsidRPr="005B1687">
        <w:rPr>
          <w:bCs/>
          <w:lang w:val="en-US"/>
        </w:rPr>
        <w:t>) Microsoft Excel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Основным  элементом ЭТ является:</w:t>
      </w:r>
    </w:p>
    <w:p w:rsidR="0044268E" w:rsidRPr="005B1687" w:rsidRDefault="0044268E" w:rsidP="0044268E">
      <w:pPr>
        <w:numPr>
          <w:ilvl w:val="0"/>
          <w:numId w:val="12"/>
        </w:numPr>
        <w:tabs>
          <w:tab w:val="clear" w:pos="1080"/>
          <w:tab w:val="num" w:pos="1440"/>
        </w:tabs>
        <w:spacing w:line="360" w:lineRule="auto"/>
        <w:ind w:left="1440"/>
        <w:rPr>
          <w:b/>
          <w:bCs/>
        </w:rPr>
      </w:pPr>
      <w:r w:rsidRPr="005B1687">
        <w:t>значение</w:t>
      </w:r>
    </w:p>
    <w:p w:rsidR="0044268E" w:rsidRPr="005B1687" w:rsidRDefault="0044268E" w:rsidP="0044268E">
      <w:pPr>
        <w:numPr>
          <w:ilvl w:val="0"/>
          <w:numId w:val="12"/>
        </w:numPr>
        <w:tabs>
          <w:tab w:val="clear" w:pos="1080"/>
          <w:tab w:val="num" w:pos="1440"/>
        </w:tabs>
        <w:spacing w:line="360" w:lineRule="auto"/>
        <w:ind w:left="1440"/>
      </w:pPr>
      <w:r w:rsidRPr="005B1687">
        <w:t>формула</w:t>
      </w:r>
    </w:p>
    <w:p w:rsidR="0044268E" w:rsidRPr="005B1687" w:rsidRDefault="0044268E" w:rsidP="0044268E">
      <w:pPr>
        <w:numPr>
          <w:ilvl w:val="0"/>
          <w:numId w:val="12"/>
        </w:numPr>
        <w:tabs>
          <w:tab w:val="clear" w:pos="1080"/>
          <w:tab w:val="num" w:pos="1440"/>
        </w:tabs>
        <w:spacing w:line="360" w:lineRule="auto"/>
        <w:ind w:left="1440"/>
      </w:pPr>
      <w:r w:rsidRPr="005B1687">
        <w:t>ячейка</w:t>
      </w:r>
    </w:p>
    <w:p w:rsidR="0044268E" w:rsidRPr="005B1687" w:rsidRDefault="0044268E" w:rsidP="0044268E">
      <w:pPr>
        <w:numPr>
          <w:ilvl w:val="0"/>
          <w:numId w:val="12"/>
        </w:numPr>
        <w:tabs>
          <w:tab w:val="clear" w:pos="1080"/>
          <w:tab w:val="num" w:pos="1440"/>
        </w:tabs>
        <w:spacing w:line="360" w:lineRule="auto"/>
        <w:ind w:left="1440"/>
        <w:rPr>
          <w:b/>
          <w:bCs/>
        </w:rPr>
      </w:pPr>
      <w:r w:rsidRPr="005B1687">
        <w:t>адрес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>Сколько ячеек содержит выделенная группа ячеек А1:В3:</w:t>
      </w:r>
    </w:p>
    <w:p w:rsidR="0044268E" w:rsidRPr="005B1687" w:rsidRDefault="0044268E" w:rsidP="0044268E">
      <w:pPr>
        <w:numPr>
          <w:ilvl w:val="1"/>
          <w:numId w:val="12"/>
        </w:numPr>
        <w:tabs>
          <w:tab w:val="clear" w:pos="1800"/>
          <w:tab w:val="num" w:pos="1440"/>
        </w:tabs>
        <w:spacing w:line="360" w:lineRule="auto"/>
        <w:ind w:left="1440"/>
      </w:pPr>
      <w:r w:rsidRPr="005B1687">
        <w:t>10</w:t>
      </w:r>
      <w:r w:rsidRPr="005B1687">
        <w:tab/>
      </w:r>
      <w:r w:rsidRPr="005B1687">
        <w:tab/>
        <w:t>в) 8</w:t>
      </w:r>
    </w:p>
    <w:p w:rsidR="0044268E" w:rsidRPr="005B1687" w:rsidRDefault="0044268E" w:rsidP="0044268E">
      <w:pPr>
        <w:numPr>
          <w:ilvl w:val="1"/>
          <w:numId w:val="12"/>
        </w:numPr>
        <w:tabs>
          <w:tab w:val="clear" w:pos="1800"/>
          <w:tab w:val="num" w:pos="1440"/>
        </w:tabs>
        <w:spacing w:line="360" w:lineRule="auto"/>
        <w:ind w:left="1440"/>
      </w:pPr>
      <w:r w:rsidRPr="005B1687">
        <w:lastRenderedPageBreak/>
        <w:t>6</w:t>
      </w:r>
      <w:r w:rsidRPr="005B1687">
        <w:tab/>
      </w:r>
      <w:r w:rsidRPr="005B1687">
        <w:tab/>
        <w:t>г) 4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  <w:bCs/>
        </w:rPr>
      </w:pPr>
      <w:r w:rsidRPr="005B1687">
        <w:rPr>
          <w:b/>
          <w:bCs/>
        </w:rPr>
        <w:t xml:space="preserve">Выберите команду для объединения ячеек в ЭТ. </w:t>
      </w:r>
    </w:p>
    <w:p w:rsidR="0044268E" w:rsidRPr="005B1687" w:rsidRDefault="0044268E" w:rsidP="002B5B03">
      <w:pPr>
        <w:numPr>
          <w:ilvl w:val="0"/>
          <w:numId w:val="13"/>
        </w:numPr>
        <w:tabs>
          <w:tab w:val="clear" w:pos="1080"/>
          <w:tab w:val="num" w:pos="1440"/>
        </w:tabs>
        <w:ind w:left="1440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Число </w:t>
      </w:r>
      <w:r w:rsidRPr="005B1687">
        <w:sym w:font="Symbol" w:char="F0BF"/>
      </w:r>
    </w:p>
    <w:p w:rsidR="0044268E" w:rsidRPr="005B1687" w:rsidRDefault="0044268E" w:rsidP="002B5B03">
      <w:pPr>
        <w:numPr>
          <w:ilvl w:val="0"/>
          <w:numId w:val="13"/>
        </w:numPr>
        <w:tabs>
          <w:tab w:val="clear" w:pos="1080"/>
          <w:tab w:val="num" w:pos="1440"/>
        </w:tabs>
        <w:ind w:left="1440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Выравнивание </w:t>
      </w:r>
      <w:r w:rsidRPr="005B1687">
        <w:sym w:font="Symbol" w:char="F0BF"/>
      </w:r>
    </w:p>
    <w:p w:rsidR="0044268E" w:rsidRPr="005B1687" w:rsidRDefault="0044268E" w:rsidP="002B5B03">
      <w:pPr>
        <w:numPr>
          <w:ilvl w:val="0"/>
          <w:numId w:val="13"/>
        </w:numPr>
        <w:tabs>
          <w:tab w:val="clear" w:pos="1080"/>
          <w:tab w:val="num" w:pos="1440"/>
        </w:tabs>
        <w:ind w:left="1440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Защита </w:t>
      </w:r>
      <w:r w:rsidRPr="005B1687">
        <w:sym w:font="Symbol" w:char="F0BF"/>
      </w:r>
    </w:p>
    <w:p w:rsidR="0044268E" w:rsidRPr="005B1687" w:rsidRDefault="0044268E" w:rsidP="002B5B03">
      <w:pPr>
        <w:numPr>
          <w:ilvl w:val="0"/>
          <w:numId w:val="13"/>
        </w:numPr>
        <w:tabs>
          <w:tab w:val="clear" w:pos="1080"/>
          <w:tab w:val="num" w:pos="1440"/>
        </w:tabs>
        <w:ind w:left="1440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Шрифт </w:t>
      </w:r>
      <w:r w:rsidRPr="005B1687">
        <w:sym w:font="Symbol" w:char="F0BF"/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Cs/>
        </w:rPr>
      </w:pPr>
      <w:r w:rsidRPr="005B1687">
        <w:rPr>
          <w:b/>
          <w:bCs/>
        </w:rPr>
        <w:t>В ячейку    F13 ввели формулу: F12/$B$4. Затем  ее  скопировали в ячейку F15. Какая формула содержится в ячейке:</w:t>
      </w:r>
    </w:p>
    <w:p w:rsidR="0044268E" w:rsidRPr="005B1687" w:rsidRDefault="0044268E" w:rsidP="0044268E">
      <w:pPr>
        <w:numPr>
          <w:ilvl w:val="0"/>
          <w:numId w:val="14"/>
        </w:numPr>
        <w:tabs>
          <w:tab w:val="clear" w:pos="1080"/>
          <w:tab w:val="num" w:pos="1440"/>
        </w:tabs>
        <w:spacing w:line="360" w:lineRule="auto"/>
        <w:ind w:left="1440"/>
        <w:rPr>
          <w:bCs/>
        </w:rPr>
      </w:pPr>
      <w:r w:rsidRPr="005B1687">
        <w:rPr>
          <w:bCs/>
        </w:rPr>
        <w:t>F14/$B$4</w:t>
      </w:r>
      <w:r w:rsidRPr="005B1687">
        <w:rPr>
          <w:bCs/>
        </w:rPr>
        <w:tab/>
      </w:r>
      <w:r w:rsidRPr="005B1687">
        <w:rPr>
          <w:bCs/>
        </w:rPr>
        <w:tab/>
        <w:t>в) F12/$b$4</w:t>
      </w:r>
    </w:p>
    <w:p w:rsidR="0044268E" w:rsidRPr="005B1687" w:rsidRDefault="0044268E" w:rsidP="0044268E">
      <w:pPr>
        <w:numPr>
          <w:ilvl w:val="0"/>
          <w:numId w:val="14"/>
        </w:numPr>
        <w:tabs>
          <w:tab w:val="clear" w:pos="1080"/>
          <w:tab w:val="num" w:pos="1440"/>
        </w:tabs>
        <w:spacing w:line="360" w:lineRule="auto"/>
        <w:ind w:left="1440"/>
        <w:rPr>
          <w:bCs/>
        </w:rPr>
      </w:pPr>
      <w:r w:rsidRPr="005B1687">
        <w:rPr>
          <w:bCs/>
        </w:rPr>
        <w:t>F16/$B$4</w:t>
      </w:r>
      <w:r w:rsidRPr="005B1687">
        <w:rPr>
          <w:bCs/>
        </w:rPr>
        <w:tab/>
      </w:r>
      <w:r w:rsidRPr="005B1687">
        <w:rPr>
          <w:bCs/>
        </w:rPr>
        <w:tab/>
        <w:t>г) F15/$B$4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>Результатом вычислений в ячейке С1 будет…</w:t>
      </w:r>
    </w:p>
    <w:p w:rsidR="0044268E" w:rsidRPr="005B1687" w:rsidRDefault="0044268E" w:rsidP="0044268E">
      <w:pPr>
        <w:ind w:left="1080"/>
      </w:pPr>
      <w:r w:rsidRPr="005B1687">
        <w:rPr>
          <w:noProof/>
        </w:rPr>
        <w:drawing>
          <wp:inline distT="0" distB="0" distL="0" distR="0">
            <wp:extent cx="2421890" cy="54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8E" w:rsidRPr="005B1687" w:rsidRDefault="0044268E" w:rsidP="0044268E">
      <w:pPr>
        <w:numPr>
          <w:ilvl w:val="0"/>
          <w:numId w:val="15"/>
        </w:numPr>
        <w:tabs>
          <w:tab w:val="clear" w:pos="1080"/>
          <w:tab w:val="num" w:pos="1440"/>
        </w:tabs>
        <w:spacing w:line="360" w:lineRule="auto"/>
        <w:ind w:left="1440"/>
        <w:rPr>
          <w:bCs/>
          <w:lang w:val="en-US"/>
        </w:rPr>
      </w:pPr>
      <w:r w:rsidRPr="005B1687">
        <w:rPr>
          <w:bCs/>
          <w:lang w:val="en-US"/>
        </w:rPr>
        <w:t>150</w:t>
      </w:r>
      <w:r w:rsidRPr="005B1687">
        <w:rPr>
          <w:bCs/>
        </w:rPr>
        <w:tab/>
      </w:r>
      <w:r w:rsidRPr="005B1687">
        <w:rPr>
          <w:bCs/>
        </w:rPr>
        <w:tab/>
        <w:t>б) 120</w:t>
      </w:r>
      <w:r w:rsidRPr="005B1687">
        <w:rPr>
          <w:bCs/>
        </w:rPr>
        <w:tab/>
      </w:r>
      <w:r w:rsidRPr="005B1687">
        <w:rPr>
          <w:bCs/>
        </w:rPr>
        <w:tab/>
        <w:t>в)110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 xml:space="preserve"> Объединение сетей и компьютеров, расположенных на больших расстояниях в единую систему, называют сетью следующего вида:</w:t>
      </w:r>
    </w:p>
    <w:p w:rsidR="0044268E" w:rsidRPr="005B1687" w:rsidRDefault="0044268E" w:rsidP="0044268E">
      <w:pPr>
        <w:numPr>
          <w:ilvl w:val="0"/>
          <w:numId w:val="16"/>
        </w:numPr>
        <w:spacing w:line="360" w:lineRule="auto"/>
        <w:rPr>
          <w:bCs/>
        </w:rPr>
      </w:pPr>
      <w:r w:rsidRPr="005B1687">
        <w:rPr>
          <w:bCs/>
        </w:rPr>
        <w:t>Локальной</w:t>
      </w:r>
    </w:p>
    <w:p w:rsidR="0044268E" w:rsidRPr="005B1687" w:rsidRDefault="0044268E" w:rsidP="0044268E">
      <w:pPr>
        <w:numPr>
          <w:ilvl w:val="0"/>
          <w:numId w:val="16"/>
        </w:numPr>
        <w:spacing w:line="360" w:lineRule="auto"/>
        <w:rPr>
          <w:bCs/>
        </w:rPr>
      </w:pPr>
      <w:r w:rsidRPr="005B1687">
        <w:rPr>
          <w:bCs/>
        </w:rPr>
        <w:t>Региональной</w:t>
      </w:r>
    </w:p>
    <w:p w:rsidR="0044268E" w:rsidRPr="005B1687" w:rsidRDefault="0044268E" w:rsidP="0044268E">
      <w:pPr>
        <w:numPr>
          <w:ilvl w:val="0"/>
          <w:numId w:val="16"/>
        </w:numPr>
        <w:spacing w:line="360" w:lineRule="auto"/>
        <w:rPr>
          <w:bCs/>
        </w:rPr>
      </w:pPr>
      <w:r w:rsidRPr="005B1687">
        <w:rPr>
          <w:bCs/>
        </w:rPr>
        <w:t>Глобальной.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>Минимальным объектом, используемым в векторном графическом редакторе, является:</w:t>
      </w:r>
    </w:p>
    <w:p w:rsidR="0044268E" w:rsidRPr="005B1687" w:rsidRDefault="0044268E" w:rsidP="0044268E">
      <w:pPr>
        <w:numPr>
          <w:ilvl w:val="0"/>
          <w:numId w:val="20"/>
        </w:numPr>
        <w:spacing w:line="360" w:lineRule="auto"/>
        <w:rPr>
          <w:bCs/>
        </w:rPr>
      </w:pPr>
      <w:r w:rsidRPr="005B1687">
        <w:rPr>
          <w:bCs/>
        </w:rPr>
        <w:t>точка экрана (пиксель)</w:t>
      </w:r>
    </w:p>
    <w:p w:rsidR="0044268E" w:rsidRPr="005B1687" w:rsidRDefault="0044268E" w:rsidP="0044268E">
      <w:pPr>
        <w:numPr>
          <w:ilvl w:val="0"/>
          <w:numId w:val="20"/>
        </w:numPr>
        <w:spacing w:line="360" w:lineRule="auto"/>
        <w:rPr>
          <w:bCs/>
        </w:rPr>
      </w:pPr>
      <w:r w:rsidRPr="005B1687">
        <w:rPr>
          <w:bCs/>
        </w:rPr>
        <w:t>объект (прямоугольник, круг и т.д.)</w:t>
      </w:r>
    </w:p>
    <w:p w:rsidR="0044268E" w:rsidRPr="005B1687" w:rsidRDefault="0044268E" w:rsidP="0044268E">
      <w:pPr>
        <w:numPr>
          <w:ilvl w:val="0"/>
          <w:numId w:val="20"/>
        </w:numPr>
        <w:spacing w:line="360" w:lineRule="auto"/>
        <w:rPr>
          <w:bCs/>
        </w:rPr>
      </w:pPr>
      <w:r w:rsidRPr="005B1687">
        <w:rPr>
          <w:bCs/>
        </w:rPr>
        <w:t>палитра цветов</w:t>
      </w:r>
    </w:p>
    <w:p w:rsidR="0044268E" w:rsidRPr="005B1687" w:rsidRDefault="0044268E" w:rsidP="0044268E">
      <w:pPr>
        <w:numPr>
          <w:ilvl w:val="0"/>
          <w:numId w:val="20"/>
        </w:numPr>
        <w:spacing w:line="360" w:lineRule="auto"/>
        <w:rPr>
          <w:bCs/>
        </w:rPr>
      </w:pPr>
      <w:r w:rsidRPr="005B1687">
        <w:rPr>
          <w:bCs/>
        </w:rPr>
        <w:t>знакоместо(символ)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>Записью в реляционных базах данных называют:</w:t>
      </w:r>
    </w:p>
    <w:p w:rsidR="0044268E" w:rsidRPr="005B1687" w:rsidRDefault="0044268E" w:rsidP="0044268E">
      <w:pPr>
        <w:numPr>
          <w:ilvl w:val="0"/>
          <w:numId w:val="21"/>
        </w:numPr>
        <w:spacing w:line="360" w:lineRule="auto"/>
        <w:rPr>
          <w:bCs/>
        </w:rPr>
      </w:pPr>
      <w:r w:rsidRPr="005B1687">
        <w:rPr>
          <w:bCs/>
        </w:rPr>
        <w:t>Ячейку</w:t>
      </w:r>
      <w:r w:rsidRPr="005B1687">
        <w:rPr>
          <w:bCs/>
        </w:rPr>
        <w:tab/>
      </w:r>
      <w:r w:rsidRPr="005B1687">
        <w:rPr>
          <w:bCs/>
        </w:rPr>
        <w:tab/>
      </w:r>
      <w:r w:rsidRPr="005B1687">
        <w:rPr>
          <w:bCs/>
        </w:rPr>
        <w:tab/>
        <w:t>в) имя поля</w:t>
      </w:r>
    </w:p>
    <w:p w:rsidR="0044268E" w:rsidRPr="005B1687" w:rsidRDefault="0044268E" w:rsidP="0044268E">
      <w:pPr>
        <w:numPr>
          <w:ilvl w:val="0"/>
          <w:numId w:val="21"/>
        </w:numPr>
        <w:spacing w:line="360" w:lineRule="auto"/>
        <w:rPr>
          <w:bCs/>
        </w:rPr>
      </w:pPr>
      <w:r w:rsidRPr="005B1687">
        <w:rPr>
          <w:bCs/>
        </w:rPr>
        <w:t>Столбец таблицы</w:t>
      </w:r>
      <w:r w:rsidRPr="005B1687">
        <w:rPr>
          <w:bCs/>
        </w:rPr>
        <w:tab/>
      </w:r>
      <w:r w:rsidRPr="005B1687">
        <w:rPr>
          <w:bCs/>
        </w:rPr>
        <w:tab/>
        <w:t>г) строку таблицы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>В режиме Конструктора форм можно:</w:t>
      </w:r>
    </w:p>
    <w:p w:rsidR="0044268E" w:rsidRPr="005B1687" w:rsidRDefault="0044268E" w:rsidP="0044268E">
      <w:pPr>
        <w:numPr>
          <w:ilvl w:val="0"/>
          <w:numId w:val="19"/>
        </w:numPr>
        <w:spacing w:line="360" w:lineRule="auto"/>
        <w:rPr>
          <w:bCs/>
        </w:rPr>
      </w:pPr>
      <w:r w:rsidRPr="005B1687">
        <w:rPr>
          <w:bCs/>
        </w:rPr>
        <w:t>Внести данные в таблицу базы данных;</w:t>
      </w:r>
    </w:p>
    <w:p w:rsidR="0044268E" w:rsidRPr="005B1687" w:rsidRDefault="0044268E" w:rsidP="0044268E">
      <w:pPr>
        <w:numPr>
          <w:ilvl w:val="0"/>
          <w:numId w:val="19"/>
        </w:numPr>
        <w:spacing w:line="360" w:lineRule="auto"/>
        <w:rPr>
          <w:bCs/>
        </w:rPr>
      </w:pPr>
      <w:r w:rsidRPr="005B1687">
        <w:rPr>
          <w:bCs/>
        </w:rPr>
        <w:t>Отредактировать элементы формы;</w:t>
      </w:r>
    </w:p>
    <w:p w:rsidR="0044268E" w:rsidRPr="005B1687" w:rsidRDefault="0044268E" w:rsidP="0044268E">
      <w:pPr>
        <w:numPr>
          <w:ilvl w:val="0"/>
          <w:numId w:val="19"/>
        </w:numPr>
        <w:spacing w:line="360" w:lineRule="auto"/>
        <w:rPr>
          <w:bCs/>
        </w:rPr>
      </w:pPr>
      <w:r w:rsidRPr="005B1687">
        <w:rPr>
          <w:bCs/>
        </w:rPr>
        <w:t>Обновить данные.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t>Условие поиска может задаваться с помощью:</w:t>
      </w:r>
    </w:p>
    <w:p w:rsidR="0044268E" w:rsidRPr="005B1687" w:rsidRDefault="0044268E" w:rsidP="0044268E">
      <w:pPr>
        <w:numPr>
          <w:ilvl w:val="0"/>
          <w:numId w:val="17"/>
        </w:numPr>
        <w:spacing w:line="360" w:lineRule="auto"/>
        <w:rPr>
          <w:bCs/>
        </w:rPr>
      </w:pPr>
      <w:r w:rsidRPr="005B1687">
        <w:rPr>
          <w:bCs/>
        </w:rPr>
        <w:t>Только арифметического выражения;</w:t>
      </w:r>
    </w:p>
    <w:p w:rsidR="0044268E" w:rsidRPr="005B1687" w:rsidRDefault="0044268E" w:rsidP="0044268E">
      <w:pPr>
        <w:numPr>
          <w:ilvl w:val="0"/>
          <w:numId w:val="17"/>
        </w:numPr>
        <w:spacing w:line="360" w:lineRule="auto"/>
        <w:rPr>
          <w:bCs/>
        </w:rPr>
      </w:pPr>
      <w:r w:rsidRPr="005B1687">
        <w:rPr>
          <w:bCs/>
        </w:rPr>
        <w:t>Знака вопроса;</w:t>
      </w:r>
    </w:p>
    <w:p w:rsidR="0044268E" w:rsidRPr="005B1687" w:rsidRDefault="0044268E" w:rsidP="0044268E">
      <w:pPr>
        <w:numPr>
          <w:ilvl w:val="0"/>
          <w:numId w:val="17"/>
        </w:numPr>
        <w:spacing w:line="360" w:lineRule="auto"/>
        <w:rPr>
          <w:bCs/>
        </w:rPr>
      </w:pPr>
      <w:r w:rsidRPr="005B1687">
        <w:rPr>
          <w:bCs/>
        </w:rPr>
        <w:t>Простого и сложного логического выражения.</w:t>
      </w:r>
    </w:p>
    <w:p w:rsidR="0044268E" w:rsidRPr="005B1687" w:rsidRDefault="0044268E" w:rsidP="0044268E">
      <w:pPr>
        <w:numPr>
          <w:ilvl w:val="0"/>
          <w:numId w:val="22"/>
        </w:numPr>
        <w:spacing w:line="360" w:lineRule="auto"/>
        <w:rPr>
          <w:b/>
        </w:rPr>
      </w:pPr>
      <w:r w:rsidRPr="005B1687">
        <w:rPr>
          <w:b/>
        </w:rPr>
        <w:lastRenderedPageBreak/>
        <w:t>Поле, значение которого не повторяется в различных записях, называется:</w:t>
      </w:r>
    </w:p>
    <w:p w:rsidR="0044268E" w:rsidRPr="005B1687" w:rsidRDefault="0044268E" w:rsidP="0044268E">
      <w:pPr>
        <w:numPr>
          <w:ilvl w:val="0"/>
          <w:numId w:val="18"/>
        </w:numPr>
        <w:spacing w:line="360" w:lineRule="auto"/>
        <w:rPr>
          <w:bCs/>
        </w:rPr>
      </w:pPr>
      <w:r w:rsidRPr="005B1687">
        <w:rPr>
          <w:bCs/>
        </w:rPr>
        <w:t>Типом поля</w:t>
      </w:r>
    </w:p>
    <w:p w:rsidR="0044268E" w:rsidRPr="005B1687" w:rsidRDefault="0044268E" w:rsidP="0044268E">
      <w:pPr>
        <w:numPr>
          <w:ilvl w:val="0"/>
          <w:numId w:val="18"/>
        </w:numPr>
        <w:spacing w:line="360" w:lineRule="auto"/>
        <w:rPr>
          <w:bCs/>
        </w:rPr>
      </w:pPr>
      <w:r w:rsidRPr="005B1687">
        <w:rPr>
          <w:bCs/>
        </w:rPr>
        <w:t>Ключом</w:t>
      </w:r>
    </w:p>
    <w:p w:rsidR="0044268E" w:rsidRPr="005B1687" w:rsidRDefault="0044268E" w:rsidP="0044268E">
      <w:pPr>
        <w:numPr>
          <w:ilvl w:val="0"/>
          <w:numId w:val="18"/>
        </w:numPr>
        <w:spacing w:line="360" w:lineRule="auto"/>
        <w:rPr>
          <w:bCs/>
        </w:rPr>
      </w:pPr>
      <w:r w:rsidRPr="005B1687">
        <w:rPr>
          <w:bCs/>
        </w:rPr>
        <w:t>Именем поля</w:t>
      </w:r>
    </w:p>
    <w:p w:rsidR="0044268E" w:rsidRPr="005B1687" w:rsidRDefault="0044268E" w:rsidP="0044268E">
      <w:pPr>
        <w:rPr>
          <w:b/>
        </w:rPr>
      </w:pPr>
    </w:p>
    <w:p w:rsidR="0044268E" w:rsidRPr="005B1687" w:rsidRDefault="0044268E" w:rsidP="0044268E">
      <w:pPr>
        <w:rPr>
          <w:b/>
        </w:rPr>
      </w:pPr>
      <w:r w:rsidRPr="005B1687">
        <w:rPr>
          <w:b/>
        </w:rPr>
        <w:t xml:space="preserve">В а </w:t>
      </w:r>
      <w:proofErr w:type="gramStart"/>
      <w:r w:rsidRPr="005B1687">
        <w:rPr>
          <w:b/>
        </w:rPr>
        <w:t>р</w:t>
      </w:r>
      <w:proofErr w:type="gramEnd"/>
      <w:r w:rsidRPr="005B1687">
        <w:rPr>
          <w:b/>
        </w:rPr>
        <w:t xml:space="preserve"> и а н </w:t>
      </w:r>
      <w:r w:rsidR="002B5B03" w:rsidRPr="005B1687">
        <w:rPr>
          <w:b/>
        </w:rPr>
        <w:t>т №</w:t>
      </w:r>
      <w:r w:rsidRPr="005B1687">
        <w:rPr>
          <w:b/>
        </w:rPr>
        <w:t xml:space="preserve"> 2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Программы, предназначенные для выполнения необходимых пользователю работ, называют</w:t>
      </w:r>
      <w:r w:rsidRPr="005B1687">
        <w:rPr>
          <w:b/>
        </w:rPr>
        <w:br/>
      </w:r>
      <w:r w:rsidRPr="005B1687">
        <w:t>а) системными</w:t>
      </w:r>
      <w:r w:rsidRPr="005B1687">
        <w:br/>
        <w:t>б) прикладными</w:t>
      </w:r>
      <w:r w:rsidRPr="005B1687">
        <w:br/>
        <w:t>в) инструментальными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Программа, управляющая работой компьютера, запускающая другие программы на выполнение, называется</w:t>
      </w:r>
      <w:r w:rsidRPr="005B1687">
        <w:rPr>
          <w:b/>
        </w:rPr>
        <w:br/>
      </w:r>
      <w:r w:rsidRPr="005B1687">
        <w:t>а) инструментальной программой</w:t>
      </w:r>
      <w:r w:rsidRPr="005B1687">
        <w:br/>
        <w:t>б) прикладной программой</w:t>
      </w:r>
      <w:r w:rsidRPr="005B1687">
        <w:br/>
        <w:t>в) операционной системой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 xml:space="preserve">Программа </w:t>
      </w:r>
      <w:proofErr w:type="spellStart"/>
      <w:r w:rsidRPr="005B1687">
        <w:rPr>
          <w:b/>
        </w:rPr>
        <w:t>Microsoft</w:t>
      </w:r>
      <w:proofErr w:type="spellEnd"/>
      <w:r w:rsidRPr="005B1687">
        <w:rPr>
          <w:b/>
        </w:rPr>
        <w:t xml:space="preserve"> </w:t>
      </w:r>
      <w:proofErr w:type="spellStart"/>
      <w:r w:rsidRPr="005B1687">
        <w:rPr>
          <w:b/>
        </w:rPr>
        <w:t>Word</w:t>
      </w:r>
      <w:proofErr w:type="spellEnd"/>
      <w:r w:rsidRPr="005B1687">
        <w:rPr>
          <w:b/>
        </w:rPr>
        <w:t xml:space="preserve"> -  это:</w:t>
      </w:r>
      <w:r w:rsidRPr="005B1687">
        <w:rPr>
          <w:b/>
        </w:rPr>
        <w:br/>
      </w:r>
      <w:r w:rsidRPr="005B1687">
        <w:t>а) издательская система</w:t>
      </w:r>
      <w:r w:rsidRPr="005B1687">
        <w:br/>
        <w:t>б) текстовый редактор</w:t>
      </w:r>
      <w:r w:rsidRPr="005B1687">
        <w:br/>
        <w:t>в) текстовый процессор</w:t>
      </w:r>
      <w:r w:rsidRPr="005B1687">
        <w:br/>
        <w:t>д) операционная система.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Внутренняя память компьютера – это:</w:t>
      </w:r>
      <w:r w:rsidRPr="005B1687">
        <w:rPr>
          <w:b/>
        </w:rPr>
        <w:br/>
      </w:r>
      <w:r w:rsidRPr="005B1687">
        <w:t xml:space="preserve">а) </w:t>
      </w:r>
      <w:r w:rsidRPr="005B1687">
        <w:rPr>
          <w:lang w:val="en-US"/>
        </w:rPr>
        <w:t>CD</w:t>
      </w:r>
      <w:r w:rsidRPr="005B1687">
        <w:t>–</w:t>
      </w:r>
      <w:r w:rsidRPr="005B1687">
        <w:rPr>
          <w:lang w:val="en-US"/>
        </w:rPr>
        <w:t>ROM</w:t>
      </w:r>
      <w:r w:rsidRPr="005B1687">
        <w:tab/>
      </w:r>
      <w:r w:rsidRPr="005B1687">
        <w:tab/>
        <w:t xml:space="preserve">в) ПЗУ </w:t>
      </w:r>
      <w:r w:rsidRPr="005B1687">
        <w:br/>
        <w:t>б) винчестер</w:t>
      </w:r>
      <w:r w:rsidRPr="005B1687">
        <w:tab/>
      </w:r>
      <w:r w:rsidRPr="005B1687">
        <w:tab/>
        <w:t xml:space="preserve">г) ОЗУ 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Как выдать информацию из Буфера обмена</w:t>
      </w:r>
      <w:r w:rsidR="002B5B03" w:rsidRPr="005B1687">
        <w:rPr>
          <w:b/>
        </w:rPr>
        <w:t xml:space="preserve"> </w:t>
      </w:r>
      <w:r w:rsidRPr="005B1687">
        <w:rPr>
          <w:b/>
        </w:rPr>
        <w:t>?</w:t>
      </w:r>
      <w:r w:rsidRPr="005B1687">
        <w:rPr>
          <w:b/>
        </w:rPr>
        <w:br/>
      </w:r>
      <w:r w:rsidRPr="005B1687">
        <w:t>а) командой Правка/Вырезать</w:t>
      </w:r>
      <w:r w:rsidRPr="005B1687">
        <w:br/>
        <w:t xml:space="preserve">б) командой Правка/Копировать </w:t>
      </w:r>
      <w:r w:rsidRPr="005B1687">
        <w:br/>
        <w:t>в) командой Правка/Вставить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 xml:space="preserve">Производительность работы компьютера зависит </w:t>
      </w:r>
      <w:r w:rsidR="002B5B03" w:rsidRPr="005B1687">
        <w:rPr>
          <w:b/>
        </w:rPr>
        <w:t xml:space="preserve">от:  </w:t>
      </w:r>
      <w:r w:rsidRPr="005B1687">
        <w:rPr>
          <w:b/>
        </w:rPr>
        <w:br/>
      </w:r>
      <w:r w:rsidRPr="005B1687">
        <w:t>а) размера экрана дисплея;</w:t>
      </w:r>
      <w:r w:rsidRPr="005B1687">
        <w:br/>
        <w:t>б) тактовой частоты процессора</w:t>
      </w:r>
      <w:r w:rsidRPr="005B1687">
        <w:br/>
        <w:t>в).скорости набора информации;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Внешняя память служит для:</w:t>
      </w:r>
      <w:r w:rsidRPr="005B1687">
        <w:rPr>
          <w:b/>
        </w:rPr>
        <w:br/>
      </w:r>
      <w:r w:rsidRPr="005B1687">
        <w:t xml:space="preserve">а) обработки информации в данный момент времени </w:t>
      </w:r>
      <w:r w:rsidRPr="005B1687">
        <w:br/>
        <w:t xml:space="preserve">б) хранения оперативной, часто изменяющейся информации в процессе решения задачи </w:t>
      </w:r>
      <w:r w:rsidRPr="005B1687">
        <w:br/>
      </w:r>
      <w:r w:rsidRPr="005B1687">
        <w:lastRenderedPageBreak/>
        <w:t>в) долговременного хранения информации независимо от того, работает ЭВМ или нет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В процессе редактирования текста изменяется (изменяются):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размер шрифта;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параметры страницы;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последовательность символов, слов, абзацев;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параметры абзаца.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Основные параметры абзаца: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гарнитура, размер, начертание;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стиль, шаблон;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поля, ориентация;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отступ, интервал.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Для сохранения документа с другим именем необходимо выбрать команду: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Файл/Сохранить;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Файл/Сохранить как;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Файл/Открыть;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Файл/Создать.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</w:rPr>
        <w:t>Ненужную строку в таблице удаляют, выполняя следующую команду: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Выделить строку/ </w:t>
      </w:r>
      <w:r w:rsidRPr="005B1687">
        <w:rPr>
          <w:lang w:val="en-US"/>
        </w:rPr>
        <w:t>Delete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Выделить строку/ Таблица/ Удалить строки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Выделить строку/ Правка/ Очистить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</w:rPr>
      </w:pPr>
      <w:r w:rsidRPr="005B1687">
        <w:rPr>
          <w:b/>
        </w:rPr>
        <w:t>Выберите объект, позволяющий создать в текстовом документе надпись, форма которой отличается от формы текстовых символов: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rPr>
          <w:lang w:val="en-US"/>
        </w:rPr>
        <w:t>WordPad</w:t>
      </w:r>
      <w:r w:rsidRPr="005B1687">
        <w:rPr>
          <w:lang w:val="en-US"/>
        </w:rPr>
        <w:tab/>
      </w:r>
      <w:r w:rsidRPr="005B1687">
        <w:rPr>
          <w:lang w:val="en-US"/>
        </w:rPr>
        <w:tab/>
      </w:r>
      <w:r w:rsidRPr="005B1687">
        <w:rPr>
          <w:bCs/>
        </w:rPr>
        <w:t>в</w:t>
      </w:r>
      <w:r w:rsidRPr="005B1687">
        <w:rPr>
          <w:bCs/>
          <w:lang w:val="en-US"/>
        </w:rPr>
        <w:t>) Microsoft Equation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rPr>
          <w:lang w:val="en-US"/>
        </w:rPr>
        <w:t>WordArt</w:t>
      </w:r>
      <w:r w:rsidRPr="005B1687">
        <w:rPr>
          <w:lang w:val="en-US"/>
        </w:rPr>
        <w:tab/>
      </w:r>
      <w:r w:rsidRPr="005B1687">
        <w:rPr>
          <w:lang w:val="en-US"/>
        </w:rPr>
        <w:tab/>
      </w:r>
      <w:r w:rsidRPr="005B1687">
        <w:t xml:space="preserve">г) </w:t>
      </w:r>
      <w:r w:rsidRPr="005B1687">
        <w:rPr>
          <w:bCs/>
          <w:lang w:val="en-US"/>
        </w:rPr>
        <w:t>Microsoft Graph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</w:pPr>
      <w:r w:rsidRPr="005B1687">
        <w:rPr>
          <w:b/>
          <w:bCs/>
        </w:rPr>
        <w:t>Выберите относительный адрес: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C$7</w:t>
      </w:r>
      <w:r w:rsidRPr="005B1687">
        <w:tab/>
      </w:r>
      <w:r w:rsidRPr="005B1687">
        <w:tab/>
        <w:t>в) Е5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$E$7</w:t>
      </w:r>
      <w:r w:rsidRPr="005B1687">
        <w:tab/>
      </w:r>
      <w:r w:rsidRPr="005B1687">
        <w:tab/>
        <w:t>г) $C7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ind w:left="1080" w:hanging="720"/>
      </w:pPr>
      <w:r w:rsidRPr="005B1687">
        <w:rPr>
          <w:b/>
          <w:bCs/>
        </w:rPr>
        <w:t>Сколько ячеек содержит выделенная группа ячеек В</w:t>
      </w:r>
      <w:proofErr w:type="gramStart"/>
      <w:r w:rsidRPr="005B1687">
        <w:rPr>
          <w:b/>
          <w:bCs/>
        </w:rPr>
        <w:t>2</w:t>
      </w:r>
      <w:proofErr w:type="gramEnd"/>
      <w:r w:rsidRPr="005B1687">
        <w:rPr>
          <w:b/>
          <w:bCs/>
        </w:rPr>
        <w:t>:</w:t>
      </w:r>
      <w:r w:rsidR="006C3B95" w:rsidRPr="005B1687">
        <w:rPr>
          <w:b/>
          <w:bCs/>
        </w:rPr>
        <w:t xml:space="preserve"> </w:t>
      </w:r>
      <w:r w:rsidRPr="005B1687">
        <w:rPr>
          <w:b/>
          <w:bCs/>
          <w:lang w:val="en-US"/>
        </w:rPr>
        <w:t>D</w:t>
      </w:r>
      <w:r w:rsidRPr="005B1687">
        <w:rPr>
          <w:b/>
          <w:bCs/>
        </w:rPr>
        <w:t>4 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6</w:t>
      </w:r>
      <w:r w:rsidRPr="005B1687">
        <w:tab/>
      </w:r>
      <w:r w:rsidRPr="005B1687">
        <w:tab/>
        <w:t>3) 3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9</w:t>
      </w:r>
      <w:r w:rsidRPr="005B1687">
        <w:tab/>
      </w:r>
      <w:r w:rsidRPr="005B1687">
        <w:tab/>
        <w:t>4) 4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В ячейку    В14 ввели формулу: С16*$B$4. Затем  ее  скопировали в ячейку В17. Какая формула содержится в ячейке: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С19/$B$4 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С18/$B$4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lastRenderedPageBreak/>
        <w:t>В17</w:t>
      </w:r>
      <w:proofErr w:type="gramStart"/>
      <w:r w:rsidRPr="005B1687">
        <w:t>/$В</w:t>
      </w:r>
      <w:proofErr w:type="gramEnd"/>
      <w:r w:rsidRPr="005B1687">
        <w:t>$4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>В19/$B$4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 xml:space="preserve">Выберите команду, выполняющую в ячейке ЭТ перенос слов: 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Число</w:t>
      </w:r>
      <w:r w:rsidRPr="005B1687">
        <w:sym w:font="Symbol" w:char="F0BF"/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Выравнивание </w:t>
      </w:r>
      <w:r w:rsidRPr="005B1687">
        <w:sym w:font="Symbol" w:char="F0BF"/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Защита </w:t>
      </w:r>
      <w:r w:rsidRPr="005B1687">
        <w:sym w:font="Symbol" w:char="F0BF"/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</w:pPr>
      <w:r w:rsidRPr="005B1687">
        <w:t xml:space="preserve">Формат </w:t>
      </w:r>
      <w:r w:rsidRPr="005B1687">
        <w:sym w:font="Symbol" w:char="F0BF"/>
      </w:r>
      <w:r w:rsidRPr="005B1687">
        <w:t xml:space="preserve"> Ячейки </w:t>
      </w:r>
      <w:r w:rsidRPr="005B1687">
        <w:sym w:font="Symbol" w:char="F0BF"/>
      </w:r>
      <w:r w:rsidRPr="005B1687">
        <w:t xml:space="preserve"> Шрифт </w:t>
      </w:r>
      <w:r w:rsidRPr="005B1687">
        <w:sym w:font="Symbol" w:char="F0BF"/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Результатом вычислений в ячейке С1 будет…</w:t>
      </w:r>
    </w:p>
    <w:p w:rsidR="0044268E" w:rsidRPr="005B1687" w:rsidRDefault="0044268E" w:rsidP="0044268E">
      <w:pPr>
        <w:ind w:left="1080"/>
      </w:pPr>
      <w:r w:rsidRPr="005B1687">
        <w:rPr>
          <w:noProof/>
        </w:rPr>
        <w:drawing>
          <wp:inline distT="0" distB="0" distL="0" distR="0">
            <wp:extent cx="2542540" cy="371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r w:rsidRPr="005B1687">
        <w:rPr>
          <w:bCs/>
          <w:lang w:val="en-US"/>
        </w:rPr>
        <w:t>10</w:t>
      </w:r>
      <w:r w:rsidRPr="005B1687">
        <w:rPr>
          <w:bCs/>
        </w:rPr>
        <w:tab/>
        <w:t>б) 15</w:t>
      </w:r>
      <w:r w:rsidRPr="005B1687">
        <w:rPr>
          <w:bCs/>
        </w:rPr>
        <w:tab/>
      </w:r>
      <w:r w:rsidRPr="005B1687">
        <w:rPr>
          <w:bCs/>
        </w:rPr>
        <w:tab/>
        <w:t>в) 20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Компьютеры, связанные каналами передачи информации и находящиеся в пределах одного помещения, называют сетью следующего вида: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Локальной</w:t>
      </w:r>
      <w:proofErr w:type="spellEnd"/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Региональной</w:t>
      </w:r>
      <w:proofErr w:type="spellEnd"/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Глобальной</w:t>
      </w:r>
      <w:proofErr w:type="spellEnd"/>
      <w:r w:rsidRPr="005B1687">
        <w:rPr>
          <w:bCs/>
          <w:lang w:val="en-US"/>
        </w:rPr>
        <w:t>.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 xml:space="preserve">Минимальным объектом, используемым в растровом графическом редакторе, </w:t>
      </w:r>
      <w:r w:rsidR="006C3B95" w:rsidRPr="005B1687">
        <w:rPr>
          <w:b/>
          <w:bCs/>
        </w:rPr>
        <w:t>является.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точка</w:t>
      </w:r>
      <w:proofErr w:type="spellEnd"/>
      <w:r w:rsidRPr="005B1687">
        <w:rPr>
          <w:bCs/>
          <w:lang w:val="en-US"/>
        </w:rPr>
        <w:t xml:space="preserve"> </w:t>
      </w:r>
      <w:proofErr w:type="spellStart"/>
      <w:r w:rsidRPr="005B1687">
        <w:rPr>
          <w:bCs/>
          <w:lang w:val="en-US"/>
        </w:rPr>
        <w:t>экрана</w:t>
      </w:r>
      <w:proofErr w:type="spellEnd"/>
      <w:r w:rsidRPr="005B1687">
        <w:rPr>
          <w:bCs/>
          <w:lang w:val="en-US"/>
        </w:rPr>
        <w:t xml:space="preserve"> (</w:t>
      </w:r>
      <w:proofErr w:type="spellStart"/>
      <w:r w:rsidRPr="005B1687">
        <w:rPr>
          <w:bCs/>
          <w:lang w:val="en-US"/>
        </w:rPr>
        <w:t>пиксель</w:t>
      </w:r>
      <w:proofErr w:type="spellEnd"/>
      <w:r w:rsidRPr="005B1687">
        <w:rPr>
          <w:bCs/>
          <w:lang w:val="en-US"/>
        </w:rPr>
        <w:t>)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t>объект (прямоугольник, круг и т.д.)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палитра</w:t>
      </w:r>
      <w:proofErr w:type="spellEnd"/>
      <w:r w:rsidRPr="005B1687">
        <w:rPr>
          <w:bCs/>
          <w:lang w:val="en-US"/>
        </w:rPr>
        <w:t xml:space="preserve"> </w:t>
      </w:r>
      <w:proofErr w:type="spellStart"/>
      <w:r w:rsidRPr="005B1687">
        <w:rPr>
          <w:bCs/>
          <w:lang w:val="en-US"/>
        </w:rPr>
        <w:t>цветов</w:t>
      </w:r>
      <w:proofErr w:type="spellEnd"/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proofErr w:type="spellStart"/>
      <w:r w:rsidRPr="005B1687">
        <w:rPr>
          <w:bCs/>
          <w:lang w:val="en-US"/>
        </w:rPr>
        <w:t>знакоместо</w:t>
      </w:r>
      <w:proofErr w:type="spellEnd"/>
      <w:r w:rsidRPr="005B1687">
        <w:rPr>
          <w:bCs/>
          <w:lang w:val="en-US"/>
        </w:rPr>
        <w:t>(</w:t>
      </w:r>
      <w:proofErr w:type="spellStart"/>
      <w:r w:rsidRPr="005B1687">
        <w:rPr>
          <w:bCs/>
          <w:lang w:val="en-US"/>
        </w:rPr>
        <w:t>символ</w:t>
      </w:r>
      <w:proofErr w:type="spellEnd"/>
      <w:r w:rsidRPr="005B1687">
        <w:rPr>
          <w:bCs/>
          <w:lang w:val="en-US"/>
        </w:rPr>
        <w:t>)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Основным объектом для хранения информации в реляционных базах данных является: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r w:rsidRPr="005B1687">
        <w:rPr>
          <w:bCs/>
        </w:rPr>
        <w:t>Форма</w:t>
      </w:r>
      <w:r w:rsidRPr="005B1687">
        <w:rPr>
          <w:bCs/>
        </w:rPr>
        <w:tab/>
      </w:r>
      <w:r w:rsidRPr="005B1687">
        <w:rPr>
          <w:bCs/>
        </w:rPr>
        <w:tab/>
        <w:t>в) таблица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t>Запрос</w:t>
      </w:r>
      <w:r w:rsidRPr="005B1687">
        <w:rPr>
          <w:bCs/>
        </w:rPr>
        <w:tab/>
      </w:r>
      <w:r w:rsidRPr="005B1687">
        <w:rPr>
          <w:bCs/>
        </w:rPr>
        <w:tab/>
        <w:t>г) отчет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Cs/>
        </w:rPr>
      </w:pPr>
      <w:r w:rsidRPr="005B1687">
        <w:rPr>
          <w:b/>
          <w:bCs/>
        </w:rPr>
        <w:t>Для выборки записей и обновления данных из одной или нескольких таблиц базы данных используют</w:t>
      </w:r>
      <w:r w:rsidRPr="005B1687">
        <w:rPr>
          <w:bCs/>
        </w:rPr>
        <w:t>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r w:rsidRPr="005B1687">
        <w:rPr>
          <w:bCs/>
        </w:rPr>
        <w:t>Форма</w:t>
      </w:r>
      <w:r w:rsidRPr="005B1687">
        <w:rPr>
          <w:bCs/>
        </w:rPr>
        <w:tab/>
      </w:r>
      <w:r w:rsidRPr="005B1687">
        <w:rPr>
          <w:bCs/>
        </w:rPr>
        <w:tab/>
        <w:t>в) таблица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t>Запрос</w:t>
      </w:r>
      <w:r w:rsidRPr="005B1687">
        <w:rPr>
          <w:bCs/>
        </w:rPr>
        <w:tab/>
      </w:r>
      <w:r w:rsidRPr="005B1687">
        <w:rPr>
          <w:bCs/>
        </w:rPr>
        <w:tab/>
        <w:t>г) отчет</w:t>
      </w:r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Установку отношения между ключевым полем одной таблицы и полем другой таблицы называют: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  <w:lang w:val="en-US"/>
        </w:rPr>
      </w:pPr>
      <w:r w:rsidRPr="005B1687">
        <w:rPr>
          <w:bCs/>
        </w:rPr>
        <w:t>Паролем</w:t>
      </w:r>
      <w:r w:rsidRPr="005B1687">
        <w:rPr>
          <w:bCs/>
        </w:rPr>
        <w:tab/>
      </w:r>
      <w:r w:rsidRPr="005B1687">
        <w:rPr>
          <w:bCs/>
        </w:rPr>
        <w:tab/>
        <w:t>в) запросом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t>Связью</w:t>
      </w:r>
      <w:r w:rsidRPr="005B1687">
        <w:rPr>
          <w:bCs/>
        </w:rPr>
        <w:tab/>
      </w:r>
      <w:r w:rsidRPr="005B1687">
        <w:rPr>
          <w:bCs/>
        </w:rPr>
        <w:tab/>
        <w:t xml:space="preserve">г) </w:t>
      </w:r>
      <w:proofErr w:type="spellStart"/>
      <w:r w:rsidRPr="005B1687">
        <w:rPr>
          <w:bCs/>
        </w:rPr>
        <w:t>плдстановкой</w:t>
      </w:r>
      <w:proofErr w:type="spellEnd"/>
    </w:p>
    <w:p w:rsidR="0044268E" w:rsidRPr="005B1687" w:rsidRDefault="0044268E" w:rsidP="0044268E">
      <w:pPr>
        <w:numPr>
          <w:ilvl w:val="0"/>
          <w:numId w:val="23"/>
        </w:numPr>
        <w:spacing w:line="360" w:lineRule="auto"/>
        <w:rPr>
          <w:b/>
          <w:bCs/>
        </w:rPr>
      </w:pPr>
      <w:r w:rsidRPr="005B1687">
        <w:rPr>
          <w:b/>
          <w:bCs/>
        </w:rPr>
        <w:t>Процесс упорядочения записей в таблице называется: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lastRenderedPageBreak/>
        <w:t>Выравниванием</w:t>
      </w:r>
      <w:r w:rsidRPr="005B1687">
        <w:rPr>
          <w:bCs/>
        </w:rPr>
        <w:tab/>
      </w:r>
      <w:r w:rsidRPr="005B1687">
        <w:rPr>
          <w:bCs/>
        </w:rPr>
        <w:tab/>
        <w:t>в) фильтрацией</w:t>
      </w:r>
    </w:p>
    <w:p w:rsidR="0044268E" w:rsidRPr="005B1687" w:rsidRDefault="0044268E" w:rsidP="0044268E">
      <w:pPr>
        <w:numPr>
          <w:ilvl w:val="1"/>
          <w:numId w:val="23"/>
        </w:numPr>
        <w:spacing w:line="360" w:lineRule="auto"/>
        <w:rPr>
          <w:bCs/>
        </w:rPr>
      </w:pPr>
      <w:r w:rsidRPr="005B1687">
        <w:rPr>
          <w:bCs/>
        </w:rPr>
        <w:t>Сортировкой</w:t>
      </w:r>
      <w:r w:rsidRPr="005B1687">
        <w:rPr>
          <w:bCs/>
        </w:rPr>
        <w:tab/>
      </w:r>
      <w:r w:rsidRPr="005B1687">
        <w:rPr>
          <w:bCs/>
        </w:rPr>
        <w:tab/>
      </w:r>
      <w:r w:rsidRPr="005B1687">
        <w:rPr>
          <w:bCs/>
        </w:rPr>
        <w:tab/>
        <w:t>г) построением</w:t>
      </w:r>
    </w:p>
    <w:p w:rsidR="0044268E" w:rsidRPr="005B1687" w:rsidRDefault="0044268E" w:rsidP="0044268E">
      <w:pPr>
        <w:rPr>
          <w:b/>
        </w:rPr>
      </w:pPr>
      <w:r w:rsidRPr="005B1687">
        <w:rPr>
          <w:b/>
        </w:rPr>
        <w:t>Эталоны ответов: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1595"/>
        <w:gridCol w:w="1595"/>
        <w:gridCol w:w="1595"/>
        <w:gridCol w:w="1596"/>
      </w:tblGrid>
      <w:tr w:rsidR="0044268E" w:rsidRPr="005B1687" w:rsidTr="007E5509">
        <w:trPr>
          <w:cantSplit/>
        </w:trPr>
        <w:tc>
          <w:tcPr>
            <w:tcW w:w="1548" w:type="dxa"/>
            <w:vMerge w:val="restart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Номер вопроса</w:t>
            </w:r>
          </w:p>
        </w:tc>
        <w:tc>
          <w:tcPr>
            <w:tcW w:w="6381" w:type="dxa"/>
            <w:gridSpan w:val="4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Номер ответа</w:t>
            </w:r>
          </w:p>
        </w:tc>
      </w:tr>
      <w:tr w:rsidR="0044268E" w:rsidRPr="005B1687" w:rsidTr="007E5509">
        <w:trPr>
          <w:cantSplit/>
        </w:trPr>
        <w:tc>
          <w:tcPr>
            <w:tcW w:w="1548" w:type="dxa"/>
            <w:vMerge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Вариант 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Р=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Вариант 2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Р=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а)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б)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3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  <w:rPr>
                <w:b/>
                <w:i/>
              </w:rPr>
            </w:pPr>
            <w:r w:rsidRPr="005B1687">
              <w:rPr>
                <w:b/>
                <w:i/>
              </w:rPr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4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3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5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6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 xml:space="preserve"> 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7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 xml:space="preserve"> 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8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а)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3)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9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4)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10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г)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12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14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15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16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а)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17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18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19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20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г)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21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2)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22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В)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1548" w:type="dxa"/>
          </w:tcPr>
          <w:p w:rsidR="0044268E" w:rsidRPr="005B1687" w:rsidRDefault="0044268E" w:rsidP="007E5509">
            <w:pPr>
              <w:jc w:val="center"/>
            </w:pPr>
            <w:r w:rsidRPr="005B1687">
              <w:t>23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Б)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</w:t>
            </w: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1</w:t>
            </w:r>
          </w:p>
        </w:tc>
      </w:tr>
      <w:tr w:rsidR="0044268E" w:rsidRPr="005B1687" w:rsidTr="007E5509">
        <w:tc>
          <w:tcPr>
            <w:tcW w:w="3143" w:type="dxa"/>
            <w:gridSpan w:val="2"/>
          </w:tcPr>
          <w:p w:rsidR="0044268E" w:rsidRPr="005B1687" w:rsidRDefault="0044268E" w:rsidP="007E5509">
            <w:pPr>
              <w:jc w:val="center"/>
              <w:rPr>
                <w:b/>
              </w:rPr>
            </w:pPr>
            <w:r w:rsidRPr="005B1687">
              <w:rPr>
                <w:b/>
              </w:rPr>
              <w:t>ИТОГО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3</w:t>
            </w:r>
          </w:p>
        </w:tc>
        <w:tc>
          <w:tcPr>
            <w:tcW w:w="1595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</w:p>
        </w:tc>
        <w:tc>
          <w:tcPr>
            <w:tcW w:w="1596" w:type="dxa"/>
            <w:shd w:val="clear" w:color="auto" w:fill="auto"/>
          </w:tcPr>
          <w:p w:rsidR="0044268E" w:rsidRPr="005B1687" w:rsidRDefault="0044268E" w:rsidP="007E5509">
            <w:pPr>
              <w:jc w:val="center"/>
            </w:pPr>
            <w:r w:rsidRPr="005B1687">
              <w:t>23</w:t>
            </w:r>
          </w:p>
        </w:tc>
      </w:tr>
    </w:tbl>
    <w:p w:rsidR="0044268E" w:rsidRPr="005B1687" w:rsidRDefault="0044268E" w:rsidP="0044268E"/>
    <w:p w:rsidR="0044268E" w:rsidRPr="005B1687" w:rsidRDefault="0044268E" w:rsidP="0044268E">
      <w:pPr>
        <w:rPr>
          <w:b/>
          <w:sz w:val="28"/>
          <w:szCs w:val="28"/>
        </w:rPr>
      </w:pPr>
      <w:r w:rsidRPr="005B1687">
        <w:rPr>
          <w:b/>
          <w:sz w:val="28"/>
          <w:szCs w:val="28"/>
        </w:rPr>
        <w:t>Критерии оценки:</w:t>
      </w:r>
    </w:p>
    <w:p w:rsidR="0044268E" w:rsidRPr="005B1687" w:rsidRDefault="0044268E" w:rsidP="0044268E">
      <w:r w:rsidRPr="005B1687">
        <w:t>Оценка «5» - &gt;90% - 22-23 баллов</w:t>
      </w:r>
    </w:p>
    <w:p w:rsidR="0044268E" w:rsidRPr="005B1687" w:rsidRDefault="0044268E" w:rsidP="0044268E">
      <w:r w:rsidRPr="005B1687">
        <w:t>Оценка «4» - &gt;80% - 19-21 балла</w:t>
      </w:r>
    </w:p>
    <w:p w:rsidR="0044268E" w:rsidRPr="005B1687" w:rsidRDefault="0044268E" w:rsidP="0044268E">
      <w:r w:rsidRPr="005B1687">
        <w:t>Оценка «3» - &gt;70% - 16-18 баллов</w:t>
      </w:r>
    </w:p>
    <w:p w:rsidR="0044268E" w:rsidRPr="005B1687" w:rsidRDefault="0044268E" w:rsidP="0044268E">
      <w:r w:rsidRPr="005B1687">
        <w:t>Оценка «2» - &lt;70% - &lt;16 баллов</w:t>
      </w:r>
    </w:p>
    <w:p w:rsidR="00FB2D46" w:rsidRPr="005B1687" w:rsidRDefault="0044268E" w:rsidP="005B1687">
      <w:r w:rsidRPr="005B1687">
        <w:rPr>
          <w:b/>
        </w:rPr>
        <w:t>Время выполнения работы 40 минут</w:t>
      </w:r>
      <w:bookmarkStart w:id="0" w:name="_GoBack"/>
      <w:bookmarkEnd w:id="0"/>
    </w:p>
    <w:sectPr w:rsidR="00FB2D46" w:rsidRPr="005B1687" w:rsidSect="00554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310242"/>
    <w:multiLevelType w:val="hybridMultilevel"/>
    <w:tmpl w:val="8F2AD534"/>
    <w:lvl w:ilvl="0" w:tplc="B008D2E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26950E5"/>
    <w:multiLevelType w:val="hybridMultilevel"/>
    <w:tmpl w:val="D4F07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3A31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0F7761"/>
    <w:multiLevelType w:val="hybridMultilevel"/>
    <w:tmpl w:val="48461A76"/>
    <w:lvl w:ilvl="0" w:tplc="B008D2EE">
      <w:start w:val="1"/>
      <w:numFmt w:val="russianLow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>
    <w:nsid w:val="2AFF459E"/>
    <w:multiLevelType w:val="hybridMultilevel"/>
    <w:tmpl w:val="09EE32A2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C3D57BD"/>
    <w:multiLevelType w:val="hybridMultilevel"/>
    <w:tmpl w:val="4DECC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8E77FB"/>
    <w:multiLevelType w:val="hybridMultilevel"/>
    <w:tmpl w:val="5E2653F2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F5C17EE"/>
    <w:multiLevelType w:val="hybridMultilevel"/>
    <w:tmpl w:val="72D6E752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1A70CA1"/>
    <w:multiLevelType w:val="hybridMultilevel"/>
    <w:tmpl w:val="3FB0A2B2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062364F"/>
    <w:multiLevelType w:val="hybridMultilevel"/>
    <w:tmpl w:val="4B22BFE6"/>
    <w:lvl w:ilvl="0" w:tplc="E1B0D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C5846"/>
    <w:multiLevelType w:val="hybridMultilevel"/>
    <w:tmpl w:val="060C776C"/>
    <w:lvl w:ilvl="0" w:tplc="2668ADB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B008D2EE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91D34B4"/>
    <w:multiLevelType w:val="hybridMultilevel"/>
    <w:tmpl w:val="8534B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BCF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2F2300"/>
    <w:multiLevelType w:val="hybridMultilevel"/>
    <w:tmpl w:val="A94C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523958"/>
    <w:multiLevelType w:val="hybridMultilevel"/>
    <w:tmpl w:val="3866F42E"/>
    <w:lvl w:ilvl="0" w:tplc="B008D2EE">
      <w:start w:val="1"/>
      <w:numFmt w:val="russianLow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4">
    <w:nsid w:val="614602AD"/>
    <w:multiLevelType w:val="hybridMultilevel"/>
    <w:tmpl w:val="C264FE0A"/>
    <w:lvl w:ilvl="0" w:tplc="B008D2EE">
      <w:start w:val="1"/>
      <w:numFmt w:val="russianLow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5">
    <w:nsid w:val="65C806D6"/>
    <w:multiLevelType w:val="hybridMultilevel"/>
    <w:tmpl w:val="D26CFCC0"/>
    <w:lvl w:ilvl="0" w:tplc="B008D2E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65814D6"/>
    <w:multiLevelType w:val="hybridMultilevel"/>
    <w:tmpl w:val="BEE01906"/>
    <w:lvl w:ilvl="0" w:tplc="B008D2EE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B008D2EE">
      <w:start w:val="1"/>
      <w:numFmt w:val="russianLower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69773A75"/>
    <w:multiLevelType w:val="hybridMultilevel"/>
    <w:tmpl w:val="A8822A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8A302F"/>
    <w:multiLevelType w:val="hybridMultilevel"/>
    <w:tmpl w:val="8534B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BCF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4568F0"/>
    <w:multiLevelType w:val="hybridMultilevel"/>
    <w:tmpl w:val="0D362C4E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0BC2412"/>
    <w:multiLevelType w:val="hybridMultilevel"/>
    <w:tmpl w:val="D4F07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3A31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060CF8"/>
    <w:multiLevelType w:val="hybridMultilevel"/>
    <w:tmpl w:val="67966F96"/>
    <w:lvl w:ilvl="0" w:tplc="B008D2E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7D324535"/>
    <w:multiLevelType w:val="hybridMultilevel"/>
    <w:tmpl w:val="49280114"/>
    <w:lvl w:ilvl="0" w:tplc="2668ADB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B008D2EE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0"/>
  </w:num>
  <w:num w:numId="7">
    <w:abstractNumId w:val="11"/>
  </w:num>
  <w:num w:numId="8">
    <w:abstractNumId w:val="16"/>
  </w:num>
  <w:num w:numId="9">
    <w:abstractNumId w:val="3"/>
  </w:num>
  <w:num w:numId="10">
    <w:abstractNumId w:val="13"/>
  </w:num>
  <w:num w:numId="11">
    <w:abstractNumId w:val="14"/>
  </w:num>
  <w:num w:numId="12">
    <w:abstractNumId w:val="10"/>
  </w:num>
  <w:num w:numId="13">
    <w:abstractNumId w:val="22"/>
  </w:num>
  <w:num w:numId="14">
    <w:abstractNumId w:val="15"/>
  </w:num>
  <w:num w:numId="15">
    <w:abstractNumId w:val="1"/>
  </w:num>
  <w:num w:numId="16">
    <w:abstractNumId w:val="8"/>
  </w:num>
  <w:num w:numId="17">
    <w:abstractNumId w:val="4"/>
  </w:num>
  <w:num w:numId="18">
    <w:abstractNumId w:val="21"/>
  </w:num>
  <w:num w:numId="19">
    <w:abstractNumId w:val="19"/>
  </w:num>
  <w:num w:numId="20">
    <w:abstractNumId w:val="6"/>
  </w:num>
  <w:num w:numId="21">
    <w:abstractNumId w:val="7"/>
  </w:num>
  <w:num w:numId="22">
    <w:abstractNumId w:val="2"/>
  </w:num>
  <w:num w:numId="23">
    <w:abstractNumId w:val="1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D46"/>
    <w:rsid w:val="0003590F"/>
    <w:rsid w:val="000B5491"/>
    <w:rsid w:val="00203B00"/>
    <w:rsid w:val="002B5B03"/>
    <w:rsid w:val="00313D60"/>
    <w:rsid w:val="0035619C"/>
    <w:rsid w:val="00383C4B"/>
    <w:rsid w:val="0038517E"/>
    <w:rsid w:val="003E618E"/>
    <w:rsid w:val="0044268E"/>
    <w:rsid w:val="00554B6E"/>
    <w:rsid w:val="005B1687"/>
    <w:rsid w:val="006C3B95"/>
    <w:rsid w:val="007E5509"/>
    <w:rsid w:val="00A228BC"/>
    <w:rsid w:val="00A2505B"/>
    <w:rsid w:val="00BA2348"/>
    <w:rsid w:val="00EB06E5"/>
    <w:rsid w:val="00EC4F5A"/>
    <w:rsid w:val="00F80E47"/>
    <w:rsid w:val="00F92ABB"/>
    <w:rsid w:val="00FB2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851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B2D46"/>
    <w:pPr>
      <w:spacing w:after="120"/>
    </w:pPr>
  </w:style>
  <w:style w:type="character" w:customStyle="1" w:styleId="a4">
    <w:name w:val="Основной текст Знак"/>
    <w:basedOn w:val="a0"/>
    <w:link w:val="a3"/>
    <w:rsid w:val="00FB2D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FB2D46"/>
    <w:rPr>
      <w:rFonts w:ascii="Calibri" w:eastAsia="Calibri" w:hAnsi="Calibri" w:cs="Calibri"/>
      <w:lang w:eastAsia="ar-SA"/>
    </w:rPr>
  </w:style>
  <w:style w:type="paragraph" w:styleId="a6">
    <w:name w:val="No Spacing"/>
    <w:link w:val="a5"/>
    <w:uiPriority w:val="1"/>
    <w:qFormat/>
    <w:rsid w:val="00FB2D4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A250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8517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ontStyle13">
    <w:name w:val="Font Style13"/>
    <w:rsid w:val="0038517E"/>
    <w:rPr>
      <w:rFonts w:ascii="Times New Roman" w:hAnsi="Times New Roman" w:cs="Times New Roman"/>
      <w:sz w:val="30"/>
      <w:szCs w:val="30"/>
    </w:rPr>
  </w:style>
  <w:style w:type="character" w:styleId="a8">
    <w:name w:val="Hyperlink"/>
    <w:semiHidden/>
    <w:unhideWhenUsed/>
    <w:rsid w:val="0044268E"/>
    <w:rPr>
      <w:rFonts w:ascii="Times New Roman" w:hAnsi="Times New Roman" w:cs="Times New Roman" w:hint="default"/>
      <w:color w:val="0000FF"/>
      <w:u w:val="single"/>
    </w:rPr>
  </w:style>
  <w:style w:type="paragraph" w:styleId="a9">
    <w:name w:val="List Paragraph"/>
    <w:basedOn w:val="a"/>
    <w:uiPriority w:val="34"/>
    <w:qFormat/>
    <w:rsid w:val="0044268E"/>
    <w:pPr>
      <w:ind w:left="720"/>
      <w:contextualSpacing/>
    </w:pPr>
    <w:rPr>
      <w:sz w:val="20"/>
      <w:szCs w:val="20"/>
    </w:rPr>
  </w:style>
  <w:style w:type="paragraph" w:styleId="aa">
    <w:name w:val="Normal (Web)"/>
    <w:basedOn w:val="a"/>
    <w:unhideWhenUsed/>
    <w:rsid w:val="0044268E"/>
    <w:pPr>
      <w:spacing w:before="100" w:beforeAutospacing="1" w:after="100" w:afterAutospacing="1"/>
    </w:pPr>
  </w:style>
  <w:style w:type="character" w:styleId="ab">
    <w:name w:val="Strong"/>
    <w:basedOn w:val="a0"/>
    <w:qFormat/>
    <w:rsid w:val="0044268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4268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26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0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etod-kopilka.ru/pics/tab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Раисат</cp:lastModifiedBy>
  <cp:revision>2</cp:revision>
  <dcterms:created xsi:type="dcterms:W3CDTF">2024-01-11T20:44:00Z</dcterms:created>
  <dcterms:modified xsi:type="dcterms:W3CDTF">2024-01-11T20:44:00Z</dcterms:modified>
</cp:coreProperties>
</file>