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56" w:rsidRDefault="005E5856" w:rsidP="009B733E">
      <w:pPr>
        <w:jc w:val="both"/>
        <w:rPr>
          <w:sz w:val="28"/>
          <w:szCs w:val="28"/>
        </w:rPr>
      </w:pPr>
      <w:r w:rsidRPr="005E5856">
        <w:rPr>
          <w:sz w:val="28"/>
          <w:szCs w:val="28"/>
        </w:rPr>
        <w:drawing>
          <wp:inline distT="0" distB="0" distL="0" distR="0">
            <wp:extent cx="5940425" cy="8389863"/>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5E5856" w:rsidRDefault="005E5856" w:rsidP="009B733E">
      <w:pPr>
        <w:jc w:val="both"/>
        <w:rPr>
          <w:sz w:val="28"/>
          <w:szCs w:val="28"/>
        </w:rPr>
      </w:pPr>
    </w:p>
    <w:p w:rsidR="005E5856" w:rsidRDefault="005E5856" w:rsidP="009B733E">
      <w:pPr>
        <w:jc w:val="both"/>
        <w:rPr>
          <w:sz w:val="28"/>
          <w:szCs w:val="28"/>
        </w:rPr>
      </w:pPr>
    </w:p>
    <w:p w:rsidR="005E5856" w:rsidRDefault="005E5856" w:rsidP="009B733E">
      <w:pPr>
        <w:jc w:val="both"/>
        <w:rPr>
          <w:sz w:val="28"/>
          <w:szCs w:val="28"/>
        </w:rPr>
      </w:pPr>
    </w:p>
    <w:p w:rsidR="009B733E" w:rsidRPr="0000087D" w:rsidRDefault="009B733E" w:rsidP="009B733E">
      <w:pPr>
        <w:pStyle w:val="af5"/>
        <w:numPr>
          <w:ilvl w:val="0"/>
          <w:numId w:val="32"/>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lastRenderedPageBreak/>
        <w:t>Фонд оценочных средст</w:t>
      </w:r>
      <w:r>
        <w:rPr>
          <w:rFonts w:ascii="Times New Roman" w:hAnsi="Times New Roman"/>
          <w:sz w:val="28"/>
          <w:szCs w:val="28"/>
        </w:rPr>
        <w:t>в разработан по специальности 38</w:t>
      </w:r>
      <w:r w:rsidRPr="0000087D">
        <w:rPr>
          <w:rFonts w:ascii="Times New Roman" w:hAnsi="Times New Roman"/>
          <w:sz w:val="28"/>
          <w:szCs w:val="28"/>
        </w:rPr>
        <w:t>.02.01 «</w:t>
      </w:r>
      <w:r>
        <w:rPr>
          <w:rFonts w:ascii="Times New Roman" w:hAnsi="Times New Roman"/>
          <w:sz w:val="28"/>
          <w:szCs w:val="28"/>
        </w:rPr>
        <w:t>Экономика и бухгалтерский учет (по отраслям)</w:t>
      </w:r>
      <w:r w:rsidRPr="0000087D">
        <w:rPr>
          <w:rFonts w:ascii="Times New Roman" w:hAnsi="Times New Roman"/>
          <w:sz w:val="28"/>
          <w:szCs w:val="28"/>
        </w:rPr>
        <w:t>».</w:t>
      </w:r>
    </w:p>
    <w:p w:rsidR="009B733E" w:rsidRPr="0000087D" w:rsidRDefault="009B733E" w:rsidP="009B733E">
      <w:pPr>
        <w:pStyle w:val="af5"/>
        <w:numPr>
          <w:ilvl w:val="0"/>
          <w:numId w:val="32"/>
        </w:numPr>
        <w:tabs>
          <w:tab w:val="clear" w:pos="432"/>
          <w:tab w:val="num" w:pos="0"/>
        </w:tabs>
        <w:ind w:left="0" w:hanging="6"/>
        <w:jc w:val="both"/>
        <w:rPr>
          <w:rFonts w:ascii="Times New Roman" w:hAnsi="Times New Roman"/>
          <w:sz w:val="28"/>
          <w:szCs w:val="28"/>
        </w:rPr>
      </w:pPr>
    </w:p>
    <w:p w:rsidR="009B733E" w:rsidRPr="0000087D" w:rsidRDefault="009B733E" w:rsidP="009B733E">
      <w:pPr>
        <w:pStyle w:val="af5"/>
        <w:numPr>
          <w:ilvl w:val="0"/>
          <w:numId w:val="32"/>
        </w:numPr>
        <w:tabs>
          <w:tab w:val="clear" w:pos="432"/>
          <w:tab w:val="num" w:pos="0"/>
        </w:tabs>
        <w:ind w:left="0" w:hanging="6"/>
        <w:jc w:val="both"/>
        <w:rPr>
          <w:rFonts w:ascii="Times New Roman" w:hAnsi="Times New Roman"/>
          <w:sz w:val="28"/>
          <w:szCs w:val="28"/>
        </w:rPr>
      </w:pPr>
    </w:p>
    <w:p w:rsidR="009B733E" w:rsidRPr="0000087D" w:rsidRDefault="009B733E" w:rsidP="009B733E">
      <w:pPr>
        <w:pStyle w:val="af5"/>
        <w:numPr>
          <w:ilvl w:val="0"/>
          <w:numId w:val="32"/>
        </w:numPr>
        <w:tabs>
          <w:tab w:val="clear" w:pos="432"/>
          <w:tab w:val="num" w:pos="0"/>
        </w:tabs>
        <w:ind w:left="0" w:hanging="6"/>
        <w:jc w:val="both"/>
        <w:rPr>
          <w:rFonts w:ascii="Times New Roman" w:hAnsi="Times New Roman"/>
          <w:sz w:val="28"/>
          <w:szCs w:val="28"/>
        </w:rPr>
      </w:pPr>
    </w:p>
    <w:p w:rsidR="009B733E" w:rsidRPr="0000087D" w:rsidRDefault="009B733E" w:rsidP="009B733E">
      <w:pPr>
        <w:pStyle w:val="af5"/>
        <w:numPr>
          <w:ilvl w:val="0"/>
          <w:numId w:val="32"/>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 xml:space="preserve">Организация-разработчик: </w:t>
      </w:r>
    </w:p>
    <w:p w:rsidR="009B733E" w:rsidRPr="0000087D" w:rsidRDefault="009B733E" w:rsidP="009B733E">
      <w:pPr>
        <w:pStyle w:val="af5"/>
        <w:numPr>
          <w:ilvl w:val="0"/>
          <w:numId w:val="32"/>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ЧПОУ «Колледж современного образования имени Саида Афанди»</w:t>
      </w:r>
    </w:p>
    <w:p w:rsidR="009B733E" w:rsidRPr="0000087D" w:rsidRDefault="009B733E" w:rsidP="009B733E">
      <w:pPr>
        <w:pStyle w:val="af5"/>
        <w:numPr>
          <w:ilvl w:val="0"/>
          <w:numId w:val="32"/>
        </w:numPr>
        <w:tabs>
          <w:tab w:val="clear" w:pos="432"/>
          <w:tab w:val="num" w:pos="0"/>
        </w:tabs>
        <w:ind w:left="0" w:hanging="6"/>
        <w:jc w:val="both"/>
        <w:rPr>
          <w:rFonts w:ascii="Times New Roman" w:hAnsi="Times New Roman"/>
          <w:sz w:val="28"/>
          <w:szCs w:val="28"/>
        </w:rPr>
      </w:pP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Одобрена на совместном заседании ПЦК </w:t>
      </w: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«16» 08…2023 г.</w:t>
      </w: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Принята Педагогическим Советом      </w:t>
      </w: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«20» 07…2023 г.</w:t>
      </w: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Согласована с работодателем</w:t>
      </w:r>
    </w:p>
    <w:p w:rsidR="009B733E" w:rsidRPr="0000087D" w:rsidRDefault="009B733E" w:rsidP="009B733E">
      <w:pPr>
        <w:pStyle w:val="af5"/>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«19» 08…2023 г.</w:t>
      </w:r>
    </w:p>
    <w:p w:rsidR="009B733E" w:rsidRDefault="009B733E" w:rsidP="0074659D">
      <w:pPr>
        <w:suppressAutoHyphens/>
        <w:jc w:val="center"/>
        <w:rPr>
          <w:rFonts w:eastAsia="Calibri"/>
          <w:b/>
          <w:spacing w:val="-3"/>
        </w:rPr>
      </w:pPr>
    </w:p>
    <w:p w:rsidR="00FB20F0" w:rsidRPr="00D2148E" w:rsidRDefault="00FB20F0" w:rsidP="0074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sectPr w:rsidR="00FB20F0" w:rsidRPr="00D2148E" w:rsidSect="00FB20F0">
          <w:footerReference w:type="even" r:id="rId8"/>
          <w:footerReference w:type="default" r:id="rId9"/>
          <w:pgSz w:w="11906" w:h="16838"/>
          <w:pgMar w:top="1134" w:right="850" w:bottom="1134" w:left="1701" w:header="708" w:footer="708" w:gutter="0"/>
          <w:cols w:space="720"/>
          <w:titlePg/>
        </w:sectPr>
      </w:pP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CE57D6">
        <w:rPr>
          <w:sz w:val="28"/>
          <w:szCs w:val="28"/>
        </w:rPr>
        <w:t xml:space="preserve"> </w:t>
      </w:r>
      <w:r>
        <w:rPr>
          <w:sz w:val="28"/>
          <w:szCs w:val="28"/>
        </w:rPr>
        <w:t>(</w:t>
      </w:r>
      <w:r w:rsidRPr="00FC2753">
        <w:rPr>
          <w:sz w:val="28"/>
          <w:szCs w:val="28"/>
        </w:rPr>
        <w:t>квалификационный</w:t>
      </w:r>
      <w:r>
        <w:rPr>
          <w:sz w:val="28"/>
          <w:szCs w:val="28"/>
        </w:rPr>
        <w:t>).</w:t>
      </w:r>
      <w:r w:rsidRPr="00FC2753">
        <w:rPr>
          <w:sz w:val="28"/>
          <w:szCs w:val="28"/>
        </w:rPr>
        <w:t xml:space="preserve"> </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1"/>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2"/>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Практические основы бухгалтерского учета источников формирования имущества организации</w:t>
            </w:r>
          </w:p>
        </w:tc>
        <w:tc>
          <w:tcPr>
            <w:tcW w:w="5004" w:type="dxa"/>
          </w:tcPr>
          <w:p w:rsidR="00764077" w:rsidRPr="00B126D7" w:rsidRDefault="003359C5" w:rsidP="003F3405">
            <w:pPr>
              <w:rPr>
                <w:color w:val="000000"/>
              </w:rPr>
            </w:pPr>
            <w:r>
              <w:rPr>
                <w:color w:val="000000"/>
                <w:sz w:val="22"/>
                <w:szCs w:val="22"/>
              </w:rPr>
              <w:t>Дифференцированный зачет</w:t>
            </w:r>
          </w:p>
          <w:p w:rsidR="00764077" w:rsidRPr="00B126D7" w:rsidRDefault="00764077" w:rsidP="003F3405">
            <w:pPr>
              <w:pStyle w:val="af5"/>
              <w:spacing w:after="0" w:line="240" w:lineRule="auto"/>
              <w:ind w:left="0"/>
              <w:rPr>
                <w:rFonts w:ascii="Times New Roman" w:hAnsi="Times New Roman"/>
                <w:sz w:val="28"/>
                <w:szCs w:val="28"/>
              </w:rPr>
            </w:pPr>
          </w:p>
        </w:tc>
      </w:tr>
      <w:tr w:rsidR="003359C5" w:rsidRPr="00B44FDC" w:rsidTr="003F3405">
        <w:tc>
          <w:tcPr>
            <w:tcW w:w="4716" w:type="dxa"/>
          </w:tcPr>
          <w:p w:rsidR="003359C5" w:rsidRPr="00F43F46" w:rsidRDefault="003359C5" w:rsidP="003359C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w:t>
            </w:r>
            <w:r>
              <w:rPr>
                <w:rFonts w:ascii="Times New Roman" w:hAnsi="Times New Roman"/>
                <w:b/>
                <w:sz w:val="24"/>
                <w:szCs w:val="24"/>
              </w:rPr>
              <w:t xml:space="preserve">.  </w:t>
            </w:r>
            <w:r w:rsidRPr="00F43F46">
              <w:rPr>
                <w:rFonts w:ascii="Times New Roman" w:hAnsi="Times New Roman"/>
                <w:b/>
                <w:sz w:val="24"/>
                <w:szCs w:val="24"/>
              </w:rPr>
              <w:t>Бухгалтерская технология проведения и оформления инвентаризации</w:t>
            </w:r>
          </w:p>
        </w:tc>
        <w:tc>
          <w:tcPr>
            <w:tcW w:w="5004" w:type="dxa"/>
          </w:tcPr>
          <w:p w:rsidR="003359C5" w:rsidRPr="00B126D7" w:rsidRDefault="003359C5" w:rsidP="003359C5">
            <w:pPr>
              <w:rPr>
                <w:color w:val="000000"/>
              </w:rPr>
            </w:pPr>
            <w:r>
              <w:rPr>
                <w:color w:val="000000"/>
                <w:sz w:val="22"/>
                <w:szCs w:val="22"/>
              </w:rPr>
              <w:t>Дифференцированный зачет</w:t>
            </w:r>
          </w:p>
          <w:p w:rsidR="003359C5" w:rsidRPr="00B126D7" w:rsidRDefault="003359C5" w:rsidP="003359C5">
            <w:pPr>
              <w:pStyle w:val="af5"/>
              <w:spacing w:after="0" w:line="240" w:lineRule="auto"/>
              <w:ind w:left="0"/>
              <w:rPr>
                <w:rFonts w:ascii="Times New Roman" w:hAnsi="Times New Roman"/>
                <w:sz w:val="28"/>
                <w:szCs w:val="28"/>
              </w:rPr>
            </w:pPr>
          </w:p>
        </w:tc>
      </w:tr>
      <w:tr w:rsidR="003359C5" w:rsidRPr="00B44FDC" w:rsidTr="003F3405">
        <w:tc>
          <w:tcPr>
            <w:tcW w:w="4716" w:type="dxa"/>
          </w:tcPr>
          <w:p w:rsidR="003359C5" w:rsidRPr="00B44FDC" w:rsidRDefault="003359C5" w:rsidP="003359C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3359C5" w:rsidRPr="00B126D7" w:rsidRDefault="003359C5" w:rsidP="003359C5">
            <w:pPr>
              <w:rPr>
                <w:sz w:val="28"/>
                <w:szCs w:val="28"/>
              </w:rPr>
            </w:pPr>
            <w:r w:rsidRPr="00B126D7">
              <w:rPr>
                <w:sz w:val="28"/>
                <w:szCs w:val="28"/>
              </w:rPr>
              <w:t>не предусмотрена</w:t>
            </w:r>
          </w:p>
        </w:tc>
      </w:tr>
      <w:tr w:rsidR="003359C5" w:rsidRPr="00B44FDC" w:rsidTr="003F3405">
        <w:tc>
          <w:tcPr>
            <w:tcW w:w="4716" w:type="dxa"/>
          </w:tcPr>
          <w:p w:rsidR="003359C5" w:rsidRPr="00B44FDC" w:rsidRDefault="003359C5" w:rsidP="003359C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3359C5" w:rsidRPr="009B733E" w:rsidRDefault="003359C5" w:rsidP="003359C5">
            <w:pPr>
              <w:pStyle w:val="af5"/>
              <w:spacing w:after="0" w:line="240" w:lineRule="auto"/>
              <w:ind w:left="0"/>
              <w:rPr>
                <w:rFonts w:ascii="Times New Roman" w:hAnsi="Times New Roman"/>
                <w:sz w:val="28"/>
                <w:szCs w:val="28"/>
              </w:rPr>
            </w:pPr>
            <w:r w:rsidRPr="009B733E">
              <w:rPr>
                <w:rFonts w:ascii="Times New Roman" w:hAnsi="Times New Roman"/>
                <w:sz w:val="28"/>
                <w:szCs w:val="28"/>
              </w:rPr>
              <w:t>не предусмотрена</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3"/>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C94901" w:rsidRDefault="00C94901" w:rsidP="00764077">
      <w:pPr>
        <w:spacing w:line="360" w:lineRule="auto"/>
        <w:jc w:val="right"/>
        <w:rPr>
          <w:sz w:val="28"/>
          <w:szCs w:val="28"/>
        </w:rPr>
      </w:pPr>
    </w:p>
    <w:p w:rsidR="00C94901" w:rsidRDefault="00C94901" w:rsidP="00764077">
      <w:pPr>
        <w:spacing w:line="360" w:lineRule="auto"/>
        <w:jc w:val="right"/>
        <w:rPr>
          <w:sz w:val="28"/>
          <w:szCs w:val="28"/>
        </w:rPr>
      </w:pPr>
    </w:p>
    <w:p w:rsidR="00764077" w:rsidRDefault="00764077" w:rsidP="00764077">
      <w:pPr>
        <w:spacing w:line="360" w:lineRule="auto"/>
        <w:jc w:val="right"/>
        <w:rPr>
          <w:sz w:val="28"/>
          <w:szCs w:val="28"/>
        </w:rPr>
      </w:pPr>
      <w:r>
        <w:rPr>
          <w:sz w:val="28"/>
          <w:szCs w:val="28"/>
        </w:rPr>
        <w:lastRenderedPageBreak/>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tblGrid>
      <w:tr w:rsidR="00764077" w:rsidRPr="005669D5" w:rsidTr="003F3405">
        <w:tc>
          <w:tcPr>
            <w:tcW w:w="4968"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t>(освоенные общие компетенции)</w:t>
            </w:r>
          </w:p>
        </w:tc>
        <w:tc>
          <w:tcPr>
            <w:tcW w:w="5040" w:type="dxa"/>
            <w:vAlign w:val="center"/>
          </w:tcPr>
          <w:p w:rsidR="00764077" w:rsidRPr="005669D5" w:rsidRDefault="00764077" w:rsidP="003F3405">
            <w:pPr>
              <w:spacing w:line="240" w:lineRule="exact"/>
              <w:jc w:val="center"/>
              <w:rPr>
                <w:bCs/>
              </w:rPr>
            </w:pPr>
            <w:r w:rsidRPr="005669D5">
              <w:rPr>
                <w:b/>
              </w:rPr>
              <w:t>Показатели оценки результата</w:t>
            </w:r>
          </w:p>
        </w:tc>
      </w:tr>
      <w:tr w:rsidR="00764077" w:rsidRPr="005669D5" w:rsidTr="003F3405">
        <w:tc>
          <w:tcPr>
            <w:tcW w:w="4968" w:type="dxa"/>
          </w:tcPr>
          <w:p w:rsidR="00764077" w:rsidRPr="005669D5" w:rsidRDefault="00764077" w:rsidP="003F3405">
            <w:pPr>
              <w:spacing w:line="240" w:lineRule="exact"/>
              <w:rPr>
                <w:b/>
              </w:rPr>
            </w:pPr>
            <w:r w:rsidRPr="00F21DB9">
              <w:t>ОК 1. Понимать сущность и социальную значимость своей будущей профессии, проявлять к ней устойчивый интерес</w:t>
            </w:r>
          </w:p>
        </w:tc>
        <w:tc>
          <w:tcPr>
            <w:tcW w:w="504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3F3405">
        <w:tc>
          <w:tcPr>
            <w:tcW w:w="4968" w:type="dxa"/>
          </w:tcPr>
          <w:p w:rsidR="00764077" w:rsidRPr="005669D5" w:rsidRDefault="00764077" w:rsidP="003F3405">
            <w:pPr>
              <w:spacing w:line="240" w:lineRule="exact"/>
              <w:rPr>
                <w:b/>
              </w:rPr>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40" w:type="dxa"/>
          </w:tcPr>
          <w:p w:rsidR="00764077" w:rsidRPr="00F21DB9" w:rsidRDefault="00764077" w:rsidP="003F3405">
            <w:pPr>
              <w:spacing w:line="240" w:lineRule="exact"/>
            </w:pPr>
            <w:r w:rsidRPr="00F21DB9">
              <w:t>- своевременность сдачи заданий, отчетов и проч</w:t>
            </w:r>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3F3405">
        <w:tc>
          <w:tcPr>
            <w:tcW w:w="4968" w:type="dxa"/>
          </w:tcPr>
          <w:p w:rsidR="00764077" w:rsidRPr="005669D5" w:rsidRDefault="00764077" w:rsidP="003F3405">
            <w:pPr>
              <w:spacing w:line="240" w:lineRule="exact"/>
              <w:rPr>
                <w:b/>
              </w:rPr>
            </w:pPr>
            <w:r w:rsidRPr="00F21DB9">
              <w:t>ОК 3.  Принимать решения в стандартных и нестандартных ситуациях и нести за них ответственность</w:t>
            </w:r>
          </w:p>
        </w:tc>
        <w:tc>
          <w:tcPr>
            <w:tcW w:w="504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3F3405">
        <w:trPr>
          <w:trHeight w:val="1401"/>
        </w:trPr>
        <w:tc>
          <w:tcPr>
            <w:tcW w:w="4968" w:type="dxa"/>
          </w:tcPr>
          <w:p w:rsidR="00764077" w:rsidRPr="005669D5" w:rsidRDefault="00764077" w:rsidP="003F3405">
            <w:pPr>
              <w:spacing w:line="240" w:lineRule="exact"/>
              <w:rPr>
                <w:b/>
              </w:rPr>
            </w:pPr>
            <w:r w:rsidRPr="00F21DB9">
              <w:t>ОК 4.  Осуществлять поиск и использование информации, необходимой для эффективного</w:t>
            </w:r>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504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3F3405">
        <w:tc>
          <w:tcPr>
            <w:tcW w:w="4968" w:type="dxa"/>
          </w:tcPr>
          <w:p w:rsidR="00764077" w:rsidRPr="005669D5" w:rsidRDefault="00764077" w:rsidP="003F3405">
            <w:pPr>
              <w:spacing w:line="240" w:lineRule="exact"/>
              <w:rPr>
                <w:b/>
              </w:rPr>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04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3F3405">
        <w:trPr>
          <w:trHeight w:val="5275"/>
        </w:trPr>
        <w:tc>
          <w:tcPr>
            <w:tcW w:w="4968" w:type="dxa"/>
          </w:tcPr>
          <w:p w:rsidR="00764077" w:rsidRPr="005669D5" w:rsidRDefault="00764077" w:rsidP="003F3405">
            <w:pPr>
              <w:spacing w:line="240" w:lineRule="exact"/>
              <w:rPr>
                <w:b/>
              </w:rPr>
            </w:pPr>
            <w:r w:rsidRPr="00F21DB9">
              <w:t>ОК 6.  Работать в коллективе и команде, эффективно общаться с коллегами, руководством, потребителями</w:t>
            </w:r>
          </w:p>
        </w:tc>
        <w:tc>
          <w:tcPr>
            <w:tcW w:w="504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3F3405">
        <w:tc>
          <w:tcPr>
            <w:tcW w:w="4968" w:type="dxa"/>
          </w:tcPr>
          <w:p w:rsidR="00C94901" w:rsidRDefault="00C94901" w:rsidP="003F3405">
            <w:pPr>
              <w:spacing w:line="240" w:lineRule="exact"/>
            </w:pPr>
          </w:p>
          <w:p w:rsidR="00C94901" w:rsidRDefault="00C94901" w:rsidP="003F3405">
            <w:pPr>
              <w:spacing w:line="240" w:lineRule="exact"/>
            </w:pPr>
          </w:p>
          <w:p w:rsidR="00764077" w:rsidRPr="005669D5" w:rsidRDefault="00764077" w:rsidP="003F3405">
            <w:pPr>
              <w:spacing w:line="240" w:lineRule="exact"/>
              <w:rPr>
                <w:b/>
              </w:rPr>
            </w:pPr>
            <w:r w:rsidRPr="00F21DB9">
              <w:lastRenderedPageBreak/>
              <w:t>ОК 7. Брать на себя ответственность за работу членов команды (подчиненных), результат выполнения заданий</w:t>
            </w:r>
          </w:p>
        </w:tc>
        <w:tc>
          <w:tcPr>
            <w:tcW w:w="5040" w:type="dxa"/>
          </w:tcPr>
          <w:p w:rsidR="00C94901" w:rsidRDefault="00C94901" w:rsidP="003F3405">
            <w:pPr>
              <w:spacing w:line="240" w:lineRule="exact"/>
              <w:rPr>
                <w:bCs/>
              </w:rPr>
            </w:pPr>
          </w:p>
          <w:p w:rsidR="00C94901" w:rsidRDefault="00C94901" w:rsidP="003F3405">
            <w:pPr>
              <w:spacing w:line="240" w:lineRule="exact"/>
              <w:rPr>
                <w:bCs/>
              </w:rPr>
            </w:pPr>
          </w:p>
          <w:p w:rsidR="00764077" w:rsidRPr="005669D5" w:rsidRDefault="00764077" w:rsidP="003F3405">
            <w:pPr>
              <w:spacing w:line="240" w:lineRule="exact"/>
              <w:rPr>
                <w:b/>
              </w:rPr>
            </w:pPr>
            <w:r w:rsidRPr="005669D5">
              <w:rPr>
                <w:bCs/>
              </w:rPr>
              <w:lastRenderedPageBreak/>
              <w:t xml:space="preserve">-ясность и аргументированность изложения собственного мнения  </w:t>
            </w:r>
          </w:p>
        </w:tc>
      </w:tr>
      <w:tr w:rsidR="00764077" w:rsidRPr="005669D5" w:rsidTr="003F3405">
        <w:tc>
          <w:tcPr>
            <w:tcW w:w="4968" w:type="dxa"/>
          </w:tcPr>
          <w:p w:rsidR="00764077" w:rsidRPr="005669D5" w:rsidRDefault="00764077" w:rsidP="003F3405">
            <w:pPr>
              <w:spacing w:line="240" w:lineRule="exact"/>
              <w:rPr>
                <w:b/>
              </w:rPr>
            </w:pPr>
            <w:r w:rsidRPr="00F21DB9">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40" w:type="dxa"/>
          </w:tcPr>
          <w:p w:rsidR="00764077" w:rsidRPr="00F21DB9" w:rsidRDefault="00764077" w:rsidP="003F3405">
            <w:pPr>
              <w:numPr>
                <w:ilvl w:val="0"/>
                <w:numId w:val="1"/>
              </w:numPr>
              <w:tabs>
                <w:tab w:val="num" w:pos="252"/>
              </w:tabs>
              <w:spacing w:line="240" w:lineRule="exact"/>
              <w:ind w:left="72" w:firstLine="0"/>
            </w:pPr>
            <w:r w:rsidRPr="00F21DB9">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владение способами физического, духовного и интеллектуального саморазвития, эмоциональной саморегуляции и самоподдержки</w:t>
            </w:r>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3F3405">
        <w:tc>
          <w:tcPr>
            <w:tcW w:w="4968" w:type="dxa"/>
          </w:tcPr>
          <w:p w:rsidR="00764077" w:rsidRPr="005669D5" w:rsidRDefault="00764077" w:rsidP="003F3405">
            <w:pPr>
              <w:spacing w:line="240" w:lineRule="exact"/>
              <w:rPr>
                <w:b/>
              </w:rPr>
            </w:pPr>
            <w:r w:rsidRPr="00F21DB9">
              <w:t>ОК 9. Ориентироваться в условиях частой смены технологий в профессиональной деятельности</w:t>
            </w:r>
          </w:p>
        </w:tc>
        <w:tc>
          <w:tcPr>
            <w:tcW w:w="504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4757"/>
        <w:gridCol w:w="8"/>
      </w:tblGrid>
      <w:tr w:rsidR="00094F3F" w:rsidRPr="00F21DB9" w:rsidTr="00094F3F">
        <w:trPr>
          <w:gridAfter w:val="1"/>
          <w:wAfter w:w="5" w:type="pct"/>
        </w:trPr>
        <w:tc>
          <w:tcPr>
            <w:tcW w:w="2121"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874"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094F3F">
        <w:trPr>
          <w:gridAfter w:val="1"/>
          <w:wAfter w:w="5" w:type="pct"/>
        </w:trPr>
        <w:tc>
          <w:tcPr>
            <w:tcW w:w="2121"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74"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rPr>
                <w:noProof/>
              </w:rPr>
            </w:pPr>
            <w:r w:rsidRPr="00F21DB9">
              <w:t xml:space="preserve">ОК 3.  Принимать решения в стандартных и нестандартных ситуациях и нести за них ответственность </w:t>
            </w:r>
          </w:p>
        </w:tc>
        <w:tc>
          <w:tcPr>
            <w:tcW w:w="2874"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6. Работать в коллективе и команде, эффективно общаться с коллегами, руководством, потребителями  </w:t>
            </w:r>
          </w:p>
        </w:tc>
        <w:tc>
          <w:tcPr>
            <w:tcW w:w="2874"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094F3F">
        <w:trPr>
          <w:gridAfter w:val="1"/>
          <w:wAfter w:w="5" w:type="pct"/>
        </w:trPr>
        <w:tc>
          <w:tcPr>
            <w:tcW w:w="2121" w:type="pct"/>
            <w:tcBorders>
              <w:top w:val="nil"/>
            </w:tcBorders>
          </w:tcPr>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094F3F" w:rsidRPr="00F21DB9" w:rsidRDefault="00094F3F" w:rsidP="003F3405">
            <w:pPr>
              <w:spacing w:line="240" w:lineRule="exact"/>
            </w:pPr>
            <w:r w:rsidRPr="00F21DB9">
              <w:lastRenderedPageBreak/>
              <w:t>ОК 9. Ориентироваться в условиях частой смены технологий в профессиональной деятельности</w:t>
            </w:r>
          </w:p>
        </w:tc>
        <w:tc>
          <w:tcPr>
            <w:tcW w:w="2874" w:type="pct"/>
            <w:tcBorders>
              <w:top w:val="nil"/>
            </w:tcBorders>
          </w:tcPr>
          <w:p w:rsidR="00094F3F" w:rsidRPr="00F21DB9" w:rsidRDefault="00094F3F" w:rsidP="003F3405">
            <w:pPr>
              <w:spacing w:line="240" w:lineRule="exact"/>
              <w:jc w:val="both"/>
            </w:pPr>
            <w:r w:rsidRPr="00F21DB9">
              <w:rPr>
                <w:bCs/>
              </w:rPr>
              <w:lastRenderedPageBreak/>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Pr>
        <w:tc>
          <w:tcPr>
            <w:tcW w:w="2121" w:type="pct"/>
            <w:tcBorders>
              <w:bottom w:val="nil"/>
            </w:tcBorders>
          </w:tcPr>
          <w:p w:rsidR="00094F3F" w:rsidRDefault="00094F3F" w:rsidP="003F3405">
            <w:pPr>
              <w:widowControl w:val="0"/>
              <w:suppressAutoHyphens/>
              <w:spacing w:line="240" w:lineRule="exact"/>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874"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094F3F">
        <w:trPr>
          <w:gridAfter w:val="1"/>
          <w:wAfter w:w="5" w:type="pct"/>
          <w:trHeight w:val="1200"/>
        </w:trPr>
        <w:tc>
          <w:tcPr>
            <w:tcW w:w="2121" w:type="pct"/>
            <w:tcBorders>
              <w:top w:val="nil"/>
            </w:tcBorders>
          </w:tcPr>
          <w:p w:rsidR="00094F3F" w:rsidRPr="00F21DB9" w:rsidRDefault="00094F3F" w:rsidP="003F3405">
            <w:pPr>
              <w:spacing w:line="240" w:lineRule="exact"/>
            </w:pPr>
            <w:r w:rsidRPr="00F21DB9">
              <w:t>ОК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r w:rsidRPr="00F21DB9">
              <w:t xml:space="preserve">ОК 9. Ориентироваться в условиях частой смены технологий в профессиональной деятельности  </w:t>
            </w:r>
          </w:p>
        </w:tc>
        <w:tc>
          <w:tcPr>
            <w:tcW w:w="2874"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Height w:val="2857"/>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874"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w:t>
            </w:r>
            <w:r>
              <w:rPr>
                <w:rFonts w:ascii="Times New Roman" w:hAnsi="Times New Roman"/>
              </w:rPr>
              <w:t xml:space="preserve"> </w:t>
            </w:r>
            <w:r w:rsidRPr="008A7E7C">
              <w:rPr>
                <w:rFonts w:ascii="Times New Roman" w:hAnsi="Times New Roman"/>
              </w:rPr>
              <w:t xml:space="preserve">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соответствия фактического наличия имущества организации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094F3F">
        <w:trPr>
          <w:gridAfter w:val="1"/>
          <w:wAfter w:w="5" w:type="pct"/>
        </w:trPr>
        <w:tc>
          <w:tcPr>
            <w:tcW w:w="2121"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874"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094F3F">
        <w:trPr>
          <w:gridAfter w:val="1"/>
          <w:wAfter w:w="5" w:type="pct"/>
        </w:trPr>
        <w:tc>
          <w:tcPr>
            <w:tcW w:w="2121" w:type="pct"/>
            <w:tcBorders>
              <w:top w:val="nil"/>
              <w:bottom w:val="nil"/>
            </w:tcBorders>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874" w:type="pct"/>
            <w:tcBorders>
              <w:top w:val="nil"/>
              <w:bottom w:val="nil"/>
            </w:tcBorders>
          </w:tcPr>
          <w:p w:rsidR="00094F3F" w:rsidRDefault="00094F3F" w:rsidP="003F3405">
            <w:pPr>
              <w:spacing w:line="240" w:lineRule="exact"/>
            </w:pPr>
            <w:r w:rsidRPr="00F21DB9">
              <w:t xml:space="preserve">- рациональность распределения времени на выполнение задания </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
        </w:tc>
        <w:tc>
          <w:tcPr>
            <w:tcW w:w="2874" w:type="pct"/>
            <w:tcBorders>
              <w:top w:val="nil"/>
              <w:bottom w:val="nil"/>
            </w:tcBorders>
          </w:tcPr>
          <w:p w:rsidR="00094F3F" w:rsidRPr="00F21DB9" w:rsidRDefault="00094F3F" w:rsidP="003F3405">
            <w:pPr>
              <w:spacing w:line="240" w:lineRule="exact"/>
              <w:rPr>
                <w:bCs/>
              </w:rPr>
            </w:pPr>
          </w:p>
        </w:tc>
      </w:tr>
      <w:tr w:rsidR="00094F3F" w:rsidRPr="00F21DB9" w:rsidTr="00094F3F">
        <w:trPr>
          <w:gridAfter w:val="1"/>
          <w:wAfter w:w="5" w:type="pct"/>
          <w:trHeight w:val="1680"/>
        </w:trPr>
        <w:tc>
          <w:tcPr>
            <w:tcW w:w="2121"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4" w:type="pct"/>
            <w:tcBorders>
              <w:top w:val="nil"/>
              <w:bottom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094F3F">
        <w:tblPrEx>
          <w:tblLook w:val="0000"/>
        </w:tblPrEx>
        <w:trPr>
          <w:trHeight w:val="349"/>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879" w:type="pct"/>
            <w:gridSpan w:val="2"/>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094F3F">
        <w:tblPrEx>
          <w:tblLook w:val="0000"/>
        </w:tblPrEx>
        <w:trPr>
          <w:trHeight w:val="2129"/>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879" w:type="pct"/>
            <w:gridSpan w:val="2"/>
          </w:tcPr>
          <w:p w:rsidR="00094F3F" w:rsidRDefault="00094F3F" w:rsidP="003F3405">
            <w:pPr>
              <w:spacing w:line="240" w:lineRule="exact"/>
            </w:pPr>
            <w:r>
              <w:t>-</w:t>
            </w:r>
            <w:r w:rsidRPr="00F21DB9">
              <w:t xml:space="preserve"> рациональность распределения времени на выполнение задания </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094F3F">
        <w:tblPrEx>
          <w:tblLook w:val="0000"/>
        </w:tblPrEx>
        <w:trPr>
          <w:trHeight w:val="2129"/>
        </w:trPr>
        <w:tc>
          <w:tcPr>
            <w:tcW w:w="2121" w:type="pct"/>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094F3F">
        <w:tblPrEx>
          <w:tblLook w:val="0000"/>
        </w:tblPrEx>
        <w:trPr>
          <w:trHeight w:val="2129"/>
        </w:trPr>
        <w:tc>
          <w:tcPr>
            <w:tcW w:w="2121"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lastRenderedPageBreak/>
              <w:t>ПК 2.5. Проводить процедуры инвентаризации финансовых обязательств организации</w:t>
            </w:r>
          </w:p>
        </w:tc>
        <w:tc>
          <w:tcPr>
            <w:tcW w:w="2879" w:type="pct"/>
            <w:gridSpan w:val="2"/>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094F3F" w:rsidRPr="00EB018C" w:rsidTr="00094F3F">
        <w:tblPrEx>
          <w:tblLook w:val="0000"/>
        </w:tblPrEx>
        <w:trPr>
          <w:trHeight w:val="4270"/>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Default="00094F3F" w:rsidP="003F3405">
            <w:pPr>
              <w:spacing w:line="240" w:lineRule="exact"/>
            </w:pPr>
            <w:r w:rsidRPr="00F21DB9">
              <w:t xml:space="preserve">- рациональность распределения времени на выполнение задания </w:t>
            </w:r>
            <w:r>
              <w:t>.</w:t>
            </w:r>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lastRenderedPageBreak/>
        <w:t>2.2. Общие и (или) профессиональные компетенции, проверяемые дополнительно:</w:t>
      </w:r>
      <w:r>
        <w:rPr>
          <w:rStyle w:val="af6"/>
          <w:b/>
          <w:sz w:val="28"/>
          <w:szCs w:val="28"/>
        </w:rPr>
        <w:footnoteReference w:id="4"/>
      </w:r>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spacing w:line="360" w:lineRule="auto"/>
        <w:jc w:val="both"/>
        <w:rPr>
          <w:b/>
          <w:sz w:val="28"/>
          <w:szCs w:val="28"/>
        </w:rPr>
      </w:pPr>
      <w:r w:rsidRPr="00E718B9">
        <w:rPr>
          <w:b/>
          <w:sz w:val="28"/>
          <w:szCs w:val="28"/>
        </w:rPr>
        <w:t>2.3. Требования к портфолио</w:t>
      </w:r>
    </w:p>
    <w:p w:rsidR="00764077" w:rsidRPr="00867C6C" w:rsidRDefault="00764077" w:rsidP="00A70D89">
      <w:pPr>
        <w:ind w:left="2340" w:hanging="2340"/>
        <w:rPr>
          <w:b/>
          <w:bCs/>
          <w:sz w:val="20"/>
          <w:szCs w:val="20"/>
        </w:rPr>
      </w:pPr>
      <w:r w:rsidRPr="00162113">
        <w:rPr>
          <w:b/>
          <w:bCs/>
          <w:sz w:val="28"/>
          <w:szCs w:val="28"/>
        </w:rPr>
        <w:t>Тип портфолио</w:t>
      </w:r>
      <w:r w:rsidRPr="00867C6C">
        <w:rPr>
          <w:b/>
          <w:bCs/>
          <w:sz w:val="28"/>
          <w:szCs w:val="28"/>
        </w:rPr>
        <w:t>:</w:t>
      </w:r>
      <w:r>
        <w:rPr>
          <w:b/>
          <w:bCs/>
          <w:sz w:val="28"/>
          <w:szCs w:val="28"/>
        </w:rPr>
        <w:t xml:space="preserve">   </w:t>
      </w:r>
      <w:r w:rsidRPr="00A922F9">
        <w:rPr>
          <w:i/>
          <w:sz w:val="28"/>
          <w:szCs w:val="28"/>
        </w:rPr>
        <w:t xml:space="preserve">портфолио  смешанного типа  (портфолио документов и </w:t>
      </w:r>
      <w:r>
        <w:rPr>
          <w:i/>
          <w:sz w:val="28"/>
          <w:szCs w:val="28"/>
        </w:rPr>
        <w:t xml:space="preserve">     </w:t>
      </w:r>
      <w:r w:rsidRPr="00A922F9">
        <w:rPr>
          <w:i/>
          <w:sz w:val="28"/>
          <w:szCs w:val="28"/>
        </w:rPr>
        <w:t>портфолио работ)</w:t>
      </w:r>
      <w:bookmarkStart w:id="0"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0"/>
      <w:r w:rsidRPr="00867C6C">
        <w:rPr>
          <w:b/>
          <w:bCs/>
          <w:sz w:val="28"/>
          <w:szCs w:val="28"/>
        </w:rPr>
        <w:t xml:space="preserve"> </w:t>
      </w:r>
    </w:p>
    <w:p w:rsidR="00764077" w:rsidRDefault="00764077" w:rsidP="00A70D89">
      <w:pPr>
        <w:spacing w:line="360" w:lineRule="auto"/>
        <w:ind w:firstLine="567"/>
        <w:jc w:val="both"/>
        <w:rPr>
          <w:i/>
          <w:iCs/>
          <w:sz w:val="20"/>
          <w:szCs w:val="20"/>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rPr>
          <w:sz w:val="28"/>
          <w:szCs w:val="28"/>
        </w:rPr>
      </w:pPr>
      <w:bookmarkStart w:id="1" w:name="_Toc307286520"/>
      <w:r w:rsidRPr="00867C6C">
        <w:rPr>
          <w:b/>
          <w:bCs/>
          <w:sz w:val="28"/>
          <w:szCs w:val="28"/>
        </w:rPr>
        <w:t>Основные требования</w:t>
      </w:r>
      <w:bookmarkEnd w:id="1"/>
    </w:p>
    <w:p w:rsidR="00764077" w:rsidRDefault="00764077" w:rsidP="00764077">
      <w:pPr>
        <w:rPr>
          <w:b/>
          <w:color w:val="FF6600"/>
          <w:sz w:val="28"/>
          <w:szCs w:val="28"/>
        </w:rPr>
      </w:pPr>
      <w:r w:rsidRPr="00133AB1">
        <w:rPr>
          <w:b/>
          <w:sz w:val="28"/>
          <w:szCs w:val="28"/>
        </w:rPr>
        <w:t xml:space="preserve">Требования к структуре и оформлению портфолио: </w:t>
      </w:r>
      <w:r>
        <w:rPr>
          <w:b/>
          <w:sz w:val="28"/>
          <w:szCs w:val="28"/>
        </w:rPr>
        <w:t xml:space="preserve">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участие и победа во внутритехникумовских, городских, краевых,  республиканских и международных конкурсах научных работ  (название 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выступления/презентация на научных/практических (студентов) конференциях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в разработке и редактировании ряда электронных учебных и учебно-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2"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2"/>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lastRenderedPageBreak/>
        <w:t xml:space="preserve">Требования к  защите портфолио: </w:t>
      </w:r>
    </w:p>
    <w:p w:rsidR="00764077" w:rsidRPr="00764077" w:rsidRDefault="00764077" w:rsidP="00764077">
      <w:pPr>
        <w:numPr>
          <w:ilvl w:val="0"/>
          <w:numId w:val="7"/>
        </w:numPr>
        <w:rPr>
          <w:sz w:val="28"/>
          <w:szCs w:val="28"/>
        </w:rPr>
      </w:pPr>
      <w:r w:rsidRPr="00764077">
        <w:rPr>
          <w:sz w:val="28"/>
          <w:szCs w:val="28"/>
        </w:rPr>
        <w:t>Соблюдение структуры портфолио.</w:t>
      </w:r>
    </w:p>
    <w:p w:rsidR="00764077" w:rsidRPr="00764077" w:rsidRDefault="00764077" w:rsidP="00764077">
      <w:pPr>
        <w:ind w:left="360"/>
        <w:rPr>
          <w:b/>
          <w:bCs/>
          <w:sz w:val="20"/>
          <w:szCs w:val="20"/>
        </w:rPr>
      </w:pPr>
      <w:r w:rsidRPr="00764077">
        <w:rPr>
          <w:sz w:val="28"/>
          <w:szCs w:val="28"/>
        </w:rPr>
        <w:t>2.Четкость и обоснованность в изложении материалов портфолио.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3"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3"/>
      <w:r w:rsidRPr="00867C6C">
        <w:rPr>
          <w:b/>
          <w:bCs/>
          <w:sz w:val="28"/>
          <w:szCs w:val="28"/>
        </w:rPr>
        <w:t xml:space="preserve"> портфолио</w:t>
      </w:r>
      <w:r>
        <w:rPr>
          <w:b/>
          <w:bCs/>
          <w:sz w:val="28"/>
          <w:szCs w:val="28"/>
        </w:rPr>
        <w:t xml:space="preserve">  </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r w:rsidRPr="00133AB1">
              <w:t xml:space="preserve">ОК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вебинарах,  тренингах профессиональных, психологических и т.д. (Описание, результат, сертификат и т.д.); </w:t>
            </w:r>
            <w:r>
              <w:t xml:space="preserve">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764077" w:rsidRDefault="00764077" w:rsidP="00764077">
      <w:pPr>
        <w:rPr>
          <w:b/>
          <w:bCs/>
          <w:sz w:val="28"/>
          <w:szCs w:val="28"/>
        </w:rPr>
      </w:pPr>
      <w:r>
        <w:rPr>
          <w:b/>
          <w:bCs/>
          <w:sz w:val="28"/>
          <w:szCs w:val="28"/>
        </w:rPr>
        <w:lastRenderedPageBreak/>
        <w:t xml:space="preserve">Показатели оценки </w:t>
      </w:r>
      <w:r w:rsidRPr="00867C6C">
        <w:rPr>
          <w:b/>
          <w:bCs/>
          <w:sz w:val="28"/>
          <w:szCs w:val="28"/>
        </w:rPr>
        <w:t xml:space="preserve"> защиты портфолио</w:t>
      </w:r>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портфолио заполняются   в экспертном листе 2 </w:t>
      </w:r>
      <w:r w:rsidRPr="00D77EE4">
        <w:t>(</w:t>
      </w:r>
      <w:r w:rsidRPr="00D77EE4">
        <w:rPr>
          <w:i/>
        </w:rPr>
        <w:t>Форма</w:t>
      </w:r>
      <w:r w:rsidRPr="00D77EE4">
        <w:t xml:space="preserve"> </w:t>
      </w:r>
      <w:r w:rsidRPr="00D77EE4">
        <w:rPr>
          <w:i/>
        </w:rPr>
        <w:t>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5"/>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w:t>
      </w:r>
      <w:r w:rsidR="00A70D89">
        <w:rPr>
          <w:b/>
          <w:sz w:val="28"/>
          <w:szCs w:val="28"/>
        </w:rPr>
        <w:t>02.01</w:t>
      </w:r>
      <w:r w:rsidR="00A70D89" w:rsidRPr="004F139B">
        <w:rPr>
          <w:b/>
        </w:rPr>
        <w:t xml:space="preserve"> </w:t>
      </w:r>
      <w:r w:rsidR="00A70D89" w:rsidRPr="00D35EE1">
        <w:rPr>
          <w:b/>
        </w:rPr>
        <w:t>«</w:t>
      </w:r>
      <w:r>
        <w:rPr>
          <w:b/>
          <w:sz w:val="28"/>
          <w:szCs w:val="28"/>
        </w:rPr>
        <w:t>Практические основы бухгалтерского учета источников формирования имущества организации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учету труда и его оплаты. Правильность расчета заработной платы .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Pr="00764077" w:rsidRDefault="00764077" w:rsidP="00A70D89">
      <w:pPr>
        <w:spacing w:line="240" w:lineRule="exact"/>
        <w:ind w:firstLine="709"/>
        <w:jc w:val="center"/>
      </w:pPr>
      <w:r w:rsidRPr="00B612CC">
        <w:rPr>
          <w:b/>
        </w:rPr>
        <w:lastRenderedPageBreak/>
        <w:t>ЗАДАНИЕ 2</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A70D89" w:rsidRDefault="00764077" w:rsidP="00764077">
      <w:pPr>
        <w:pStyle w:val="af9"/>
        <w:shd w:val="clear" w:color="auto" w:fill="FFFFFF"/>
        <w:spacing w:after="0"/>
        <w:ind w:left="720"/>
        <w:rPr>
          <w:color w:val="000000"/>
        </w:rPr>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w:t>
            </w:r>
            <w:r w:rsidRPr="000213C1">
              <w:rPr>
                <w:b/>
                <w:bCs/>
              </w:rPr>
              <w:t xml:space="preserve"> </w:t>
            </w:r>
            <w:r w:rsidRPr="000213C1">
              <w:t>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документального оформления и учета труда 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E8091D">
        <w:rPr>
          <w:b/>
        </w:rPr>
        <w:lastRenderedPageBreak/>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ИМНС по Советскому району в безакцептном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Выполнение алгоритма по</w:t>
            </w:r>
            <w:r>
              <w:rPr>
                <w:b/>
                <w:bCs/>
              </w:rPr>
              <w:t xml:space="preserve"> </w:t>
            </w:r>
            <w:r>
              <w:t xml:space="preserve">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lastRenderedPageBreak/>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Определите финансовый результат от реализации товаров за месяц , если сдана выручка магазина в сумме 15000000 руб., стоимость реализованных товаров по покупным ценам 9870000 руб., сумма торговой наценки составила 1800000 руб.,сумма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 xml:space="preserve">Выполнение алгоритма по начислению заработной платы .Правильность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lastRenderedPageBreak/>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 В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1) Принять на работу с 11.05.200_г.: Бурукин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rPr>
          <w:sz w:val="22"/>
          <w:szCs w:val="22"/>
        </w:rPr>
        <w:t xml:space="preserve"> </w:t>
      </w:r>
      <w:r>
        <w:rPr>
          <w:color w:val="000000"/>
          <w:sz w:val="22"/>
          <w:szCs w:val="22"/>
        </w:rPr>
        <w:t>503047, выдан УВД г.Минеральные Воды 01.10.2001; адрес проживания: Ставрополький край, г.Минеральные Воды, ул. Чапаева, 21, корп.В,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выдан УВД Минераловодского района Ставропольского края 05.11.2002; адрес проживания: Ставрополький край, Минераловодский район, с.Гражданское, ул.Юбилейная,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Принять на работу с 20.05.200_г.: Маташнева Елана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выдан ОВД г.Лермонтова 10.07.2001; адрес проживания: Ставрополький край, г.Лермонтов, ул.Зеленая,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lastRenderedPageBreak/>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Получены штрафы, пени, неустойки в сумме 15700 руб. Уплачены штрафы в сумме 9250 руб. Определите результат от внереализационных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w:t>
            </w:r>
            <w:r>
              <w:rPr>
                <w:b/>
                <w:bCs/>
              </w:rPr>
              <w:t xml:space="preserve"> </w:t>
            </w:r>
            <w:r>
              <w:t xml:space="preserve">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начисления заработной платы, учета финансовых результатов от внереализационных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w:t>
            </w:r>
            <w:r>
              <w:t xml:space="preserve"> </w:t>
            </w:r>
            <w:r>
              <w:rPr>
                <w:color w:val="000000"/>
              </w:rPr>
              <w:t>деятельности .</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lastRenderedPageBreak/>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Задача ООО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1. Кукарекин И. Я 100 000 руб., внесено 580000 руб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1. Камалян А.А. 25000 руб.</w:t>
      </w:r>
    </w:p>
    <w:p w:rsidR="00764077" w:rsidRDefault="00764077" w:rsidP="00764077">
      <w:r>
        <w:t>2. Тановой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4760"/>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начисления отпускных и пособий по </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Задача ООО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1. Кукарекин И. Я 150 000 руб., внесено 800000 руб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rsidRPr="005669D5">
              <w:t xml:space="preserve">  </w:t>
            </w: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Pr="003F1712" w:rsidRDefault="00764077" w:rsidP="003F3405">
            <w:r>
              <w:t>учета уставного капитала .</w:t>
            </w: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начисления отпускных ,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 xml:space="preserve">расчетов по банковскому кредиту и расчетов пособий по временной. нетрудоспособности.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1) Принять на работу с 11.05.200_г.: Буркина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t xml:space="preserve"> </w:t>
      </w:r>
      <w:r>
        <w:rPr>
          <w:color w:val="000000"/>
        </w:rPr>
        <w:t>503047, выдан УВД г.Минеральные Воды 01.10.2001; адрес проживания:г.Минеральные Воды, ул. Чапаева, 21, корп.В, кв. 15.</w:t>
      </w:r>
    </w:p>
    <w:p w:rsidR="00764077" w:rsidRDefault="00764077" w:rsidP="00094F3F">
      <w:pPr>
        <w:ind w:firstLine="709"/>
        <w:jc w:val="both"/>
      </w:pPr>
      <w:r>
        <w:rPr>
          <w:color w:val="000000"/>
        </w:rPr>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выдан УВД Минераловодского района 05.11.2002; адрес проживания: г. Мин-Воды, ул.Юбилейная, 17, кв. 1.</w:t>
      </w:r>
    </w:p>
    <w:p w:rsidR="00764077" w:rsidRDefault="00764077" w:rsidP="00094F3F">
      <w:pPr>
        <w:ind w:firstLine="709"/>
        <w:jc w:val="both"/>
      </w:pPr>
      <w:r>
        <w:rPr>
          <w:color w:val="000000"/>
        </w:rPr>
        <w:t>3) Принять на работу с 20.05.200_г.: Мотиенко Елану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ЕНВД;детей - 1; паспорт 07 01 № 264578, выдан ОВД г.Лермонтова 10.07.2001; адрес проживания: г.Лермонтов, ул.Зеленая,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коммерческого кредита, по учету труда и заработной платы ;заполнение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коммерческого кредита, алгоритма по </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добавочного капитала; заполнение листка по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 добавочного капитала.</w:t>
            </w:r>
            <w:r>
              <w:rPr>
                <w:b/>
                <w:bCs/>
              </w:rPr>
              <w:t xml:space="preserve"> </w:t>
            </w:r>
            <w:r>
              <w:t xml:space="preserve">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формирования и учета</w:t>
            </w:r>
          </w:p>
          <w:p w:rsidR="00764077" w:rsidRDefault="00764077" w:rsidP="003F3405">
            <w:r>
              <w:t xml:space="preserve">добавочного капитала; расчета пособия по </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rsidRPr="005669D5">
              <w:t xml:space="preserve">  </w:t>
            </w:r>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631267" w:rsidRDefault="0063126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rsidRPr="005669D5">
              <w:t xml:space="preserve">  </w:t>
            </w:r>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1. Алоян А.А. 25000 руб.</w:t>
      </w:r>
    </w:p>
    <w:p w:rsidR="00764077" w:rsidRDefault="00764077" w:rsidP="00094F3F">
      <w:pPr>
        <w:ind w:firstLine="709"/>
      </w:pPr>
      <w:r>
        <w:t>2. Микеловой Е. М. 20000 руб.</w:t>
      </w:r>
    </w:p>
    <w:p w:rsidR="00764077" w:rsidRDefault="00764077" w:rsidP="00094F3F">
      <w:pPr>
        <w:ind w:firstLine="709"/>
      </w:pPr>
      <w:r>
        <w:t>3. Андрющенко А.И. 30000 руб.</w:t>
      </w:r>
    </w:p>
    <w:p w:rsidR="00764077" w:rsidRPr="00B612CC" w:rsidRDefault="00764077" w:rsidP="00631267">
      <w:pPr>
        <w:ind w:firstLine="709"/>
        <w:rPr>
          <w:b/>
        </w:rPr>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E123E3" w:rsidRDefault="00764077" w:rsidP="00764077">
      <w:pPr>
        <w:spacing w:line="240" w:lineRule="exact"/>
        <w:ind w:firstLine="709"/>
        <w:jc w:val="center"/>
        <w:rPr>
          <w:b/>
        </w:rPr>
      </w:pPr>
      <w:r w:rsidRPr="00E123E3">
        <w:rPr>
          <w:b/>
        </w:rPr>
        <w:lastRenderedPageBreak/>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3C30F9" w:rsidRDefault="003C30F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Pr="00B612CC" w:rsidRDefault="00764077" w:rsidP="00631267">
      <w:pPr>
        <w:ind w:firstLine="709"/>
      </w:pPr>
      <w:r>
        <w:t xml:space="preserve">2) исчислить сумму </w:t>
      </w:r>
      <w:r w:rsidR="00F43F46">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010E78" w:rsidP="00010E78">
      <w:pPr>
        <w:spacing w:line="360" w:lineRule="auto"/>
        <w:ind w:firstLine="709"/>
        <w:jc w:val="center"/>
        <w:rPr>
          <w:b/>
          <w:sz w:val="28"/>
          <w:szCs w:val="28"/>
        </w:rPr>
      </w:pPr>
      <w:r>
        <w:rPr>
          <w:b/>
          <w:sz w:val="28"/>
          <w:szCs w:val="28"/>
        </w:rPr>
        <w:lastRenderedPageBreak/>
        <w:t>Тест</w:t>
      </w:r>
    </w:p>
    <w:p w:rsidR="00010E78" w:rsidRPr="00730A27" w:rsidRDefault="00010E78" w:rsidP="00010E78">
      <w:pPr>
        <w:pStyle w:val="afc"/>
        <w:rPr>
          <w:b/>
          <w:color w:val="000000"/>
        </w:rPr>
      </w:pPr>
      <w:r>
        <w:rPr>
          <w:b/>
          <w:color w:val="000000"/>
        </w:rPr>
        <w:t xml:space="preserve">1. </w:t>
      </w:r>
      <w:r w:rsidRPr="00730A27">
        <w:rPr>
          <w:b/>
          <w:color w:val="000000"/>
        </w:rPr>
        <w:t xml:space="preserve">Увеличение уставного капитала отражают проводкой: </w:t>
      </w:r>
    </w:p>
    <w:p w:rsidR="00010E78" w:rsidRPr="00730A27" w:rsidRDefault="00010E78" w:rsidP="00010E78">
      <w:pPr>
        <w:pStyle w:val="afc"/>
        <w:rPr>
          <w:color w:val="000000"/>
        </w:rPr>
      </w:pPr>
      <w:r w:rsidRPr="00730A27">
        <w:rPr>
          <w:color w:val="000000"/>
        </w:rPr>
        <w:t>А) Дебет 80 «Уставный капитал» Кредит 84 «Нераспределенная прибыль»;</w:t>
      </w:r>
    </w:p>
    <w:p w:rsidR="00010E78" w:rsidRPr="00730A27" w:rsidRDefault="00010E78" w:rsidP="00010E78">
      <w:pPr>
        <w:pStyle w:val="afc"/>
        <w:rPr>
          <w:color w:val="000000"/>
        </w:rPr>
      </w:pPr>
      <w:r w:rsidRPr="00730A27">
        <w:rPr>
          <w:color w:val="000000"/>
        </w:rPr>
        <w:t xml:space="preserve">Б) Дебет 99 «Прибыли и убытки» Кредит 80 «Уставный капитал»; </w:t>
      </w:r>
    </w:p>
    <w:p w:rsidR="00010E78" w:rsidRPr="00730A27" w:rsidRDefault="00010E78" w:rsidP="00010E78">
      <w:pPr>
        <w:pStyle w:val="afc"/>
        <w:rPr>
          <w:color w:val="000000"/>
        </w:rPr>
      </w:pPr>
      <w:r w:rsidRPr="00730A27">
        <w:rPr>
          <w:color w:val="000000"/>
        </w:rPr>
        <w:t>В) Дебет 83 «Добавочный капитал» Кредит 80 «Уставный капитал».</w:t>
      </w:r>
    </w:p>
    <w:p w:rsidR="00010E78" w:rsidRPr="00730A27" w:rsidRDefault="00010E78" w:rsidP="00010E78">
      <w:pPr>
        <w:pStyle w:val="afc"/>
        <w:rPr>
          <w:b/>
          <w:color w:val="000000"/>
        </w:rPr>
      </w:pPr>
      <w:r>
        <w:rPr>
          <w:b/>
          <w:color w:val="000000"/>
        </w:rPr>
        <w:t xml:space="preserve">2. </w:t>
      </w:r>
      <w:r w:rsidRPr="00730A27">
        <w:rPr>
          <w:b/>
          <w:color w:val="000000"/>
        </w:rPr>
        <w:t>Поступление вклада учредителя в уставный капитал оформляют проводкой:</w:t>
      </w:r>
    </w:p>
    <w:p w:rsidR="00010E78" w:rsidRPr="00730A27" w:rsidRDefault="00010E78" w:rsidP="00010E78">
      <w:pPr>
        <w:pStyle w:val="afc"/>
        <w:rPr>
          <w:color w:val="000000"/>
        </w:rPr>
      </w:pPr>
      <w:r w:rsidRPr="00730A27">
        <w:rPr>
          <w:color w:val="000000"/>
        </w:rPr>
        <w:t>А) дебет 10 «Материалы кредит 75 «Расчеты с учредителями»;</w:t>
      </w:r>
    </w:p>
    <w:p w:rsidR="00010E78" w:rsidRPr="00730A27" w:rsidRDefault="00010E78" w:rsidP="00010E78">
      <w:pPr>
        <w:pStyle w:val="afc"/>
        <w:rPr>
          <w:color w:val="000000"/>
        </w:rPr>
      </w:pPr>
      <w:r w:rsidRPr="00730A27">
        <w:rPr>
          <w:color w:val="000000"/>
        </w:rPr>
        <w:t>Б)дебет 20 «Основное производство» кредит 75 «Расчеты с учредителями»;</w:t>
      </w:r>
    </w:p>
    <w:p w:rsidR="00010E78" w:rsidRPr="00730A27" w:rsidRDefault="00010E78" w:rsidP="00010E78">
      <w:pPr>
        <w:pStyle w:val="afc"/>
        <w:rPr>
          <w:color w:val="000000"/>
        </w:rPr>
      </w:pPr>
      <w:r w:rsidRPr="00730A27">
        <w:rPr>
          <w:color w:val="000000"/>
        </w:rPr>
        <w:t>В) дебет 80 «Уставный капитал» кредит 75 «Расчеты с учредителями»;</w:t>
      </w:r>
    </w:p>
    <w:p w:rsidR="00010E78" w:rsidRPr="00730A27" w:rsidRDefault="00010E78" w:rsidP="00010E78">
      <w:pPr>
        <w:pStyle w:val="afc"/>
        <w:rPr>
          <w:b/>
          <w:color w:val="000000"/>
        </w:rPr>
      </w:pPr>
      <w:r>
        <w:rPr>
          <w:b/>
          <w:color w:val="000000"/>
        </w:rPr>
        <w:t xml:space="preserve">3. </w:t>
      </w:r>
      <w:r w:rsidRPr="00730A27">
        <w:rPr>
          <w:b/>
          <w:color w:val="000000"/>
        </w:rPr>
        <w:t>Нераспеределенную прибыль списывают на счет 84:</w:t>
      </w:r>
    </w:p>
    <w:p w:rsidR="00010E78" w:rsidRPr="00730A27" w:rsidRDefault="00010E78" w:rsidP="00010E78">
      <w:pPr>
        <w:pStyle w:val="afc"/>
        <w:rPr>
          <w:color w:val="000000"/>
        </w:rPr>
      </w:pPr>
      <w:r w:rsidRPr="00730A27">
        <w:rPr>
          <w:color w:val="000000"/>
        </w:rPr>
        <w:t xml:space="preserve">А) по окончании каждого месяца; </w:t>
      </w:r>
    </w:p>
    <w:p w:rsidR="00010E78" w:rsidRPr="00730A27" w:rsidRDefault="00010E78" w:rsidP="00010E78">
      <w:pPr>
        <w:pStyle w:val="afc"/>
        <w:rPr>
          <w:color w:val="000000"/>
        </w:rPr>
      </w:pPr>
      <w:r w:rsidRPr="00730A27">
        <w:rPr>
          <w:color w:val="000000"/>
        </w:rPr>
        <w:t>Б) в конце каждого квартала;</w:t>
      </w:r>
    </w:p>
    <w:p w:rsidR="00010E78" w:rsidRPr="00730A27" w:rsidRDefault="00010E78" w:rsidP="00010E78">
      <w:pPr>
        <w:pStyle w:val="afc"/>
        <w:rPr>
          <w:color w:val="000000"/>
        </w:rPr>
      </w:pPr>
      <w:r w:rsidRPr="00730A27">
        <w:rPr>
          <w:color w:val="000000"/>
        </w:rPr>
        <w:t>В) в конце отчетного года.</w:t>
      </w:r>
    </w:p>
    <w:p w:rsidR="00010E78" w:rsidRPr="00730A27" w:rsidRDefault="00010E78" w:rsidP="00010E78">
      <w:pPr>
        <w:pStyle w:val="afc"/>
        <w:rPr>
          <w:b/>
          <w:color w:val="000000"/>
        </w:rPr>
      </w:pPr>
      <w:r>
        <w:rPr>
          <w:b/>
          <w:color w:val="000000"/>
        </w:rPr>
        <w:t xml:space="preserve">4. </w:t>
      </w:r>
      <w:r w:rsidRPr="00730A27">
        <w:rPr>
          <w:b/>
          <w:color w:val="000000"/>
        </w:rPr>
        <w:t>Использование нераспределенной прибыли оформляют следующей проводкой:</w:t>
      </w:r>
    </w:p>
    <w:p w:rsidR="00010E78" w:rsidRPr="00730A27" w:rsidRDefault="00010E78" w:rsidP="00010E78">
      <w:pPr>
        <w:pStyle w:val="afc"/>
        <w:rPr>
          <w:color w:val="000000"/>
        </w:rPr>
      </w:pPr>
      <w:r w:rsidRPr="00730A27">
        <w:rPr>
          <w:color w:val="000000"/>
        </w:rPr>
        <w:t>А) дебет 84 «Нераспределенная прибыль» кредит 75 «Расчеты с учредителями»;</w:t>
      </w:r>
    </w:p>
    <w:p w:rsidR="00010E78" w:rsidRPr="00730A27" w:rsidRDefault="00010E78" w:rsidP="00010E78">
      <w:pPr>
        <w:pStyle w:val="afc"/>
        <w:rPr>
          <w:color w:val="000000"/>
        </w:rPr>
      </w:pPr>
      <w:r w:rsidRPr="00730A27">
        <w:rPr>
          <w:color w:val="000000"/>
        </w:rPr>
        <w:t>Б) дебет 99 «прибыли и убытки» кредит 84 «Нераспределенная прибыль»;</w:t>
      </w:r>
    </w:p>
    <w:p w:rsidR="00010E78" w:rsidRPr="00730A27" w:rsidRDefault="00010E78" w:rsidP="00010E78">
      <w:pPr>
        <w:pStyle w:val="afc"/>
        <w:rPr>
          <w:color w:val="000000"/>
        </w:rPr>
      </w:pPr>
      <w:r w:rsidRPr="00730A27">
        <w:rPr>
          <w:color w:val="000000"/>
        </w:rPr>
        <w:t>В) дебет 82 «Резервный капитал» кредит 84 «Нераспределенная прибыль».</w:t>
      </w:r>
    </w:p>
    <w:p w:rsidR="00010E78" w:rsidRPr="00730A27" w:rsidRDefault="00010E78" w:rsidP="00010E78">
      <w:pPr>
        <w:pStyle w:val="afc"/>
        <w:rPr>
          <w:b/>
          <w:color w:val="000000"/>
        </w:rPr>
      </w:pPr>
      <w:r>
        <w:rPr>
          <w:b/>
          <w:color w:val="000000"/>
        </w:rPr>
        <w:t xml:space="preserve">5. </w:t>
      </w:r>
      <w:r w:rsidRPr="00730A27">
        <w:rPr>
          <w:b/>
          <w:color w:val="000000"/>
        </w:rPr>
        <w:t>Оценочные резервы создают для корректировки стоимости следующих средств:</w:t>
      </w:r>
    </w:p>
    <w:p w:rsidR="00010E78" w:rsidRPr="00730A27" w:rsidRDefault="00010E78" w:rsidP="00010E78">
      <w:pPr>
        <w:pStyle w:val="afc"/>
        <w:rPr>
          <w:color w:val="000000"/>
        </w:rPr>
      </w:pPr>
      <w:r w:rsidRPr="00730A27">
        <w:rPr>
          <w:color w:val="000000"/>
        </w:rPr>
        <w:t>А) только внеоборотных активов;</w:t>
      </w:r>
    </w:p>
    <w:p w:rsidR="00010E78" w:rsidRPr="00730A27" w:rsidRDefault="00010E78" w:rsidP="00010E78">
      <w:pPr>
        <w:pStyle w:val="afc"/>
        <w:rPr>
          <w:color w:val="000000"/>
        </w:rPr>
      </w:pPr>
      <w:r w:rsidRPr="00730A27">
        <w:rPr>
          <w:color w:val="000000"/>
        </w:rPr>
        <w:t>Б) только оборотных активов;</w:t>
      </w:r>
    </w:p>
    <w:p w:rsidR="00010E78" w:rsidRPr="00730A27" w:rsidRDefault="00010E78" w:rsidP="00010E78">
      <w:pPr>
        <w:pStyle w:val="afc"/>
        <w:rPr>
          <w:color w:val="000000"/>
        </w:rPr>
      </w:pPr>
      <w:r w:rsidRPr="00730A27">
        <w:rPr>
          <w:color w:val="000000"/>
        </w:rPr>
        <w:t>В) внеоборотных и оборотных активов.</w:t>
      </w:r>
    </w:p>
    <w:p w:rsidR="00010E78" w:rsidRPr="00730A27" w:rsidRDefault="00010E78" w:rsidP="00010E78">
      <w:pPr>
        <w:pStyle w:val="afc"/>
        <w:rPr>
          <w:b/>
          <w:color w:val="000000"/>
        </w:rPr>
      </w:pPr>
      <w:r>
        <w:rPr>
          <w:b/>
          <w:color w:val="000000"/>
        </w:rPr>
        <w:t xml:space="preserve">6. </w:t>
      </w:r>
      <w:r w:rsidRPr="00730A27">
        <w:rPr>
          <w:b/>
          <w:color w:val="000000"/>
        </w:rPr>
        <w:t>Оценочные резервы создают за счет следующих источников:</w:t>
      </w:r>
    </w:p>
    <w:p w:rsidR="00010E78" w:rsidRPr="00730A27" w:rsidRDefault="00010E78" w:rsidP="00010E78">
      <w:pPr>
        <w:pStyle w:val="afc"/>
        <w:rPr>
          <w:color w:val="000000"/>
        </w:rPr>
      </w:pPr>
      <w:r w:rsidRPr="00730A27">
        <w:rPr>
          <w:color w:val="000000"/>
        </w:rPr>
        <w:t>А) целевого финансирования;</w:t>
      </w:r>
    </w:p>
    <w:p w:rsidR="00010E78" w:rsidRPr="00730A27" w:rsidRDefault="00010E78" w:rsidP="00010E78">
      <w:pPr>
        <w:pStyle w:val="afc"/>
        <w:rPr>
          <w:color w:val="000000"/>
        </w:rPr>
      </w:pPr>
      <w:r w:rsidRPr="00730A27">
        <w:rPr>
          <w:color w:val="000000"/>
        </w:rPr>
        <w:t>Б) нераспределенной прибыли;</w:t>
      </w:r>
    </w:p>
    <w:p w:rsidR="00010E78" w:rsidRPr="00730A27" w:rsidRDefault="00010E78" w:rsidP="00010E78">
      <w:pPr>
        <w:pStyle w:val="afc"/>
        <w:rPr>
          <w:color w:val="000000"/>
        </w:rPr>
      </w:pPr>
      <w:r w:rsidRPr="00730A27">
        <w:rPr>
          <w:color w:val="000000"/>
        </w:rPr>
        <w:t>В) финансовых результатов.</w:t>
      </w:r>
    </w:p>
    <w:p w:rsidR="00010E78" w:rsidRPr="00730A27" w:rsidRDefault="00010E78" w:rsidP="00010E78">
      <w:pPr>
        <w:pStyle w:val="afc"/>
        <w:rPr>
          <w:b/>
          <w:color w:val="000000"/>
        </w:rPr>
      </w:pPr>
      <w:r>
        <w:rPr>
          <w:b/>
          <w:color w:val="000000"/>
        </w:rPr>
        <w:t xml:space="preserve">7. </w:t>
      </w:r>
      <w:r w:rsidRPr="00730A27">
        <w:rPr>
          <w:b/>
          <w:color w:val="000000"/>
        </w:rPr>
        <w:t>Расходами от обычной деятельности являются:</w:t>
      </w:r>
    </w:p>
    <w:p w:rsidR="00010E78" w:rsidRPr="00730A27" w:rsidRDefault="00010E78" w:rsidP="00010E78">
      <w:pPr>
        <w:pStyle w:val="afc"/>
        <w:rPr>
          <w:color w:val="000000"/>
        </w:rPr>
      </w:pPr>
      <w:r w:rsidRPr="00730A27">
        <w:rPr>
          <w:color w:val="000000"/>
        </w:rPr>
        <w:t>А) себестоимость реализованной продукции;</w:t>
      </w:r>
    </w:p>
    <w:p w:rsidR="00010E78" w:rsidRPr="00730A27" w:rsidRDefault="00010E78" w:rsidP="00010E78">
      <w:pPr>
        <w:pStyle w:val="afc"/>
        <w:rPr>
          <w:color w:val="000000"/>
        </w:rPr>
      </w:pPr>
      <w:r w:rsidRPr="00730A27">
        <w:rPr>
          <w:color w:val="000000"/>
        </w:rPr>
        <w:t>Б) оплата приобретенных активов;</w:t>
      </w:r>
    </w:p>
    <w:p w:rsidR="00010E78" w:rsidRPr="00730A27" w:rsidRDefault="00010E78" w:rsidP="00010E78">
      <w:pPr>
        <w:pStyle w:val="afc"/>
        <w:rPr>
          <w:color w:val="000000"/>
        </w:rPr>
      </w:pPr>
      <w:r w:rsidRPr="00730A27">
        <w:rPr>
          <w:color w:val="000000"/>
        </w:rPr>
        <w:t>В) списание реализованных активов.</w:t>
      </w:r>
    </w:p>
    <w:p w:rsidR="00010E78" w:rsidRPr="00730A27" w:rsidRDefault="00010E78" w:rsidP="00010E78">
      <w:pPr>
        <w:pStyle w:val="afc"/>
        <w:rPr>
          <w:b/>
          <w:color w:val="000000"/>
        </w:rPr>
      </w:pPr>
      <w:r>
        <w:rPr>
          <w:b/>
          <w:color w:val="000000"/>
        </w:rPr>
        <w:t xml:space="preserve">8. </w:t>
      </w:r>
      <w:r w:rsidRPr="00730A27">
        <w:rPr>
          <w:b/>
          <w:color w:val="000000"/>
        </w:rPr>
        <w:t>На счете 99 «прибыли и убытки» отражаются штрафные санкции:</w:t>
      </w:r>
    </w:p>
    <w:p w:rsidR="00010E78" w:rsidRPr="00730A27" w:rsidRDefault="00010E78" w:rsidP="00010E78">
      <w:pPr>
        <w:pStyle w:val="afc"/>
        <w:rPr>
          <w:color w:val="000000"/>
        </w:rPr>
      </w:pPr>
      <w:r w:rsidRPr="00730A27">
        <w:rPr>
          <w:color w:val="000000"/>
        </w:rPr>
        <w:t>А) полученные от покупателей;</w:t>
      </w:r>
    </w:p>
    <w:p w:rsidR="00010E78" w:rsidRPr="00730A27" w:rsidRDefault="00010E78" w:rsidP="00010E78">
      <w:pPr>
        <w:pStyle w:val="afc"/>
        <w:rPr>
          <w:color w:val="000000"/>
        </w:rPr>
      </w:pPr>
      <w:r w:rsidRPr="00730A27">
        <w:rPr>
          <w:color w:val="000000"/>
        </w:rPr>
        <w:t>Б) выплаченные поставщикам;</w:t>
      </w:r>
    </w:p>
    <w:p w:rsidR="00010E78" w:rsidRPr="00730A27" w:rsidRDefault="00010E78" w:rsidP="00010E78">
      <w:pPr>
        <w:pStyle w:val="afc"/>
        <w:rPr>
          <w:color w:val="000000"/>
        </w:rPr>
      </w:pPr>
      <w:r w:rsidRPr="00730A27">
        <w:rPr>
          <w:color w:val="000000"/>
        </w:rPr>
        <w:t>В) перечисленные в бюджет.</w:t>
      </w:r>
    </w:p>
    <w:p w:rsidR="00010E78" w:rsidRPr="00730A27" w:rsidRDefault="00010E78" w:rsidP="00010E78">
      <w:pPr>
        <w:pStyle w:val="afc"/>
        <w:rPr>
          <w:b/>
          <w:color w:val="000000"/>
        </w:rPr>
      </w:pPr>
      <w:r>
        <w:rPr>
          <w:b/>
          <w:color w:val="000000"/>
        </w:rPr>
        <w:t xml:space="preserve">9. </w:t>
      </w:r>
      <w:r w:rsidRPr="00730A27">
        <w:rPr>
          <w:b/>
          <w:color w:val="000000"/>
        </w:rPr>
        <w:t>Счет 99 «прибыли и убытки» закрывают:</w:t>
      </w:r>
    </w:p>
    <w:p w:rsidR="00010E78" w:rsidRPr="00730A27" w:rsidRDefault="00010E78" w:rsidP="00010E78">
      <w:pPr>
        <w:pStyle w:val="afc"/>
        <w:rPr>
          <w:color w:val="000000"/>
        </w:rPr>
      </w:pPr>
      <w:r w:rsidRPr="00730A27">
        <w:rPr>
          <w:color w:val="000000"/>
        </w:rPr>
        <w:t>А) по окончании месяца;</w:t>
      </w:r>
    </w:p>
    <w:p w:rsidR="00010E78" w:rsidRPr="00730A27" w:rsidRDefault="00010E78" w:rsidP="00010E78">
      <w:pPr>
        <w:pStyle w:val="afc"/>
        <w:rPr>
          <w:color w:val="000000"/>
        </w:rPr>
      </w:pPr>
      <w:r w:rsidRPr="00730A27">
        <w:rPr>
          <w:color w:val="000000"/>
        </w:rPr>
        <w:t>Б) по окончании квартала;</w:t>
      </w:r>
    </w:p>
    <w:p w:rsidR="00010E78" w:rsidRPr="00730A27" w:rsidRDefault="00010E78" w:rsidP="00010E78">
      <w:pPr>
        <w:pStyle w:val="afc"/>
        <w:rPr>
          <w:color w:val="000000"/>
        </w:rPr>
      </w:pPr>
      <w:r w:rsidRPr="00730A27">
        <w:rPr>
          <w:color w:val="000000"/>
        </w:rPr>
        <w:t>В) по окончании года.</w:t>
      </w:r>
    </w:p>
    <w:p w:rsidR="00010E78" w:rsidRPr="00730A27" w:rsidRDefault="00010E78" w:rsidP="00010E78">
      <w:pPr>
        <w:pStyle w:val="afc"/>
        <w:rPr>
          <w:b/>
          <w:color w:val="000000"/>
        </w:rPr>
      </w:pPr>
      <w:r>
        <w:rPr>
          <w:b/>
          <w:color w:val="000000"/>
        </w:rPr>
        <w:t>10.</w:t>
      </w:r>
      <w:r w:rsidRPr="00730A27">
        <w:rPr>
          <w:b/>
          <w:color w:val="000000"/>
        </w:rPr>
        <w:t>Реформацию баланса проводят:</w:t>
      </w:r>
    </w:p>
    <w:p w:rsidR="00010E78" w:rsidRPr="00730A27" w:rsidRDefault="00010E78" w:rsidP="00010E78">
      <w:pPr>
        <w:pStyle w:val="afc"/>
        <w:rPr>
          <w:color w:val="000000"/>
        </w:rPr>
      </w:pPr>
      <w:r w:rsidRPr="00730A27">
        <w:rPr>
          <w:color w:val="000000"/>
        </w:rPr>
        <w:t>А) по окончании года;</w:t>
      </w:r>
    </w:p>
    <w:p w:rsidR="00010E78" w:rsidRPr="00730A27" w:rsidRDefault="00010E78" w:rsidP="00010E78">
      <w:pPr>
        <w:pStyle w:val="afc"/>
        <w:rPr>
          <w:color w:val="000000"/>
        </w:rPr>
      </w:pPr>
      <w:r w:rsidRPr="00730A27">
        <w:rPr>
          <w:color w:val="000000"/>
        </w:rPr>
        <w:t>Б) по окончании квартала;</w:t>
      </w:r>
    </w:p>
    <w:p w:rsidR="00010E78" w:rsidRPr="00730A27" w:rsidRDefault="00010E78" w:rsidP="00010E78">
      <w:pPr>
        <w:pStyle w:val="afc"/>
        <w:rPr>
          <w:color w:val="000000"/>
        </w:rPr>
      </w:pPr>
      <w:r w:rsidRPr="00730A27">
        <w:rPr>
          <w:color w:val="000000"/>
        </w:rPr>
        <w:t>В) по мере необходимости.</w:t>
      </w:r>
    </w:p>
    <w:p w:rsidR="00010E78" w:rsidRPr="00730A27" w:rsidRDefault="00010E78" w:rsidP="00010E78">
      <w:pPr>
        <w:pStyle w:val="afc"/>
        <w:rPr>
          <w:b/>
          <w:color w:val="000000"/>
        </w:rPr>
      </w:pPr>
      <w:r>
        <w:rPr>
          <w:b/>
          <w:color w:val="000000"/>
        </w:rPr>
        <w:t xml:space="preserve">11. </w:t>
      </w:r>
      <w:r w:rsidRPr="00730A27">
        <w:rPr>
          <w:b/>
          <w:color w:val="000000"/>
        </w:rPr>
        <w:t>Источником формирования резервного капитала является:</w:t>
      </w:r>
    </w:p>
    <w:p w:rsidR="00010E78" w:rsidRPr="00730A27" w:rsidRDefault="00010E78" w:rsidP="00010E78">
      <w:pPr>
        <w:pStyle w:val="afc"/>
        <w:rPr>
          <w:color w:val="000000"/>
        </w:rPr>
      </w:pPr>
      <w:r w:rsidRPr="00730A27">
        <w:rPr>
          <w:color w:val="000000"/>
        </w:rPr>
        <w:t>А) прибыль текущего года;</w:t>
      </w:r>
    </w:p>
    <w:p w:rsidR="00010E78" w:rsidRPr="00730A27" w:rsidRDefault="00010E78" w:rsidP="00010E78">
      <w:pPr>
        <w:pStyle w:val="afc"/>
        <w:rPr>
          <w:color w:val="000000"/>
        </w:rPr>
      </w:pPr>
      <w:r w:rsidRPr="00730A27">
        <w:rPr>
          <w:color w:val="000000"/>
        </w:rPr>
        <w:t>Б) нераспределенная прибыль;</w:t>
      </w:r>
    </w:p>
    <w:p w:rsidR="00010E78" w:rsidRPr="00730A27" w:rsidRDefault="00010E78" w:rsidP="00010E78">
      <w:pPr>
        <w:pStyle w:val="afc"/>
        <w:rPr>
          <w:color w:val="000000"/>
        </w:rPr>
      </w:pPr>
      <w:r w:rsidRPr="00730A27">
        <w:rPr>
          <w:color w:val="000000"/>
        </w:rPr>
        <w:t>В) средства добавочного капитала.</w:t>
      </w:r>
    </w:p>
    <w:p w:rsidR="00010E78" w:rsidRPr="00730A27" w:rsidRDefault="00010E78" w:rsidP="00010E78">
      <w:pPr>
        <w:pStyle w:val="afc"/>
        <w:rPr>
          <w:b/>
          <w:color w:val="000000"/>
        </w:rPr>
      </w:pPr>
      <w:r>
        <w:rPr>
          <w:b/>
          <w:color w:val="000000"/>
        </w:rPr>
        <w:t xml:space="preserve">12. </w:t>
      </w:r>
      <w:r w:rsidRPr="00730A27">
        <w:rPr>
          <w:b/>
          <w:color w:val="000000"/>
        </w:rPr>
        <w:t>Использование средств резервного капитала оформляют следующей проводкой:</w:t>
      </w:r>
    </w:p>
    <w:p w:rsidR="00010E78" w:rsidRPr="00730A27" w:rsidRDefault="00010E78" w:rsidP="00010E78">
      <w:pPr>
        <w:pStyle w:val="afc"/>
        <w:rPr>
          <w:color w:val="000000"/>
        </w:rPr>
      </w:pPr>
      <w:r w:rsidRPr="00730A27">
        <w:rPr>
          <w:color w:val="000000"/>
        </w:rPr>
        <w:t>А) Дебет 82 «Резервный капитал» Кредит 84 «Нераспределенная прибыль»;</w:t>
      </w:r>
    </w:p>
    <w:p w:rsidR="00010E78" w:rsidRPr="00730A27" w:rsidRDefault="00010E78" w:rsidP="00010E78">
      <w:pPr>
        <w:pStyle w:val="afc"/>
        <w:rPr>
          <w:color w:val="000000"/>
        </w:rPr>
      </w:pPr>
      <w:r w:rsidRPr="00730A27">
        <w:rPr>
          <w:color w:val="000000"/>
        </w:rPr>
        <w:t>Б) Дебет 99 «Прибыли и убытки» Кредит 84 «Нераспределенная прибыль»;</w:t>
      </w:r>
    </w:p>
    <w:p w:rsidR="00010E78" w:rsidRPr="00730A27" w:rsidRDefault="00010E78" w:rsidP="00010E78">
      <w:pPr>
        <w:pStyle w:val="afc"/>
        <w:rPr>
          <w:color w:val="000000"/>
        </w:rPr>
      </w:pPr>
      <w:r w:rsidRPr="00730A27">
        <w:rPr>
          <w:color w:val="000000"/>
        </w:rPr>
        <w:t>В) Дебет 84 «Нераспределенная прибыль» кредит 82 «Резервный капитал».</w:t>
      </w:r>
    </w:p>
    <w:p w:rsidR="00010E78" w:rsidRPr="00730A27" w:rsidRDefault="00010E78" w:rsidP="00010E78">
      <w:pPr>
        <w:pStyle w:val="afc"/>
        <w:rPr>
          <w:b/>
          <w:color w:val="000000"/>
        </w:rPr>
      </w:pPr>
      <w:r>
        <w:rPr>
          <w:b/>
          <w:color w:val="000000"/>
        </w:rPr>
        <w:t xml:space="preserve">13. </w:t>
      </w:r>
      <w:r w:rsidRPr="00730A27">
        <w:rPr>
          <w:b/>
          <w:color w:val="000000"/>
        </w:rPr>
        <w:t>Целевое финансирование может осуществляться за счет следующих источников:</w:t>
      </w:r>
    </w:p>
    <w:p w:rsidR="00010E78" w:rsidRPr="00730A27" w:rsidRDefault="00010E78" w:rsidP="00010E78">
      <w:pPr>
        <w:pStyle w:val="afc"/>
        <w:rPr>
          <w:color w:val="000000"/>
        </w:rPr>
      </w:pPr>
      <w:r w:rsidRPr="00730A27">
        <w:rPr>
          <w:color w:val="000000"/>
        </w:rPr>
        <w:t>А) банковских кредитов;</w:t>
      </w:r>
    </w:p>
    <w:p w:rsidR="00010E78" w:rsidRPr="00730A27" w:rsidRDefault="00010E78" w:rsidP="00010E78">
      <w:pPr>
        <w:pStyle w:val="afc"/>
        <w:rPr>
          <w:color w:val="000000"/>
        </w:rPr>
      </w:pPr>
      <w:r w:rsidRPr="00730A27">
        <w:rPr>
          <w:color w:val="000000"/>
        </w:rPr>
        <w:lastRenderedPageBreak/>
        <w:t>Б) взносов учредителей в уставный капитал;</w:t>
      </w:r>
    </w:p>
    <w:p w:rsidR="00010E78" w:rsidRPr="00730A27" w:rsidRDefault="00010E78" w:rsidP="00010E78">
      <w:pPr>
        <w:pStyle w:val="afc"/>
        <w:rPr>
          <w:color w:val="000000"/>
        </w:rPr>
      </w:pPr>
      <w:r w:rsidRPr="00730A27">
        <w:rPr>
          <w:color w:val="000000"/>
        </w:rPr>
        <w:t>В) бюджетных средств.</w:t>
      </w:r>
    </w:p>
    <w:p w:rsidR="00010E78" w:rsidRPr="00730A27" w:rsidRDefault="00010E78" w:rsidP="00010E78">
      <w:pPr>
        <w:pStyle w:val="afc"/>
        <w:rPr>
          <w:b/>
          <w:color w:val="000000"/>
        </w:rPr>
      </w:pPr>
      <w:r>
        <w:rPr>
          <w:b/>
          <w:color w:val="000000"/>
        </w:rPr>
        <w:t xml:space="preserve">14. </w:t>
      </w:r>
      <w:r w:rsidRPr="00730A27">
        <w:rPr>
          <w:b/>
          <w:color w:val="000000"/>
        </w:rPr>
        <w:t>Использование резервов предстоящих расходов отражают проводкой:</w:t>
      </w:r>
    </w:p>
    <w:p w:rsidR="00010E78" w:rsidRPr="00730A27" w:rsidRDefault="00010E78" w:rsidP="00010E78">
      <w:pPr>
        <w:pStyle w:val="afc"/>
        <w:rPr>
          <w:color w:val="000000"/>
        </w:rPr>
      </w:pPr>
      <w:r w:rsidRPr="00730A27">
        <w:rPr>
          <w:color w:val="000000"/>
        </w:rPr>
        <w:t>А) Дебет 96 «Резервы предстоящих расходов» Кредит 70 «Расчеты с персоналом по оплате труда»;</w:t>
      </w:r>
    </w:p>
    <w:p w:rsidR="00010E78" w:rsidRPr="00730A27" w:rsidRDefault="00010E78" w:rsidP="00010E78">
      <w:pPr>
        <w:pStyle w:val="afc"/>
        <w:rPr>
          <w:color w:val="000000"/>
        </w:rPr>
      </w:pPr>
      <w:r w:rsidRPr="00730A27">
        <w:rPr>
          <w:color w:val="000000"/>
        </w:rPr>
        <w:t>Б) Дебет 20 «Основное производство» Кредит 96 «Резервы предстоящих расходов»;</w:t>
      </w:r>
    </w:p>
    <w:p w:rsidR="00010E78" w:rsidRPr="00730A27" w:rsidRDefault="00010E78" w:rsidP="00010E78">
      <w:pPr>
        <w:pStyle w:val="afc"/>
        <w:rPr>
          <w:color w:val="000000"/>
        </w:rPr>
      </w:pPr>
      <w:r w:rsidRPr="00730A27">
        <w:rPr>
          <w:color w:val="000000"/>
        </w:rPr>
        <w:t>В) дебет 96«Резервы предстоящих расходов» Кредит 20 «Основное производство»</w:t>
      </w:r>
    </w:p>
    <w:p w:rsidR="00010E78" w:rsidRPr="00730A27" w:rsidRDefault="00010E78" w:rsidP="00010E78">
      <w:pPr>
        <w:pStyle w:val="afc"/>
        <w:rPr>
          <w:b/>
          <w:color w:val="000000"/>
        </w:rPr>
      </w:pPr>
      <w:r>
        <w:rPr>
          <w:b/>
          <w:color w:val="000000"/>
        </w:rPr>
        <w:t xml:space="preserve">15. </w:t>
      </w:r>
      <w:r w:rsidRPr="00730A27">
        <w:rPr>
          <w:b/>
          <w:color w:val="000000"/>
        </w:rPr>
        <w:t>В балансе отражают следующие виды резервов:</w:t>
      </w:r>
    </w:p>
    <w:p w:rsidR="00010E78" w:rsidRPr="00730A27" w:rsidRDefault="00010E78" w:rsidP="00010E78">
      <w:pPr>
        <w:pStyle w:val="afc"/>
        <w:rPr>
          <w:color w:val="000000"/>
        </w:rPr>
      </w:pPr>
      <w:r w:rsidRPr="00730A27">
        <w:rPr>
          <w:color w:val="000000"/>
        </w:rPr>
        <w:t>А) предстоящих расходов;</w:t>
      </w:r>
    </w:p>
    <w:p w:rsidR="00010E78" w:rsidRPr="00730A27" w:rsidRDefault="00010E78" w:rsidP="00010E78">
      <w:pPr>
        <w:pStyle w:val="afc"/>
        <w:rPr>
          <w:color w:val="000000"/>
        </w:rPr>
      </w:pPr>
      <w:r w:rsidRPr="00730A27">
        <w:rPr>
          <w:color w:val="000000"/>
        </w:rPr>
        <w:t>Б) под иобесценение финансовых вложений;</w:t>
      </w:r>
    </w:p>
    <w:p w:rsidR="00010E78" w:rsidRPr="00730A27" w:rsidRDefault="00010E78" w:rsidP="00010E78">
      <w:pPr>
        <w:pStyle w:val="afc"/>
        <w:rPr>
          <w:color w:val="000000"/>
        </w:rPr>
      </w:pPr>
      <w:r w:rsidRPr="00730A27">
        <w:rPr>
          <w:color w:val="000000"/>
        </w:rPr>
        <w:t>В) по сомнительным долгам.</w:t>
      </w:r>
    </w:p>
    <w:p w:rsidR="00010E78" w:rsidRPr="00730A27" w:rsidRDefault="00010E78" w:rsidP="00010E78">
      <w:pPr>
        <w:pStyle w:val="afc"/>
        <w:rPr>
          <w:b/>
          <w:color w:val="000000"/>
        </w:rPr>
      </w:pPr>
      <w:r>
        <w:rPr>
          <w:b/>
          <w:color w:val="000000"/>
        </w:rPr>
        <w:t xml:space="preserve">16. </w:t>
      </w:r>
      <w:r w:rsidRPr="00730A27">
        <w:rPr>
          <w:b/>
          <w:color w:val="000000"/>
        </w:rPr>
        <w:t>К прочим доходам предприятия относят:</w:t>
      </w:r>
    </w:p>
    <w:p w:rsidR="00010E78" w:rsidRPr="00730A27" w:rsidRDefault="00010E78" w:rsidP="00010E78">
      <w:pPr>
        <w:pStyle w:val="afc"/>
        <w:rPr>
          <w:color w:val="000000"/>
        </w:rPr>
      </w:pPr>
      <w:r w:rsidRPr="00730A27">
        <w:rPr>
          <w:color w:val="000000"/>
        </w:rPr>
        <w:t>А) получение процентов по займам;</w:t>
      </w:r>
    </w:p>
    <w:p w:rsidR="00010E78" w:rsidRPr="00730A27" w:rsidRDefault="00010E78" w:rsidP="00010E78">
      <w:pPr>
        <w:pStyle w:val="afc"/>
        <w:rPr>
          <w:color w:val="000000"/>
        </w:rPr>
      </w:pPr>
      <w:r w:rsidRPr="00730A27">
        <w:rPr>
          <w:color w:val="000000"/>
        </w:rPr>
        <w:t>Б) получение кредитов и займов;</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получение денежных средств в погашение займов.</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17. Сальдо прочих доходов и расходов выявляют на счете:</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90 «Продажи»;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91 «Прочие доходы и расходы»;</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99 «Прибыли и убытки.</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18. В пассиве баланса в течение года отражают счета:</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а)90 «Продажи»;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б)91 «Прочие доходы и расходы»;</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в)99 «Прибыли и убытки».</w:t>
      </w:r>
    </w:p>
    <w:p w:rsidR="00010E78" w:rsidRPr="00010E78" w:rsidRDefault="00010E78" w:rsidP="00010E78">
      <w:pPr>
        <w:pStyle w:val="af9"/>
        <w:shd w:val="clear" w:color="auto" w:fill="FFFFFF"/>
        <w:spacing w:before="0" w:beforeAutospacing="0" w:after="0" w:line="250" w:lineRule="atLeast"/>
        <w:rPr>
          <w:color w:val="000000"/>
        </w:rPr>
      </w:pPr>
      <w:r w:rsidRPr="00010E78">
        <w:rPr>
          <w:b/>
          <w:color w:val="000000"/>
        </w:rPr>
        <w:t>19. Стоимость материалов, списываемых на реализацию, относят</w:t>
      </w:r>
      <w:r w:rsidRPr="00010E78">
        <w:rPr>
          <w:color w:val="000000"/>
        </w:rPr>
        <w:t>:</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к прочим доходам;</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прочим расходам;</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расходам по обычной деятельности.</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20. Налогообложению подлежит:</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чистая прибыль;</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нераспределенная прибыль;</w:t>
      </w:r>
    </w:p>
    <w:p w:rsidR="00010E78" w:rsidRPr="00010E78" w:rsidRDefault="00010E78" w:rsidP="00010E78">
      <w:pPr>
        <w:pStyle w:val="af9"/>
        <w:shd w:val="clear" w:color="auto" w:fill="FFFFFF"/>
        <w:spacing w:before="0" w:beforeAutospacing="0" w:after="0" w:line="250" w:lineRule="atLeast"/>
        <w:rPr>
          <w:color w:val="000000"/>
        </w:rPr>
      </w:pPr>
      <w:r w:rsidRPr="00010E78">
        <w:rPr>
          <w:color w:val="000000"/>
        </w:rPr>
        <w:t>в) прибыль от продаж.</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21. Добавочный капитал образуется за счет следующего источника:</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прибыли, полученной от продажи основных средств;</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прироста стоимости основных средств;</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увеличения стоимости основных средств вследствие модернизации.</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22. Образование добавочного капитала отражают проводкой:</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Дебет 01 «Основные средства» Кредит 83 «Добавочный капитал»;</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Дебет 83 «Добавочный капитал» Кредит 80 «Уставный капитал»;</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Дебет 83 «Добавочный капитал» Кредит 01 «Основные средства».</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23. Резервы предстоящих расходов создают:</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за счет нераспределенной прибыли;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путем увеличения производственных затрат;</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за счет прочих расходов.</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24. Для каких видов задолженности образуют резерв по сомнительным долгам:</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задолженности по кредитам и займам;</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задолженности работников предприятия;</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задолженности покупателей?</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25. Доходами от обычной деятельности являются:</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прибыль от реализации продукции;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выручка от реализации продукции;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прибыль от реализации прочих активов.</w:t>
      </w:r>
    </w:p>
    <w:p w:rsidR="00010E78" w:rsidRPr="00010E78" w:rsidRDefault="00010E78" w:rsidP="00010E78">
      <w:pPr>
        <w:pStyle w:val="af9"/>
        <w:shd w:val="clear" w:color="auto" w:fill="FFFFFF"/>
        <w:spacing w:before="0" w:beforeAutospacing="0" w:after="0" w:line="250" w:lineRule="atLeast"/>
        <w:rPr>
          <w:color w:val="000000"/>
        </w:rPr>
      </w:pPr>
      <w:r w:rsidRPr="00010E78">
        <w:rPr>
          <w:b/>
          <w:color w:val="000000"/>
        </w:rPr>
        <w:t>26. К прочим расходам предприятия относят</w:t>
      </w:r>
      <w:r w:rsidRPr="00010E78">
        <w:rPr>
          <w:color w:val="000000"/>
        </w:rPr>
        <w:t>:</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lastRenderedPageBreak/>
        <w:t>а) создание оценочных резервов;</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дивиденды, выплаченные учредителям;</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выплаченную арендную плату.</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27. Убыток, полученный в результате реализации основных средств, будет отражен проводкой:</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а)Дебет 90-9 «Прибыль/убыток от продаж» Кредит 99 «Прибыли и убытки»;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б)Дебет 91-9 «Сальдо прочих доходов и расходов» Кредит 99 «Прибыли и убытки»;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в)Дебет 99 «Прибы</w:t>
      </w:r>
      <w:bookmarkStart w:id="4" w:name="_GoBack"/>
      <w:bookmarkEnd w:id="4"/>
      <w:r w:rsidRPr="00010E78">
        <w:rPr>
          <w:rStyle w:val="afd"/>
          <w:b w:val="0"/>
          <w:color w:val="000000"/>
        </w:rPr>
        <w:t>ли и убытки» Кредит 91-9 «Сальдо прочих доходов и расходов».</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28. На счете 99 «Прибыли и убытки» отражают:</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а)валовую прибыль;</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б)бухгалтерскую прибыль;</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в)нераспределенную прибыль</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29.Реформацию баланса оформляют проводкой:</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Дебет 99 «Прибыли и убытки» Кредит 84 «Нераспределенная прибыль»;</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 Дебет 91 «Прочие доходы и расходы» Кредит 99 «Прибыли и убытки»;</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Дебет 90 «Продажи» Кредит 99 «Прибыли и убытки».</w:t>
      </w:r>
    </w:p>
    <w:p w:rsidR="00010E78" w:rsidRPr="00010E78" w:rsidRDefault="00010E78" w:rsidP="00010E78">
      <w:pPr>
        <w:pStyle w:val="af9"/>
        <w:shd w:val="clear" w:color="auto" w:fill="FFFFFF"/>
        <w:spacing w:before="0" w:beforeAutospacing="0" w:after="0" w:line="250" w:lineRule="atLeast"/>
        <w:rPr>
          <w:b/>
          <w:color w:val="000000"/>
        </w:rPr>
      </w:pPr>
      <w:r w:rsidRPr="00010E78">
        <w:rPr>
          <w:b/>
          <w:color w:val="000000"/>
        </w:rPr>
        <w:t>30. Доходы, выплачиваемые учредителям, облагают налогом на прибыль по ставке:</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а) 9 %;</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б)</w:t>
      </w:r>
      <w:r w:rsidRPr="00010E78">
        <w:rPr>
          <w:rStyle w:val="apple-converted-space"/>
          <w:bCs/>
          <w:color w:val="000000"/>
        </w:rPr>
        <w:t> </w:t>
      </w:r>
      <w:r w:rsidRPr="00010E78">
        <w:rPr>
          <w:rStyle w:val="afd"/>
          <w:b w:val="0"/>
          <w:color w:val="000000"/>
        </w:rPr>
        <w:t>13%;</w:t>
      </w:r>
    </w:p>
    <w:p w:rsidR="00010E78" w:rsidRPr="00010E78" w:rsidRDefault="00010E78" w:rsidP="00010E78">
      <w:pPr>
        <w:pStyle w:val="af9"/>
        <w:shd w:val="clear" w:color="auto" w:fill="FFFFFF"/>
        <w:spacing w:before="0" w:beforeAutospacing="0" w:after="0" w:line="250" w:lineRule="atLeast"/>
        <w:rPr>
          <w:color w:val="000000"/>
        </w:rPr>
      </w:pPr>
      <w:r w:rsidRPr="00010E78">
        <w:rPr>
          <w:rStyle w:val="afd"/>
          <w:b w:val="0"/>
          <w:color w:val="000000"/>
        </w:rPr>
        <w:t>в) 20</w:t>
      </w:r>
      <w:r w:rsidRPr="00010E78">
        <w:rPr>
          <w:rStyle w:val="apple-converted-space"/>
          <w:bCs/>
          <w:color w:val="000000"/>
        </w:rPr>
        <w:t> </w:t>
      </w:r>
      <w:r w:rsidRPr="00010E78">
        <w:rPr>
          <w:rStyle w:val="afd"/>
          <w:b w:val="0"/>
          <w:color w:val="000000"/>
        </w:rPr>
        <w:t>%.</w:t>
      </w:r>
    </w:p>
    <w:p w:rsidR="00010E78" w:rsidRDefault="00010E78" w:rsidP="00010E78">
      <w:pPr>
        <w:rPr>
          <w:sz w:val="28"/>
          <w:szCs w:val="28"/>
        </w:rPr>
      </w:pPr>
    </w:p>
    <w:p w:rsidR="00010E78" w:rsidRDefault="00010E78" w:rsidP="00010E78">
      <w:pPr>
        <w:rPr>
          <w:sz w:val="28"/>
          <w:szCs w:val="28"/>
        </w:rPr>
      </w:pPr>
    </w:p>
    <w:p w:rsidR="00010E78" w:rsidRDefault="00010E78" w:rsidP="00010E78">
      <w:pPr>
        <w:rPr>
          <w:sz w:val="28"/>
          <w:szCs w:val="28"/>
        </w:rPr>
      </w:pPr>
      <w:r>
        <w:rPr>
          <w:sz w:val="28"/>
          <w:szCs w:val="28"/>
        </w:rPr>
        <w:t>Эталон ответов</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
        <w:gridCol w:w="324"/>
        <w:gridCol w:w="317"/>
        <w:gridCol w:w="324"/>
        <w:gridCol w:w="303"/>
        <w:gridCol w:w="317"/>
        <w:gridCol w:w="324"/>
        <w:gridCol w:w="317"/>
        <w:gridCol w:w="31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010E78" w:rsidRPr="00010E78" w:rsidTr="00010E78">
        <w:tc>
          <w:tcPr>
            <w:tcW w:w="317" w:type="dxa"/>
          </w:tcPr>
          <w:p w:rsidR="00010E78" w:rsidRPr="00010E78" w:rsidRDefault="00010E78" w:rsidP="007D73FE">
            <w:pPr>
              <w:rPr>
                <w:sz w:val="18"/>
                <w:szCs w:val="18"/>
              </w:rPr>
            </w:pPr>
            <w:r w:rsidRPr="00010E78">
              <w:rPr>
                <w:sz w:val="18"/>
                <w:szCs w:val="18"/>
              </w:rPr>
              <w:t>1</w:t>
            </w:r>
          </w:p>
        </w:tc>
        <w:tc>
          <w:tcPr>
            <w:tcW w:w="326" w:type="dxa"/>
          </w:tcPr>
          <w:p w:rsidR="00010E78" w:rsidRPr="00010E78" w:rsidRDefault="00010E78" w:rsidP="007D73FE">
            <w:pPr>
              <w:rPr>
                <w:sz w:val="18"/>
                <w:szCs w:val="18"/>
              </w:rPr>
            </w:pPr>
            <w:r w:rsidRPr="00010E78">
              <w:rPr>
                <w:sz w:val="18"/>
                <w:szCs w:val="18"/>
              </w:rPr>
              <w:t>2</w:t>
            </w:r>
          </w:p>
        </w:tc>
        <w:tc>
          <w:tcPr>
            <w:tcW w:w="316" w:type="dxa"/>
          </w:tcPr>
          <w:p w:rsidR="00010E78" w:rsidRPr="00010E78" w:rsidRDefault="00010E78" w:rsidP="007D73FE">
            <w:pPr>
              <w:rPr>
                <w:sz w:val="18"/>
                <w:szCs w:val="18"/>
              </w:rPr>
            </w:pPr>
            <w:r w:rsidRPr="00010E78">
              <w:rPr>
                <w:sz w:val="18"/>
                <w:szCs w:val="18"/>
              </w:rPr>
              <w:t>3</w:t>
            </w:r>
          </w:p>
        </w:tc>
        <w:tc>
          <w:tcPr>
            <w:tcW w:w="325" w:type="dxa"/>
          </w:tcPr>
          <w:p w:rsidR="00010E78" w:rsidRPr="00010E78" w:rsidRDefault="00010E78" w:rsidP="007D73FE">
            <w:pPr>
              <w:rPr>
                <w:sz w:val="18"/>
                <w:szCs w:val="18"/>
              </w:rPr>
            </w:pPr>
            <w:r w:rsidRPr="00010E78">
              <w:rPr>
                <w:sz w:val="18"/>
                <w:szCs w:val="18"/>
              </w:rPr>
              <w:t>4</w:t>
            </w:r>
          </w:p>
        </w:tc>
        <w:tc>
          <w:tcPr>
            <w:tcW w:w="302" w:type="dxa"/>
          </w:tcPr>
          <w:p w:rsidR="00010E78" w:rsidRPr="00010E78" w:rsidRDefault="00010E78" w:rsidP="007D73FE">
            <w:pPr>
              <w:rPr>
                <w:sz w:val="18"/>
                <w:szCs w:val="18"/>
              </w:rPr>
            </w:pPr>
            <w:r w:rsidRPr="00010E78">
              <w:rPr>
                <w:sz w:val="18"/>
                <w:szCs w:val="18"/>
              </w:rPr>
              <w:t>5</w:t>
            </w:r>
          </w:p>
        </w:tc>
        <w:tc>
          <w:tcPr>
            <w:tcW w:w="316" w:type="dxa"/>
          </w:tcPr>
          <w:p w:rsidR="00010E78" w:rsidRPr="00010E78" w:rsidRDefault="00010E78" w:rsidP="007D73FE">
            <w:pPr>
              <w:rPr>
                <w:sz w:val="18"/>
                <w:szCs w:val="18"/>
              </w:rPr>
            </w:pPr>
            <w:r w:rsidRPr="00010E78">
              <w:rPr>
                <w:sz w:val="18"/>
                <w:szCs w:val="18"/>
              </w:rPr>
              <w:t>6</w:t>
            </w:r>
          </w:p>
        </w:tc>
        <w:tc>
          <w:tcPr>
            <w:tcW w:w="325" w:type="dxa"/>
          </w:tcPr>
          <w:p w:rsidR="00010E78" w:rsidRPr="00010E78" w:rsidRDefault="00010E78" w:rsidP="007D73FE">
            <w:pPr>
              <w:rPr>
                <w:sz w:val="18"/>
                <w:szCs w:val="18"/>
              </w:rPr>
            </w:pPr>
            <w:r w:rsidRPr="00010E78">
              <w:rPr>
                <w:sz w:val="18"/>
                <w:szCs w:val="18"/>
              </w:rPr>
              <w:t>7</w:t>
            </w:r>
          </w:p>
        </w:tc>
        <w:tc>
          <w:tcPr>
            <w:tcW w:w="316" w:type="dxa"/>
          </w:tcPr>
          <w:p w:rsidR="00010E78" w:rsidRPr="00010E78" w:rsidRDefault="00010E78" w:rsidP="007D73FE">
            <w:pPr>
              <w:rPr>
                <w:sz w:val="18"/>
                <w:szCs w:val="18"/>
              </w:rPr>
            </w:pPr>
            <w:r w:rsidRPr="00010E78">
              <w:rPr>
                <w:sz w:val="18"/>
                <w:szCs w:val="18"/>
              </w:rPr>
              <w:t>8</w:t>
            </w:r>
          </w:p>
        </w:tc>
        <w:tc>
          <w:tcPr>
            <w:tcW w:w="316" w:type="dxa"/>
          </w:tcPr>
          <w:p w:rsidR="00010E78" w:rsidRPr="00010E78" w:rsidRDefault="00010E78" w:rsidP="007D73FE">
            <w:pPr>
              <w:rPr>
                <w:sz w:val="18"/>
                <w:szCs w:val="18"/>
              </w:rPr>
            </w:pPr>
            <w:r w:rsidRPr="00010E78">
              <w:rPr>
                <w:sz w:val="18"/>
                <w:szCs w:val="18"/>
              </w:rPr>
              <w:t>9</w:t>
            </w:r>
          </w:p>
        </w:tc>
        <w:tc>
          <w:tcPr>
            <w:tcW w:w="366" w:type="dxa"/>
          </w:tcPr>
          <w:p w:rsidR="00010E78" w:rsidRPr="00010E78" w:rsidRDefault="00010E78" w:rsidP="007D73FE">
            <w:pPr>
              <w:rPr>
                <w:sz w:val="18"/>
                <w:szCs w:val="18"/>
              </w:rPr>
            </w:pPr>
            <w:r w:rsidRPr="00010E78">
              <w:rPr>
                <w:sz w:val="18"/>
                <w:szCs w:val="18"/>
              </w:rPr>
              <w:t>10</w:t>
            </w:r>
          </w:p>
        </w:tc>
        <w:tc>
          <w:tcPr>
            <w:tcW w:w="366" w:type="dxa"/>
          </w:tcPr>
          <w:p w:rsidR="00010E78" w:rsidRPr="00010E78" w:rsidRDefault="00010E78" w:rsidP="007D73FE">
            <w:pPr>
              <w:rPr>
                <w:sz w:val="18"/>
                <w:szCs w:val="18"/>
              </w:rPr>
            </w:pPr>
            <w:r w:rsidRPr="00010E78">
              <w:rPr>
                <w:sz w:val="18"/>
                <w:szCs w:val="18"/>
              </w:rPr>
              <w:t>11</w:t>
            </w:r>
          </w:p>
        </w:tc>
        <w:tc>
          <w:tcPr>
            <w:tcW w:w="366" w:type="dxa"/>
          </w:tcPr>
          <w:p w:rsidR="00010E78" w:rsidRPr="00010E78" w:rsidRDefault="00010E78" w:rsidP="007D73FE">
            <w:pPr>
              <w:rPr>
                <w:sz w:val="18"/>
                <w:szCs w:val="18"/>
              </w:rPr>
            </w:pPr>
            <w:r w:rsidRPr="00010E78">
              <w:rPr>
                <w:sz w:val="18"/>
                <w:szCs w:val="18"/>
              </w:rPr>
              <w:t>12</w:t>
            </w:r>
          </w:p>
        </w:tc>
        <w:tc>
          <w:tcPr>
            <w:tcW w:w="366" w:type="dxa"/>
          </w:tcPr>
          <w:p w:rsidR="00010E78" w:rsidRPr="00010E78" w:rsidRDefault="00010E78" w:rsidP="007D73FE">
            <w:pPr>
              <w:rPr>
                <w:sz w:val="18"/>
                <w:szCs w:val="18"/>
              </w:rPr>
            </w:pPr>
            <w:r w:rsidRPr="00010E78">
              <w:rPr>
                <w:sz w:val="18"/>
                <w:szCs w:val="18"/>
              </w:rPr>
              <w:t>13</w:t>
            </w:r>
          </w:p>
        </w:tc>
        <w:tc>
          <w:tcPr>
            <w:tcW w:w="366" w:type="dxa"/>
          </w:tcPr>
          <w:p w:rsidR="00010E78" w:rsidRPr="00010E78" w:rsidRDefault="00010E78" w:rsidP="007D73FE">
            <w:pPr>
              <w:rPr>
                <w:sz w:val="18"/>
                <w:szCs w:val="18"/>
              </w:rPr>
            </w:pPr>
            <w:r w:rsidRPr="00010E78">
              <w:rPr>
                <w:sz w:val="18"/>
                <w:szCs w:val="18"/>
              </w:rPr>
              <w:t>14</w:t>
            </w:r>
          </w:p>
        </w:tc>
        <w:tc>
          <w:tcPr>
            <w:tcW w:w="366" w:type="dxa"/>
          </w:tcPr>
          <w:p w:rsidR="00010E78" w:rsidRPr="00010E78" w:rsidRDefault="00010E78" w:rsidP="007D73FE">
            <w:pPr>
              <w:rPr>
                <w:sz w:val="18"/>
                <w:szCs w:val="18"/>
              </w:rPr>
            </w:pPr>
            <w:r w:rsidRPr="00010E78">
              <w:rPr>
                <w:sz w:val="18"/>
                <w:szCs w:val="18"/>
              </w:rPr>
              <w:t>15</w:t>
            </w:r>
          </w:p>
        </w:tc>
        <w:tc>
          <w:tcPr>
            <w:tcW w:w="366" w:type="dxa"/>
          </w:tcPr>
          <w:p w:rsidR="00010E78" w:rsidRPr="00010E78" w:rsidRDefault="00010E78" w:rsidP="007D73FE">
            <w:pPr>
              <w:rPr>
                <w:sz w:val="18"/>
                <w:szCs w:val="18"/>
              </w:rPr>
            </w:pPr>
            <w:r w:rsidRPr="00010E78">
              <w:rPr>
                <w:sz w:val="18"/>
                <w:szCs w:val="18"/>
              </w:rPr>
              <w:t>16</w:t>
            </w:r>
          </w:p>
        </w:tc>
        <w:tc>
          <w:tcPr>
            <w:tcW w:w="366" w:type="dxa"/>
          </w:tcPr>
          <w:p w:rsidR="00010E78" w:rsidRPr="00010E78" w:rsidRDefault="00010E78" w:rsidP="007D73FE">
            <w:pPr>
              <w:rPr>
                <w:sz w:val="18"/>
                <w:szCs w:val="18"/>
              </w:rPr>
            </w:pPr>
            <w:r w:rsidRPr="00010E78">
              <w:rPr>
                <w:sz w:val="18"/>
                <w:szCs w:val="18"/>
              </w:rPr>
              <w:t>17</w:t>
            </w:r>
          </w:p>
        </w:tc>
        <w:tc>
          <w:tcPr>
            <w:tcW w:w="366" w:type="dxa"/>
          </w:tcPr>
          <w:p w:rsidR="00010E78" w:rsidRPr="00010E78" w:rsidRDefault="00010E78" w:rsidP="007D73FE">
            <w:pPr>
              <w:rPr>
                <w:sz w:val="18"/>
                <w:szCs w:val="18"/>
              </w:rPr>
            </w:pPr>
            <w:r w:rsidRPr="00010E78">
              <w:rPr>
                <w:sz w:val="18"/>
                <w:szCs w:val="18"/>
              </w:rPr>
              <w:t>18</w:t>
            </w:r>
          </w:p>
        </w:tc>
        <w:tc>
          <w:tcPr>
            <w:tcW w:w="366" w:type="dxa"/>
          </w:tcPr>
          <w:p w:rsidR="00010E78" w:rsidRPr="00010E78" w:rsidRDefault="00010E78" w:rsidP="007D73FE">
            <w:pPr>
              <w:rPr>
                <w:sz w:val="18"/>
                <w:szCs w:val="18"/>
              </w:rPr>
            </w:pPr>
            <w:r w:rsidRPr="00010E78">
              <w:rPr>
                <w:sz w:val="18"/>
                <w:szCs w:val="18"/>
              </w:rPr>
              <w:t>19</w:t>
            </w:r>
          </w:p>
        </w:tc>
        <w:tc>
          <w:tcPr>
            <w:tcW w:w="366" w:type="dxa"/>
          </w:tcPr>
          <w:p w:rsidR="00010E78" w:rsidRPr="00010E78" w:rsidRDefault="00010E78" w:rsidP="007D73FE">
            <w:pPr>
              <w:rPr>
                <w:sz w:val="18"/>
                <w:szCs w:val="18"/>
              </w:rPr>
            </w:pPr>
            <w:r w:rsidRPr="00010E78">
              <w:rPr>
                <w:sz w:val="18"/>
                <w:szCs w:val="18"/>
              </w:rPr>
              <w:t>20</w:t>
            </w:r>
          </w:p>
        </w:tc>
        <w:tc>
          <w:tcPr>
            <w:tcW w:w="366" w:type="dxa"/>
          </w:tcPr>
          <w:p w:rsidR="00010E78" w:rsidRPr="00010E78" w:rsidRDefault="00010E78" w:rsidP="007D73FE">
            <w:pPr>
              <w:rPr>
                <w:sz w:val="18"/>
                <w:szCs w:val="18"/>
              </w:rPr>
            </w:pPr>
            <w:r w:rsidRPr="00010E78">
              <w:rPr>
                <w:sz w:val="18"/>
                <w:szCs w:val="18"/>
              </w:rPr>
              <w:t>21</w:t>
            </w:r>
          </w:p>
        </w:tc>
        <w:tc>
          <w:tcPr>
            <w:tcW w:w="366" w:type="dxa"/>
          </w:tcPr>
          <w:p w:rsidR="00010E78" w:rsidRPr="00010E78" w:rsidRDefault="00010E78" w:rsidP="007D73FE">
            <w:pPr>
              <w:rPr>
                <w:sz w:val="18"/>
                <w:szCs w:val="18"/>
              </w:rPr>
            </w:pPr>
            <w:r w:rsidRPr="00010E78">
              <w:rPr>
                <w:sz w:val="18"/>
                <w:szCs w:val="18"/>
              </w:rPr>
              <w:t>22</w:t>
            </w:r>
          </w:p>
        </w:tc>
        <w:tc>
          <w:tcPr>
            <w:tcW w:w="366" w:type="dxa"/>
          </w:tcPr>
          <w:p w:rsidR="00010E78" w:rsidRPr="00010E78" w:rsidRDefault="00010E78" w:rsidP="007D73FE">
            <w:pPr>
              <w:rPr>
                <w:sz w:val="18"/>
                <w:szCs w:val="18"/>
              </w:rPr>
            </w:pPr>
            <w:r w:rsidRPr="00010E78">
              <w:rPr>
                <w:sz w:val="18"/>
                <w:szCs w:val="18"/>
              </w:rPr>
              <w:t>23</w:t>
            </w:r>
          </w:p>
        </w:tc>
        <w:tc>
          <w:tcPr>
            <w:tcW w:w="366" w:type="dxa"/>
          </w:tcPr>
          <w:p w:rsidR="00010E78" w:rsidRPr="00010E78" w:rsidRDefault="00010E78" w:rsidP="007D73FE">
            <w:pPr>
              <w:rPr>
                <w:sz w:val="18"/>
                <w:szCs w:val="18"/>
              </w:rPr>
            </w:pPr>
            <w:r w:rsidRPr="00010E78">
              <w:rPr>
                <w:sz w:val="18"/>
                <w:szCs w:val="18"/>
              </w:rPr>
              <w:t>24</w:t>
            </w:r>
          </w:p>
        </w:tc>
        <w:tc>
          <w:tcPr>
            <w:tcW w:w="366" w:type="dxa"/>
          </w:tcPr>
          <w:p w:rsidR="00010E78" w:rsidRPr="00010E78" w:rsidRDefault="00010E78" w:rsidP="007D73FE">
            <w:pPr>
              <w:rPr>
                <w:sz w:val="18"/>
                <w:szCs w:val="18"/>
              </w:rPr>
            </w:pPr>
            <w:r w:rsidRPr="00010E78">
              <w:rPr>
                <w:sz w:val="18"/>
                <w:szCs w:val="18"/>
              </w:rPr>
              <w:t>25</w:t>
            </w:r>
          </w:p>
        </w:tc>
        <w:tc>
          <w:tcPr>
            <w:tcW w:w="366" w:type="dxa"/>
          </w:tcPr>
          <w:p w:rsidR="00010E78" w:rsidRPr="00010E78" w:rsidRDefault="00010E78" w:rsidP="007D73FE">
            <w:pPr>
              <w:rPr>
                <w:sz w:val="18"/>
                <w:szCs w:val="18"/>
              </w:rPr>
            </w:pPr>
            <w:r w:rsidRPr="00010E78">
              <w:rPr>
                <w:sz w:val="18"/>
                <w:szCs w:val="18"/>
              </w:rPr>
              <w:t>26</w:t>
            </w:r>
          </w:p>
        </w:tc>
        <w:tc>
          <w:tcPr>
            <w:tcW w:w="366" w:type="dxa"/>
          </w:tcPr>
          <w:p w:rsidR="00010E78" w:rsidRPr="00010E78" w:rsidRDefault="00010E78" w:rsidP="007D73FE">
            <w:pPr>
              <w:rPr>
                <w:sz w:val="18"/>
                <w:szCs w:val="18"/>
              </w:rPr>
            </w:pPr>
            <w:r w:rsidRPr="00010E78">
              <w:rPr>
                <w:sz w:val="18"/>
                <w:szCs w:val="18"/>
              </w:rPr>
              <w:t>27</w:t>
            </w:r>
          </w:p>
        </w:tc>
        <w:tc>
          <w:tcPr>
            <w:tcW w:w="366" w:type="dxa"/>
          </w:tcPr>
          <w:p w:rsidR="00010E78" w:rsidRPr="00010E78" w:rsidRDefault="00010E78" w:rsidP="007D73FE">
            <w:pPr>
              <w:rPr>
                <w:sz w:val="18"/>
                <w:szCs w:val="18"/>
              </w:rPr>
            </w:pPr>
            <w:r w:rsidRPr="00010E78">
              <w:rPr>
                <w:sz w:val="18"/>
                <w:szCs w:val="18"/>
              </w:rPr>
              <w:t>28</w:t>
            </w:r>
          </w:p>
        </w:tc>
        <w:tc>
          <w:tcPr>
            <w:tcW w:w="366" w:type="dxa"/>
          </w:tcPr>
          <w:p w:rsidR="00010E78" w:rsidRPr="00010E78" w:rsidRDefault="00010E78" w:rsidP="007D73FE">
            <w:pPr>
              <w:rPr>
                <w:sz w:val="18"/>
                <w:szCs w:val="18"/>
              </w:rPr>
            </w:pPr>
            <w:r w:rsidRPr="00010E78">
              <w:rPr>
                <w:sz w:val="18"/>
                <w:szCs w:val="18"/>
              </w:rPr>
              <w:t>29</w:t>
            </w:r>
          </w:p>
        </w:tc>
        <w:tc>
          <w:tcPr>
            <w:tcW w:w="366" w:type="dxa"/>
          </w:tcPr>
          <w:p w:rsidR="00010E78" w:rsidRPr="00010E78" w:rsidRDefault="00010E78" w:rsidP="007D73FE">
            <w:pPr>
              <w:rPr>
                <w:sz w:val="18"/>
                <w:szCs w:val="18"/>
              </w:rPr>
            </w:pPr>
            <w:r w:rsidRPr="00010E78">
              <w:rPr>
                <w:sz w:val="18"/>
                <w:szCs w:val="18"/>
              </w:rPr>
              <w:t>30</w:t>
            </w:r>
          </w:p>
        </w:tc>
      </w:tr>
      <w:tr w:rsidR="00010E78" w:rsidRPr="00010E78" w:rsidTr="00010E78">
        <w:tc>
          <w:tcPr>
            <w:tcW w:w="317" w:type="dxa"/>
          </w:tcPr>
          <w:p w:rsidR="00010E78" w:rsidRPr="00010E78" w:rsidRDefault="00010E78" w:rsidP="007D73FE">
            <w:pPr>
              <w:rPr>
                <w:sz w:val="18"/>
                <w:szCs w:val="18"/>
              </w:rPr>
            </w:pPr>
            <w:r w:rsidRPr="00010E78">
              <w:rPr>
                <w:sz w:val="18"/>
                <w:szCs w:val="18"/>
              </w:rPr>
              <w:t>В</w:t>
            </w:r>
          </w:p>
        </w:tc>
        <w:tc>
          <w:tcPr>
            <w:tcW w:w="326" w:type="dxa"/>
          </w:tcPr>
          <w:p w:rsidR="00010E78" w:rsidRPr="00010E78" w:rsidRDefault="00010E78" w:rsidP="007D73FE">
            <w:pPr>
              <w:rPr>
                <w:sz w:val="18"/>
                <w:szCs w:val="18"/>
              </w:rPr>
            </w:pPr>
            <w:r w:rsidRPr="00010E78">
              <w:rPr>
                <w:sz w:val="18"/>
                <w:szCs w:val="18"/>
              </w:rPr>
              <w:t>А</w:t>
            </w:r>
          </w:p>
        </w:tc>
        <w:tc>
          <w:tcPr>
            <w:tcW w:w="316" w:type="dxa"/>
          </w:tcPr>
          <w:p w:rsidR="00010E78" w:rsidRPr="00010E78" w:rsidRDefault="00010E78" w:rsidP="007D73FE">
            <w:pPr>
              <w:rPr>
                <w:sz w:val="18"/>
                <w:szCs w:val="18"/>
              </w:rPr>
            </w:pPr>
            <w:r w:rsidRPr="00010E78">
              <w:rPr>
                <w:sz w:val="18"/>
                <w:szCs w:val="18"/>
              </w:rPr>
              <w:t>В</w:t>
            </w:r>
          </w:p>
        </w:tc>
        <w:tc>
          <w:tcPr>
            <w:tcW w:w="325" w:type="dxa"/>
          </w:tcPr>
          <w:p w:rsidR="00010E78" w:rsidRPr="00010E78" w:rsidRDefault="00010E78" w:rsidP="007D73FE">
            <w:pPr>
              <w:rPr>
                <w:sz w:val="18"/>
                <w:szCs w:val="18"/>
              </w:rPr>
            </w:pPr>
            <w:r w:rsidRPr="00010E78">
              <w:rPr>
                <w:sz w:val="18"/>
                <w:szCs w:val="18"/>
              </w:rPr>
              <w:t>А</w:t>
            </w:r>
          </w:p>
        </w:tc>
        <w:tc>
          <w:tcPr>
            <w:tcW w:w="302" w:type="dxa"/>
          </w:tcPr>
          <w:p w:rsidR="00010E78" w:rsidRPr="00010E78" w:rsidRDefault="00010E78" w:rsidP="007D73FE">
            <w:pPr>
              <w:rPr>
                <w:sz w:val="18"/>
                <w:szCs w:val="18"/>
              </w:rPr>
            </w:pPr>
            <w:r w:rsidRPr="00010E78">
              <w:rPr>
                <w:sz w:val="18"/>
                <w:szCs w:val="18"/>
              </w:rPr>
              <w:t>Б</w:t>
            </w:r>
          </w:p>
        </w:tc>
        <w:tc>
          <w:tcPr>
            <w:tcW w:w="316" w:type="dxa"/>
          </w:tcPr>
          <w:p w:rsidR="00010E78" w:rsidRPr="00010E78" w:rsidRDefault="00010E78" w:rsidP="007D73FE">
            <w:pPr>
              <w:rPr>
                <w:sz w:val="18"/>
                <w:szCs w:val="18"/>
              </w:rPr>
            </w:pPr>
            <w:r w:rsidRPr="00010E78">
              <w:rPr>
                <w:sz w:val="18"/>
                <w:szCs w:val="18"/>
              </w:rPr>
              <w:t>В</w:t>
            </w:r>
          </w:p>
        </w:tc>
        <w:tc>
          <w:tcPr>
            <w:tcW w:w="325" w:type="dxa"/>
          </w:tcPr>
          <w:p w:rsidR="00010E78" w:rsidRPr="00010E78" w:rsidRDefault="00010E78" w:rsidP="007D73FE">
            <w:pPr>
              <w:rPr>
                <w:sz w:val="18"/>
                <w:szCs w:val="18"/>
              </w:rPr>
            </w:pPr>
            <w:r w:rsidRPr="00010E78">
              <w:rPr>
                <w:sz w:val="18"/>
                <w:szCs w:val="18"/>
              </w:rPr>
              <w:t>А</w:t>
            </w:r>
          </w:p>
        </w:tc>
        <w:tc>
          <w:tcPr>
            <w:tcW w:w="316" w:type="dxa"/>
          </w:tcPr>
          <w:p w:rsidR="00010E78" w:rsidRPr="00010E78" w:rsidRDefault="00010E78" w:rsidP="007D73FE">
            <w:pPr>
              <w:rPr>
                <w:sz w:val="18"/>
                <w:szCs w:val="18"/>
              </w:rPr>
            </w:pPr>
            <w:r w:rsidRPr="00010E78">
              <w:rPr>
                <w:sz w:val="18"/>
                <w:szCs w:val="18"/>
              </w:rPr>
              <w:t>В</w:t>
            </w:r>
          </w:p>
        </w:tc>
        <w:tc>
          <w:tcPr>
            <w:tcW w:w="316" w:type="dxa"/>
          </w:tcPr>
          <w:p w:rsidR="00010E78" w:rsidRPr="00010E78" w:rsidRDefault="00010E78" w:rsidP="007D73FE">
            <w:pPr>
              <w:rPr>
                <w:sz w:val="18"/>
                <w:szCs w:val="18"/>
              </w:rPr>
            </w:pPr>
            <w:r w:rsidRPr="00010E78">
              <w:rPr>
                <w:sz w:val="18"/>
                <w:szCs w:val="18"/>
              </w:rPr>
              <w:t>В</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Б</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В</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Б</w:t>
            </w:r>
          </w:p>
        </w:tc>
        <w:tc>
          <w:tcPr>
            <w:tcW w:w="366" w:type="dxa"/>
          </w:tcPr>
          <w:p w:rsidR="00010E78" w:rsidRPr="00010E78" w:rsidRDefault="00010E78" w:rsidP="007D73FE">
            <w:pPr>
              <w:rPr>
                <w:sz w:val="18"/>
                <w:szCs w:val="18"/>
              </w:rPr>
            </w:pPr>
            <w:r w:rsidRPr="00010E78">
              <w:rPr>
                <w:sz w:val="18"/>
                <w:szCs w:val="18"/>
              </w:rPr>
              <w:t>В</w:t>
            </w:r>
          </w:p>
        </w:tc>
        <w:tc>
          <w:tcPr>
            <w:tcW w:w="366" w:type="dxa"/>
          </w:tcPr>
          <w:p w:rsidR="00010E78" w:rsidRPr="00010E78" w:rsidRDefault="00010E78" w:rsidP="007D73FE">
            <w:pPr>
              <w:rPr>
                <w:sz w:val="18"/>
                <w:szCs w:val="18"/>
              </w:rPr>
            </w:pPr>
            <w:r w:rsidRPr="00010E78">
              <w:rPr>
                <w:sz w:val="18"/>
                <w:szCs w:val="18"/>
              </w:rPr>
              <w:t>Б</w:t>
            </w:r>
          </w:p>
        </w:tc>
        <w:tc>
          <w:tcPr>
            <w:tcW w:w="366" w:type="dxa"/>
          </w:tcPr>
          <w:p w:rsidR="00010E78" w:rsidRPr="00010E78" w:rsidRDefault="00010E78" w:rsidP="007D73FE">
            <w:pPr>
              <w:rPr>
                <w:sz w:val="18"/>
                <w:szCs w:val="18"/>
              </w:rPr>
            </w:pPr>
            <w:r w:rsidRPr="00010E78">
              <w:rPr>
                <w:sz w:val="18"/>
                <w:szCs w:val="18"/>
              </w:rPr>
              <w:t>В</w:t>
            </w:r>
          </w:p>
        </w:tc>
        <w:tc>
          <w:tcPr>
            <w:tcW w:w="366" w:type="dxa"/>
          </w:tcPr>
          <w:p w:rsidR="00010E78" w:rsidRPr="00010E78" w:rsidRDefault="00010E78" w:rsidP="007D73FE">
            <w:pPr>
              <w:rPr>
                <w:sz w:val="18"/>
                <w:szCs w:val="18"/>
              </w:rPr>
            </w:pPr>
            <w:r w:rsidRPr="00010E78">
              <w:rPr>
                <w:sz w:val="18"/>
                <w:szCs w:val="18"/>
              </w:rPr>
              <w:t>Б</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Б</w:t>
            </w:r>
          </w:p>
        </w:tc>
        <w:tc>
          <w:tcPr>
            <w:tcW w:w="366" w:type="dxa"/>
          </w:tcPr>
          <w:p w:rsidR="00010E78" w:rsidRPr="00010E78" w:rsidRDefault="00010E78" w:rsidP="007D73FE">
            <w:pPr>
              <w:rPr>
                <w:sz w:val="18"/>
                <w:szCs w:val="18"/>
              </w:rPr>
            </w:pPr>
            <w:r w:rsidRPr="00010E78">
              <w:rPr>
                <w:sz w:val="18"/>
                <w:szCs w:val="18"/>
              </w:rPr>
              <w:t>В</w:t>
            </w:r>
          </w:p>
        </w:tc>
        <w:tc>
          <w:tcPr>
            <w:tcW w:w="366" w:type="dxa"/>
          </w:tcPr>
          <w:p w:rsidR="00010E78" w:rsidRPr="00010E78" w:rsidRDefault="00010E78" w:rsidP="007D73FE">
            <w:pPr>
              <w:rPr>
                <w:sz w:val="18"/>
                <w:szCs w:val="18"/>
              </w:rPr>
            </w:pPr>
            <w:r w:rsidRPr="00010E78">
              <w:rPr>
                <w:sz w:val="18"/>
                <w:szCs w:val="18"/>
              </w:rPr>
              <w:t>Б</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В</w:t>
            </w:r>
          </w:p>
        </w:tc>
        <w:tc>
          <w:tcPr>
            <w:tcW w:w="366" w:type="dxa"/>
          </w:tcPr>
          <w:p w:rsidR="00010E78" w:rsidRPr="00010E78" w:rsidRDefault="00010E78" w:rsidP="007D73FE">
            <w:pPr>
              <w:rPr>
                <w:sz w:val="18"/>
                <w:szCs w:val="18"/>
              </w:rPr>
            </w:pPr>
            <w:r w:rsidRPr="00010E78">
              <w:rPr>
                <w:sz w:val="18"/>
                <w:szCs w:val="18"/>
              </w:rPr>
              <w:t>Б</w:t>
            </w:r>
          </w:p>
        </w:tc>
        <w:tc>
          <w:tcPr>
            <w:tcW w:w="366" w:type="dxa"/>
          </w:tcPr>
          <w:p w:rsidR="00010E78" w:rsidRPr="00010E78" w:rsidRDefault="00010E78" w:rsidP="007D73FE">
            <w:pPr>
              <w:rPr>
                <w:sz w:val="18"/>
                <w:szCs w:val="18"/>
              </w:rPr>
            </w:pPr>
            <w:r w:rsidRPr="00010E78">
              <w:rPr>
                <w:sz w:val="18"/>
                <w:szCs w:val="18"/>
              </w:rPr>
              <w:t>А</w:t>
            </w:r>
          </w:p>
        </w:tc>
        <w:tc>
          <w:tcPr>
            <w:tcW w:w="366" w:type="dxa"/>
          </w:tcPr>
          <w:p w:rsidR="00010E78" w:rsidRPr="00010E78" w:rsidRDefault="00010E78" w:rsidP="007D73FE">
            <w:pPr>
              <w:rPr>
                <w:sz w:val="18"/>
                <w:szCs w:val="18"/>
              </w:rPr>
            </w:pPr>
            <w:r w:rsidRPr="00010E78">
              <w:rPr>
                <w:sz w:val="18"/>
                <w:szCs w:val="18"/>
              </w:rPr>
              <w:t>А</w:t>
            </w:r>
          </w:p>
        </w:tc>
      </w:tr>
    </w:tbl>
    <w:p w:rsidR="00010E78" w:rsidRDefault="00010E78" w:rsidP="00010E78">
      <w:pPr>
        <w:rPr>
          <w:sz w:val="28"/>
          <w:szCs w:val="28"/>
        </w:rPr>
      </w:pPr>
    </w:p>
    <w:p w:rsidR="00010E78" w:rsidRDefault="00010E78" w:rsidP="00010E78"/>
    <w:p w:rsidR="00010E78" w:rsidRDefault="00010E78" w:rsidP="00010E78">
      <w:pPr>
        <w:spacing w:line="360" w:lineRule="auto"/>
        <w:ind w:firstLine="709"/>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r w:rsidRPr="00631395">
        <w:rPr>
          <w:sz w:val="28"/>
          <w:szCs w:val="28"/>
        </w:rPr>
        <w:t xml:space="preserve">Целью оценки </w:t>
      </w:r>
      <w:r w:rsidR="00825639" w:rsidRPr="00631395">
        <w:rPr>
          <w:sz w:val="28"/>
          <w:szCs w:val="28"/>
        </w:rPr>
        <w:t>по учебные практики</w:t>
      </w:r>
      <w:r w:rsidRPr="00631395">
        <w:rPr>
          <w:sz w:val="28"/>
          <w:szCs w:val="28"/>
        </w:rPr>
        <w:t xml:space="preserve"> является оце</w:t>
      </w:r>
      <w:r>
        <w:rPr>
          <w:sz w:val="28"/>
          <w:szCs w:val="28"/>
        </w:rPr>
        <w:t>н</w:t>
      </w:r>
      <w:r w:rsidRPr="00631395">
        <w:rPr>
          <w:sz w:val="28"/>
          <w:szCs w:val="28"/>
        </w:rPr>
        <w:t>ка:</w:t>
      </w:r>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 xml:space="preserve">производственной практики </w:t>
      </w:r>
      <w:r w:rsidR="00825639">
        <w:rPr>
          <w:b/>
          <w:sz w:val="28"/>
          <w:szCs w:val="28"/>
        </w:rPr>
        <w:t xml:space="preserve">по </w:t>
      </w:r>
      <w:r w:rsidR="00825639" w:rsidRPr="000A675F">
        <w:rPr>
          <w:b/>
          <w:sz w:val="28"/>
          <w:szCs w:val="28"/>
        </w:rPr>
        <w:t>профессиональному</w:t>
      </w:r>
      <w:r>
        <w:rPr>
          <w:b/>
          <w:sz w:val="28"/>
          <w:szCs w:val="28"/>
        </w:rPr>
        <w:t xml:space="preserve"> модулю</w:t>
      </w:r>
      <w:r>
        <w:rPr>
          <w:rStyle w:val="af6"/>
          <w:b/>
          <w:sz w:val="28"/>
          <w:szCs w:val="28"/>
        </w:rPr>
        <w:footnoteReference w:id="6"/>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 xml:space="preserve">Виды и объем работ на </w:t>
            </w:r>
            <w:r w:rsidR="00825639">
              <w:rPr>
                <w:b/>
                <w:bCs/>
              </w:rPr>
              <w:t>производственной</w:t>
            </w:r>
            <w:r w:rsidR="00825639" w:rsidRPr="00F21DB9">
              <w:rPr>
                <w:b/>
                <w:bCs/>
              </w:rPr>
              <w:t xml:space="preserve"> практике</w:t>
            </w:r>
            <w:r w:rsidRPr="00F21DB9">
              <w:rPr>
                <w:b/>
                <w:bCs/>
              </w:rPr>
              <w:t>,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В программе «1 С- Предприятие» выполнить следующие работы:</w:t>
            </w:r>
          </w:p>
          <w:p w:rsidR="00825639" w:rsidRDefault="00825639" w:rsidP="00825639">
            <w:pPr>
              <w:widowControl w:val="0"/>
              <w:suppressAutoHyphens/>
              <w:autoSpaceDE w:val="0"/>
              <w:snapToGrid w:val="0"/>
              <w:ind w:left="720"/>
            </w:pPr>
          </w:p>
          <w:p w:rsidR="00764077" w:rsidRDefault="00764077" w:rsidP="003F3405">
            <w:pPr>
              <w:widowControl w:val="0"/>
              <w:numPr>
                <w:ilvl w:val="0"/>
                <w:numId w:val="9"/>
              </w:numPr>
              <w:suppressAutoHyphens/>
              <w:autoSpaceDE w:val="0"/>
              <w:snapToGrid w:val="0"/>
            </w:pPr>
            <w:r>
              <w:lastRenderedPageBreak/>
              <w:t>Сформировать справочник «Сотрудники»</w:t>
            </w:r>
          </w:p>
          <w:p w:rsidR="00764077" w:rsidRDefault="00825639" w:rsidP="003F3405">
            <w:pPr>
              <w:widowControl w:val="0"/>
              <w:numPr>
                <w:ilvl w:val="0"/>
                <w:numId w:val="9"/>
              </w:numPr>
              <w:suppressAutoHyphens/>
              <w:autoSpaceDE w:val="0"/>
              <w:snapToGrid w:val="0"/>
            </w:pPr>
            <w:r>
              <w:t>Оформить приказы о</w:t>
            </w:r>
            <w:r w:rsidR="00764077">
              <w:t xml:space="preserve">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ФССиО.</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r w:rsidRPr="00F21DB9">
              <w:rPr>
                <w:bCs/>
              </w:rPr>
              <w:t xml:space="preserve">            </w:t>
            </w: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r w:rsidRPr="00F21DB9">
              <w:rPr>
                <w:lang w:eastAsia="en-US"/>
              </w:rPr>
              <w:t xml:space="preserve"> </w:t>
            </w: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Анализ по счетуам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r w:rsidRPr="00F21DB9">
              <w:rPr>
                <w:bCs/>
              </w:rPr>
              <w:t xml:space="preserve">            </w:t>
            </w: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w:t>
            </w: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lastRenderedPageBreak/>
              <w:t>по учету финансовых результатов</w:t>
            </w:r>
          </w:p>
        </w:tc>
        <w:tc>
          <w:tcPr>
            <w:tcW w:w="3420" w:type="dxa"/>
          </w:tcPr>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764077" w:rsidRPr="00F21DB9" w:rsidRDefault="00764077" w:rsidP="003F3405">
            <w:pPr>
              <w:spacing w:line="240" w:lineRule="exact"/>
              <w:rPr>
                <w:bCs/>
              </w:rPr>
            </w:pPr>
            <w:r>
              <w:rPr>
                <w:bCs/>
              </w:rPr>
              <w:lastRenderedPageBreak/>
              <w:t>В программе «1 С-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средств в кассе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r w:rsidRPr="00F61B45">
        <w:rPr>
          <w:sz w:val="28"/>
          <w:szCs w:val="28"/>
        </w:rPr>
        <w:t xml:space="preserve">Интегральная оценка </w:t>
      </w:r>
      <w:r>
        <w:rPr>
          <w:sz w:val="28"/>
          <w:szCs w:val="28"/>
        </w:rPr>
        <w:t>защиты отчета по практике     опреде</w:t>
      </w:r>
      <w:r w:rsidRPr="00F61B45">
        <w:rPr>
          <w:sz w:val="28"/>
          <w:szCs w:val="28"/>
        </w:rPr>
        <w:t>ляется</w:t>
      </w:r>
      <w:r w:rsidRPr="00D8604F">
        <w:rPr>
          <w:sz w:val="28"/>
          <w:szCs w:val="28"/>
        </w:rPr>
        <w:t xml:space="preserve"> </w:t>
      </w:r>
      <w:r w:rsidRPr="00F61B45">
        <w:rPr>
          <w:sz w:val="28"/>
          <w:szCs w:val="28"/>
        </w:rPr>
        <w:t xml:space="preserve">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w:t>
      </w:r>
      <w:r w:rsidRPr="00D77EE4">
        <w:t xml:space="preserve"> </w:t>
      </w:r>
      <w:r w:rsidRPr="00D77EE4">
        <w:rPr>
          <w:i/>
        </w:rPr>
        <w:t>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Pr="00C05568" w:rsidRDefault="00764077" w:rsidP="00CA50AE">
      <w:pPr>
        <w:spacing w:line="360" w:lineRule="auto"/>
        <w:ind w:firstLine="709"/>
        <w:jc w:val="center"/>
        <w:rPr>
          <w:b/>
          <w:bCs/>
          <w:caps/>
        </w:rPr>
      </w:pPr>
      <w:r w:rsidRPr="00CD6092">
        <w:rPr>
          <w:b/>
          <w:sz w:val="28"/>
          <w:szCs w:val="28"/>
        </w:rPr>
        <w:lastRenderedPageBreak/>
        <w:t>4.3. Форма аттестационного листа</w:t>
      </w:r>
      <w:r w:rsidRPr="00C05568">
        <w:t xml:space="preserve">      </w:t>
      </w: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F04B3C" w:rsidP="00764077">
      <w:pPr>
        <w:ind w:firstLine="709"/>
        <w:jc w:val="center"/>
        <w:rPr>
          <w:b/>
          <w:bCs/>
          <w:sz w:val="28"/>
          <w:szCs w:val="28"/>
        </w:rPr>
      </w:pPr>
      <w:r w:rsidRPr="00F04B3C">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обучающийся(аяся) на</w:t>
      </w:r>
      <w:r>
        <w:rPr>
          <w:sz w:val="28"/>
          <w:szCs w:val="28"/>
        </w:rPr>
        <w:t xml:space="preserve">          </w:t>
      </w:r>
      <w:r w:rsidRPr="00B44FDC">
        <w:rPr>
          <w:sz w:val="28"/>
          <w:szCs w:val="28"/>
        </w:rPr>
        <w:t xml:space="preserve"> курсе </w:t>
      </w:r>
      <w:r w:rsidR="00CA50AE" w:rsidRPr="00B44FDC">
        <w:rPr>
          <w:sz w:val="28"/>
          <w:szCs w:val="28"/>
        </w:rPr>
        <w:t>по специальности</w:t>
      </w:r>
      <w:r w:rsidRPr="00B44FDC">
        <w:rPr>
          <w:sz w:val="28"/>
          <w:szCs w:val="28"/>
        </w:rPr>
        <w:t xml:space="preserve"> СПО </w:t>
      </w:r>
    </w:p>
    <w:p w:rsidR="00764077" w:rsidRDefault="00764077" w:rsidP="00764077">
      <w:pPr>
        <w:jc w:val="center"/>
        <w:rPr>
          <w:i/>
          <w:iCs/>
        </w:rPr>
      </w:pPr>
    </w:p>
    <w:p w:rsidR="00764077" w:rsidRDefault="00764077" w:rsidP="00764077">
      <w:pPr>
        <w:jc w:val="center"/>
        <w:rPr>
          <w:i/>
          <w:iCs/>
        </w:rPr>
      </w:pPr>
    </w:p>
    <w:p w:rsidR="00764077" w:rsidRPr="00B44FDC" w:rsidRDefault="00F04B3C"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 xml:space="preserve">успешно прошел(ла) учебную / производственную практику по профессиональному модулю </w:t>
      </w:r>
    </w:p>
    <w:p w:rsidR="00764077" w:rsidRPr="00B44FDC" w:rsidRDefault="00F04B3C" w:rsidP="00764077">
      <w:pPr>
        <w:ind w:firstLine="708"/>
        <w:jc w:val="center"/>
      </w:pPr>
      <w:r>
        <w:rPr>
          <w:noProof/>
        </w:rPr>
        <w:pict>
          <v:line id="_x0000_s1028" style="position:absolute;left:0;text-align:left;z-index:251680768" from="180pt,0" to="495pt,0"/>
        </w:pict>
      </w:r>
      <w:r w:rsidR="00764077" w:rsidRPr="00B44FDC">
        <w:rPr>
          <w:i/>
          <w:iCs/>
        </w:rPr>
        <w:t>наименование</w:t>
      </w:r>
      <w:r w:rsidR="00764077" w:rsidRPr="00B44FDC">
        <w:t xml:space="preserve"> </w:t>
      </w:r>
      <w:r w:rsidR="00764077" w:rsidRPr="00B44FDC">
        <w:rPr>
          <w:i/>
          <w:iCs/>
        </w:rPr>
        <w:t>профессионального модуля</w:t>
      </w:r>
    </w:p>
    <w:p w:rsidR="00764077" w:rsidRPr="00B44FDC" w:rsidRDefault="00F04B3C" w:rsidP="00764077">
      <w:pPr>
        <w:rPr>
          <w:sz w:val="28"/>
          <w:szCs w:val="28"/>
        </w:rPr>
      </w:pPr>
      <w:r w:rsidRPr="00F04B3C">
        <w:rPr>
          <w:noProof/>
        </w:rPr>
        <w:pict>
          <v:line id="_x0000_s1029" style="position:absolute;z-index:251687936" from="468pt,13.2pt" to="486pt,13.2pt"/>
        </w:pict>
      </w:r>
      <w:r w:rsidRPr="00F04B3C">
        <w:rPr>
          <w:noProof/>
        </w:rPr>
        <w:pict>
          <v:line id="_x0000_s1030" style="position:absolute;z-index:251686912" from="387pt,13.2pt" to="450pt,13.2pt"/>
        </w:pict>
      </w:r>
      <w:r w:rsidRPr="00F04B3C">
        <w:rPr>
          <w:noProof/>
        </w:rPr>
        <w:pict>
          <v:line id="_x0000_s1031" style="position:absolute;z-index:251685888" from="351pt,13.2pt" to="369pt,13.2pt"/>
        </w:pict>
      </w:r>
      <w:r w:rsidRPr="00F04B3C">
        <w:rPr>
          <w:noProof/>
        </w:rPr>
        <w:pict>
          <v:line id="_x0000_s1032" style="position:absolute;z-index:251684864" from="279pt,13.2pt" to="306pt,13.2pt"/>
        </w:pict>
      </w:r>
      <w:r w:rsidRPr="00F04B3C">
        <w:rPr>
          <w:noProof/>
        </w:rPr>
        <w:pict>
          <v:line id="_x0000_s1033" style="position:absolute;z-index:251683840" from="3in,13.2pt" to="270pt,13.2pt"/>
        </w:pict>
      </w:r>
      <w:r w:rsidRPr="00F04B3C">
        <w:rPr>
          <w:noProof/>
        </w:rPr>
        <w:pict>
          <v:line id="_x0000_s1034" style="position:absolute;z-index:251682816" from="180pt,13.2pt" to="198pt,13.2pt"/>
        </w:pict>
      </w:r>
      <w:r w:rsidRPr="00F04B3C">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w:t>
      </w:r>
      <w:r w:rsidR="00764077" w:rsidRPr="00B44FDC">
        <w:rPr>
          <w:sz w:val="28"/>
          <w:szCs w:val="28"/>
        </w:rPr>
        <w:t>»</w:t>
      </w:r>
      <w:r w:rsidR="00764077">
        <w:rPr>
          <w:sz w:val="28"/>
          <w:szCs w:val="28"/>
        </w:rPr>
        <w:t xml:space="preserve">                 20        г. по «        »                    </w:t>
      </w:r>
      <w:r w:rsidR="00764077" w:rsidRPr="00B44FDC">
        <w:rPr>
          <w:sz w:val="28"/>
          <w:szCs w:val="28"/>
        </w:rPr>
        <w:t>20</w:t>
      </w:r>
      <w:r w:rsidR="00764077">
        <w:rPr>
          <w:sz w:val="28"/>
          <w:szCs w:val="28"/>
        </w:rPr>
        <w:t xml:space="preserve">      </w:t>
      </w:r>
      <w:r w:rsidR="00764077" w:rsidRPr="00B44FDC">
        <w:rPr>
          <w:sz w:val="28"/>
          <w:szCs w:val="28"/>
        </w:rPr>
        <w:t>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F04B3C" w:rsidP="00764077">
      <w:pPr>
        <w:jc w:val="center"/>
        <w:rPr>
          <w:i/>
          <w:iCs/>
        </w:rPr>
      </w:pPr>
      <w:r w:rsidRPr="00F04B3C">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Виды и объем работ, выполненных обучающимся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w:t>
      </w:r>
      <w:r w:rsidR="00CA50AE" w:rsidRPr="00B44FDC">
        <w:rPr>
          <w:b/>
          <w:bCs/>
          <w:sz w:val="28"/>
          <w:szCs w:val="28"/>
        </w:rPr>
        <w:t>деятельности обучающегося</w:t>
      </w:r>
      <w:r w:rsidRPr="00B44FDC">
        <w:rPr>
          <w:b/>
          <w:bCs/>
          <w:sz w:val="28"/>
          <w:szCs w:val="28"/>
        </w:rPr>
        <w:t xml:space="preserve"> во время учебной / производственной практики </w:t>
      </w:r>
    </w:p>
    <w:p w:rsidR="00764077" w:rsidRDefault="00764077" w:rsidP="00764077">
      <w:pPr>
        <w:jc w:val="both"/>
        <w:rPr>
          <w:i/>
          <w:iCs/>
          <w:sz w:val="28"/>
          <w:szCs w:val="28"/>
        </w:rPr>
      </w:pPr>
      <w:r w:rsidRPr="00B44FDC">
        <w:rPr>
          <w:sz w:val="28"/>
          <w:szCs w:val="28"/>
        </w:rPr>
        <w:t xml:space="preserve"> </w:t>
      </w: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 xml:space="preserve">выбору </w:t>
      </w:r>
      <w:r>
        <w:rPr>
          <w:i/>
          <w:iCs/>
          <w:sz w:val="28"/>
          <w:szCs w:val="28"/>
        </w:rPr>
        <w:t xml:space="preserve"> </w:t>
      </w:r>
      <w:r w:rsidRPr="00B44FDC">
        <w:rPr>
          <w:i/>
          <w:iCs/>
          <w:sz w:val="28"/>
          <w:szCs w:val="28"/>
        </w:rPr>
        <w:t>ОУ</w:t>
      </w:r>
      <w:r>
        <w:rPr>
          <w:i/>
          <w:iCs/>
          <w:sz w:val="28"/>
          <w:szCs w:val="28"/>
        </w:rPr>
        <w:t>)</w:t>
      </w:r>
    </w:p>
    <w:p w:rsidR="00764077" w:rsidRDefault="00764077" w:rsidP="00764077">
      <w:pPr>
        <w:jc w:val="both"/>
        <w:rPr>
          <w:i/>
          <w:iCs/>
          <w:sz w:val="28"/>
          <w:szCs w:val="28"/>
        </w:rPr>
      </w:pPr>
    </w:p>
    <w:p w:rsidR="00764077" w:rsidRPr="00BB24D3" w:rsidRDefault="00F04B3C" w:rsidP="00764077">
      <w:pPr>
        <w:jc w:val="both"/>
        <w:rPr>
          <w:i/>
          <w:iCs/>
          <w:sz w:val="28"/>
          <w:szCs w:val="28"/>
        </w:rPr>
      </w:pPr>
      <w:r w:rsidRPr="00F04B3C">
        <w:rPr>
          <w:noProof/>
        </w:rPr>
        <w:pict>
          <v:line id="_x0000_s1037" style="position:absolute;left:0;text-align:left;z-index:251689984" from="0,5.6pt" to="495pt,5.6pt"/>
        </w:pict>
      </w:r>
    </w:p>
    <w:p w:rsidR="00764077" w:rsidRDefault="00F04B3C" w:rsidP="00764077">
      <w:pPr>
        <w:jc w:val="both"/>
        <w:rPr>
          <w:sz w:val="28"/>
          <w:szCs w:val="28"/>
        </w:rPr>
      </w:pPr>
      <w:r w:rsidRPr="00F04B3C">
        <w:rPr>
          <w:noProof/>
        </w:rPr>
        <w:pict>
          <v:line id="_x0000_s1038" style="position:absolute;left:0;text-align:left;z-index:251691008" from="0,.45pt" to="495pt,.45pt"/>
        </w:pict>
      </w:r>
      <w:r w:rsidRPr="00F04B3C">
        <w:rPr>
          <w:noProof/>
        </w:rPr>
        <w:pict>
          <v:line id="_x0000_s1039" style="position:absolute;left:0;text-align:left;z-index:251692032" from="0,13.25pt" to="495pt,13.25pt"/>
        </w:pict>
      </w:r>
    </w:p>
    <w:p w:rsidR="00764077" w:rsidRDefault="00F04B3C" w:rsidP="00764077">
      <w:pPr>
        <w:jc w:val="both"/>
        <w:rPr>
          <w:sz w:val="28"/>
          <w:szCs w:val="28"/>
        </w:rPr>
      </w:pPr>
      <w:r w:rsidRPr="00F04B3C">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t>Руководител</w:t>
      </w:r>
      <w:r>
        <w:rPr>
          <w:sz w:val="28"/>
          <w:szCs w:val="28"/>
        </w:rPr>
        <w:t>ь</w:t>
      </w:r>
      <w:r w:rsidRPr="00B44FDC">
        <w:rPr>
          <w:sz w:val="28"/>
          <w:szCs w:val="28"/>
        </w:rPr>
        <w:t xml:space="preserve"> практики </w:t>
      </w:r>
      <w:r>
        <w:rPr>
          <w:sz w:val="28"/>
          <w:szCs w:val="28"/>
        </w:rPr>
        <w:tab/>
      </w:r>
    </w:p>
    <w:p w:rsidR="00764077" w:rsidRDefault="00F04B3C" w:rsidP="00764077">
      <w:pPr>
        <w:rPr>
          <w:sz w:val="28"/>
          <w:szCs w:val="28"/>
        </w:rPr>
      </w:pPr>
      <w:r w:rsidRPr="00F04B3C">
        <w:rPr>
          <w:noProof/>
        </w:rPr>
        <w:pict>
          <v:line id="_x0000_s1041" style="position:absolute;z-index:251697152" from="324pt,13.75pt" to="486pt,13.75pt"/>
        </w:pict>
      </w:r>
      <w:r w:rsidRPr="00F04B3C">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r>
      <w:r>
        <w:rPr>
          <w:sz w:val="16"/>
          <w:szCs w:val="16"/>
        </w:rPr>
        <w:t xml:space="preserve">  </w:t>
      </w:r>
      <w:r w:rsidRPr="00997130">
        <w:rPr>
          <w:sz w:val="16"/>
          <w:szCs w:val="16"/>
        </w:rPr>
        <w:t>И.О.Фамилия</w:t>
      </w:r>
    </w:p>
    <w:p w:rsidR="00764077" w:rsidRDefault="000213C1" w:rsidP="00764077">
      <w:pPr>
        <w:jc w:val="both"/>
        <w:rPr>
          <w:sz w:val="28"/>
          <w:szCs w:val="28"/>
        </w:rPr>
      </w:pPr>
      <w:r>
        <w:rPr>
          <w:sz w:val="28"/>
          <w:szCs w:val="28"/>
        </w:rPr>
        <w:t>Заведующий кафедрой</w:t>
      </w:r>
    </w:p>
    <w:p w:rsidR="00764077" w:rsidRDefault="00F04B3C" w:rsidP="00764077">
      <w:pPr>
        <w:jc w:val="both"/>
        <w:rPr>
          <w:sz w:val="28"/>
          <w:szCs w:val="28"/>
        </w:rPr>
      </w:pPr>
      <w:r w:rsidRPr="00F04B3C">
        <w:rPr>
          <w:noProof/>
        </w:rPr>
        <w:pict>
          <v:line id="_x0000_s1043" style="position:absolute;left:0;text-align:left;z-index:251699200" from="333pt,8.35pt" to="486pt,8.35pt"/>
        </w:pict>
      </w:r>
      <w:r w:rsidRPr="00F04B3C">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Pr>
          <w:sz w:val="28"/>
          <w:szCs w:val="28"/>
        </w:rPr>
        <w:t xml:space="preserve">                                                  </w:t>
      </w:r>
      <w:r w:rsidRPr="00997130">
        <w:rPr>
          <w:sz w:val="16"/>
          <w:szCs w:val="16"/>
        </w:rPr>
        <w:t>подпись</w:t>
      </w:r>
      <w:r w:rsidRPr="00997130">
        <w:rPr>
          <w:sz w:val="16"/>
          <w:szCs w:val="16"/>
        </w:rPr>
        <w:tab/>
        <w:t>И.О.Фамилия</w:t>
      </w:r>
    </w:p>
    <w:p w:rsidR="00764077" w:rsidRDefault="00764077" w:rsidP="00764077">
      <w:pPr>
        <w:tabs>
          <w:tab w:val="left" w:pos="4755"/>
          <w:tab w:val="left" w:pos="7155"/>
          <w:tab w:val="right" w:pos="9921"/>
        </w:tabs>
        <w:spacing w:line="360" w:lineRule="auto"/>
        <w:ind w:firstLine="708"/>
        <w:rPr>
          <w:sz w:val="16"/>
          <w:szCs w:val="16"/>
        </w:rPr>
      </w:pPr>
    </w:p>
    <w:p w:rsidR="00764077" w:rsidRDefault="00F04B3C" w:rsidP="00764077">
      <w:pPr>
        <w:tabs>
          <w:tab w:val="left" w:pos="4755"/>
          <w:tab w:val="left" w:pos="7155"/>
          <w:tab w:val="right" w:pos="9921"/>
        </w:tabs>
        <w:spacing w:line="360" w:lineRule="auto"/>
        <w:rPr>
          <w:sz w:val="16"/>
          <w:szCs w:val="16"/>
        </w:rPr>
      </w:pPr>
      <w:r w:rsidRPr="00F04B3C">
        <w:rPr>
          <w:noProof/>
        </w:rPr>
        <w:pict>
          <v:line id="_x0000_s1045" style="position:absolute;z-index:251695104" from="135pt,18.65pt" to="153pt,18.65pt"/>
        </w:pict>
      </w:r>
      <w:r w:rsidRPr="00F04B3C">
        <w:rPr>
          <w:noProof/>
        </w:rPr>
        <w:pict>
          <v:line id="_x0000_s1046" style="position:absolute;z-index:251694080" from="63pt,18.65pt" to="117pt,18.65pt"/>
        </w:pict>
      </w:r>
      <w:r w:rsidRPr="00F04B3C">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Pr="00564887" w:rsidRDefault="00094F3F" w:rsidP="00094F3F">
      <w:pPr>
        <w:spacing w:line="360" w:lineRule="auto"/>
        <w:ind w:firstLine="709"/>
        <w:jc w:val="center"/>
        <w:rPr>
          <w:b/>
          <w:sz w:val="28"/>
          <w:szCs w:val="28"/>
        </w:rPr>
      </w:pPr>
      <w:r>
        <w:rPr>
          <w:b/>
          <w:sz w:val="28"/>
          <w:szCs w:val="28"/>
        </w:rPr>
        <w:lastRenderedPageBreak/>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rPr>
        <w:t xml:space="preserve">          </w:t>
      </w: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CA50AE" w:rsidP="00F43F46">
      <w:pPr>
        <w:ind w:firstLine="567"/>
        <w:jc w:val="both"/>
        <w:rPr>
          <w:sz w:val="28"/>
          <w:szCs w:val="28"/>
        </w:rPr>
      </w:pPr>
      <w:r>
        <w:rPr>
          <w:sz w:val="28"/>
          <w:szCs w:val="28"/>
        </w:rPr>
        <w:t>Ф</w:t>
      </w:r>
      <w:r w:rsidR="005A6B2C">
        <w:rPr>
          <w:sz w:val="28"/>
          <w:szCs w:val="28"/>
        </w:rPr>
        <w:t>ОС</w:t>
      </w:r>
      <w:r w:rsidR="00764077" w:rsidRPr="00564887">
        <w:rPr>
          <w:sz w:val="28"/>
          <w:szCs w:val="28"/>
        </w:rPr>
        <w:t xml:space="preserve"> предназначен для контроля и оценки результатов </w:t>
      </w:r>
      <w:r w:rsidRPr="00564887">
        <w:rPr>
          <w:sz w:val="28"/>
          <w:szCs w:val="28"/>
        </w:rPr>
        <w:t xml:space="preserve">освоения </w:t>
      </w:r>
      <w:r>
        <w:rPr>
          <w:sz w:val="28"/>
          <w:szCs w:val="28"/>
        </w:rPr>
        <w:t>профессионального</w:t>
      </w:r>
      <w:r w:rsidR="00764077" w:rsidRPr="00564887">
        <w:rPr>
          <w:sz w:val="28"/>
          <w:szCs w:val="28"/>
        </w:rPr>
        <w:t xml:space="preserve"> модуля</w:t>
      </w:r>
      <w:r w:rsidR="00764077">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sidRPr="00E47B50">
        <w:rPr>
          <w:rFonts w:ascii="Times New Roman" w:hAnsi="Times New Roman" w:cs="Times New Roman"/>
          <w:b w:val="0"/>
          <w:i/>
          <w:sz w:val="28"/>
          <w:szCs w:val="28"/>
        </w:rPr>
        <w:t xml:space="preserve"> </w:t>
      </w:r>
      <w:r>
        <w:rPr>
          <w:rFonts w:ascii="Times New Roman" w:hAnsi="Times New Roman" w:cs="Times New Roman"/>
          <w:b w:val="0"/>
          <w:sz w:val="28"/>
          <w:szCs w:val="28"/>
        </w:rPr>
        <w:t>0801</w:t>
      </w:r>
      <w:r w:rsidRPr="00E47B50">
        <w:rPr>
          <w:rFonts w:ascii="Times New Roman" w:hAnsi="Times New Roman" w:cs="Times New Roman"/>
          <w:b w:val="0"/>
          <w:sz w:val="28"/>
          <w:szCs w:val="28"/>
        </w:rPr>
        <w:t>1</w:t>
      </w:r>
      <w:r>
        <w:rPr>
          <w:rFonts w:ascii="Times New Roman" w:hAnsi="Times New Roman" w:cs="Times New Roman"/>
          <w:b w:val="0"/>
          <w:sz w:val="28"/>
          <w:szCs w:val="28"/>
        </w:rPr>
        <w:t>4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653467" w:rsidRDefault="00653467" w:rsidP="003F3405">
            <w:pPr>
              <w:pStyle w:val="af5"/>
              <w:spacing w:line="240" w:lineRule="atLeast"/>
              <w:ind w:left="0"/>
              <w:rPr>
                <w:rFonts w:ascii="Times New Roman" w:hAnsi="Times New Roman"/>
                <w:sz w:val="24"/>
                <w:szCs w:val="24"/>
              </w:rPr>
            </w:pP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lastRenderedPageBreak/>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lastRenderedPageBreak/>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r>
        <w:rPr>
          <w:i/>
        </w:rPr>
        <w:t xml:space="preserve"> </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653467" w:rsidRDefault="00653467" w:rsidP="00094F3F">
      <w:pPr>
        <w:tabs>
          <w:tab w:val="left" w:pos="993"/>
        </w:tabs>
        <w:spacing w:line="360" w:lineRule="auto"/>
        <w:ind w:firstLine="709"/>
        <w:jc w:val="both"/>
        <w:rPr>
          <w:b/>
          <w:bCs/>
          <w:sz w:val="28"/>
          <w:szCs w:val="28"/>
        </w:rPr>
      </w:pP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lastRenderedPageBreak/>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Pr>
          <w:b/>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lastRenderedPageBreak/>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lastRenderedPageBreak/>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r>
        <w:rPr>
          <w:sz w:val="28"/>
          <w:szCs w:val="28"/>
        </w:rPr>
        <w:t>IIIа. УСЛОВИЯ</w:t>
      </w:r>
    </w:p>
    <w:p w:rsidR="00764077" w:rsidRDefault="00764077" w:rsidP="00764077">
      <w:pPr>
        <w:rPr>
          <w:sz w:val="28"/>
          <w:szCs w:val="28"/>
        </w:rPr>
      </w:pPr>
      <w:r>
        <w:rPr>
          <w:bCs/>
          <w:sz w:val="28"/>
          <w:szCs w:val="28"/>
        </w:rPr>
        <w:t xml:space="preserve">1. 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Минобрнауки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w:t>
      </w:r>
      <w:r>
        <w:rPr>
          <w:bCs/>
          <w:color w:val="FF6600"/>
          <w:sz w:val="28"/>
          <w:szCs w:val="28"/>
        </w:rPr>
        <w:t xml:space="preserve"> </w:t>
      </w:r>
      <w:r>
        <w:rPr>
          <w:bCs/>
          <w:sz w:val="28"/>
          <w:szCs w:val="28"/>
        </w:rPr>
        <w:t>практическое задание + портфолио.</w:t>
      </w:r>
    </w:p>
    <w:p w:rsidR="00764077" w:rsidRDefault="00764077" w:rsidP="00764077">
      <w:pPr>
        <w:ind w:firstLine="709"/>
        <w:jc w:val="both"/>
        <w:rPr>
          <w:sz w:val="28"/>
          <w:szCs w:val="28"/>
        </w:rPr>
      </w:pPr>
      <w:r>
        <w:rPr>
          <w:bCs/>
          <w:sz w:val="28"/>
          <w:szCs w:val="28"/>
        </w:rPr>
        <w:t>3.1. Практическое задание</w:t>
      </w:r>
      <w:r>
        <w:rPr>
          <w:bCs/>
        </w:rPr>
        <w:t xml:space="preserve"> </w:t>
      </w:r>
      <w:r>
        <w:rPr>
          <w:bCs/>
          <w:sz w:val="28"/>
          <w:szCs w:val="28"/>
        </w:rPr>
        <w:t xml:space="preserve">проводится  в группе по 4-5 человек. </w:t>
      </w:r>
      <w:r>
        <w:rPr>
          <w:sz w:val="28"/>
          <w:szCs w:val="28"/>
        </w:rPr>
        <w:t xml:space="preserve">Количество вариантов задании для экзаменующихся  -  5.  </w:t>
      </w:r>
    </w:p>
    <w:p w:rsidR="00764077" w:rsidRDefault="00764077" w:rsidP="00764077">
      <w:pPr>
        <w:ind w:firstLine="709"/>
        <w:rPr>
          <w:sz w:val="28"/>
          <w:szCs w:val="28"/>
        </w:rPr>
      </w:pPr>
      <w:r>
        <w:rPr>
          <w:bCs/>
          <w:sz w:val="28"/>
          <w:szCs w:val="28"/>
        </w:rPr>
        <w:t>3.2. Портфолио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764077" w:rsidRDefault="00764077" w:rsidP="00AD1D29">
      <w:pPr>
        <w:pBdr>
          <w:bottom w:val="single" w:sz="4" w:space="1" w:color="auto"/>
        </w:pBdr>
        <w:spacing w:line="360" w:lineRule="auto"/>
        <w:ind w:firstLine="709"/>
        <w:jc w:val="both"/>
        <w:rPr>
          <w:sz w:val="28"/>
          <w:szCs w:val="28"/>
        </w:rPr>
      </w:pPr>
      <w:r>
        <w:rPr>
          <w:sz w:val="28"/>
          <w:szCs w:val="28"/>
          <w:lang w:val="en-US"/>
        </w:rPr>
        <w:lastRenderedPageBreak/>
        <w:t>III</w:t>
      </w:r>
      <w:r>
        <w:rPr>
          <w:sz w:val="28"/>
          <w:szCs w:val="28"/>
        </w:rPr>
        <w:t>б. КРИТЕРИИ ОЦЕНКИ:</w:t>
      </w: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7"/>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AD1D29">
            <w:pPr>
              <w:pStyle w:val="af5"/>
              <w:spacing w:line="240" w:lineRule="atLeast"/>
              <w:ind w:left="0"/>
              <w:rPr>
                <w:rStyle w:val="51"/>
                <w:b w:val="0"/>
                <w:bCs w:val="0"/>
                <w:i w:val="0"/>
                <w:iCs w:val="0"/>
                <w:sz w:val="20"/>
                <w:szCs w:val="20"/>
                <w:shd w:val="clear" w:color="auto" w:fill="auto"/>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107" w:type="dxa"/>
          </w:tcPr>
          <w:p w:rsidR="00764077" w:rsidRDefault="00764077" w:rsidP="003F3405">
            <w:pPr>
              <w:spacing w:line="240" w:lineRule="exact"/>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AD1D29" w:rsidRDefault="00AD1D29" w:rsidP="003F3405">
            <w:pPr>
              <w:pStyle w:val="af5"/>
              <w:spacing w:line="240" w:lineRule="atLeast"/>
              <w:ind w:left="0"/>
              <w:rPr>
                <w:rFonts w:ascii="Times New Roman" w:hAnsi="Times New Roman"/>
                <w:sz w:val="20"/>
                <w:szCs w:val="20"/>
              </w:rPr>
            </w:pP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AD1D29"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w:t>
            </w: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AD1D29" w:rsidRDefault="00AD1D29" w:rsidP="00764077">
      <w:pPr>
        <w:spacing w:line="360" w:lineRule="auto"/>
        <w:jc w:val="both"/>
        <w:rPr>
          <w:sz w:val="28"/>
          <w:szCs w:val="28"/>
        </w:rPr>
      </w:pPr>
    </w:p>
    <w:p w:rsidR="00764077" w:rsidRDefault="00764077" w:rsidP="00764077">
      <w:pPr>
        <w:spacing w:line="360" w:lineRule="auto"/>
        <w:jc w:val="both"/>
      </w:pPr>
      <w:r>
        <w:rPr>
          <w:sz w:val="28"/>
          <w:szCs w:val="28"/>
        </w:rPr>
        <w:lastRenderedPageBreak/>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AD1D29" w:rsidRDefault="00AD1D29" w:rsidP="003F3405">
            <w:pPr>
              <w:spacing w:line="240" w:lineRule="exact"/>
              <w:rPr>
                <w:sz w:val="20"/>
                <w:szCs w:val="20"/>
              </w:rPr>
            </w:pPr>
          </w:p>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AD1D29" w:rsidRDefault="00AD1D29" w:rsidP="003F3405">
            <w:pPr>
              <w:spacing w:line="240" w:lineRule="exact"/>
              <w:rPr>
                <w:bCs/>
                <w:sz w:val="20"/>
                <w:szCs w:val="20"/>
              </w:rPr>
            </w:pPr>
          </w:p>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93188D" w:rsidRDefault="0093188D" w:rsidP="003F3405">
            <w:pPr>
              <w:pStyle w:val="af5"/>
              <w:spacing w:line="240" w:lineRule="atLeast"/>
              <w:ind w:left="0"/>
              <w:rPr>
                <w:rFonts w:ascii="Times New Roman" w:hAnsi="Times New Roman"/>
                <w:sz w:val="20"/>
                <w:szCs w:val="20"/>
              </w:rPr>
            </w:pP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lastRenderedPageBreak/>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выявленных инвентаризационных разниц;</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w:t>
      </w:r>
      <w:r>
        <w:t xml:space="preserve"> </w:t>
      </w:r>
      <w:r>
        <w:rPr>
          <w:i/>
        </w:rPr>
        <w:t>Ф-Б-05-35)</w:t>
      </w:r>
    </w:p>
    <w:p w:rsidR="00764077" w:rsidRDefault="00764077" w:rsidP="00764077">
      <w:pPr>
        <w:rPr>
          <w:b/>
          <w:sz w:val="28"/>
          <w:szCs w:val="28"/>
        </w:rPr>
      </w:pPr>
      <w:r>
        <w:rPr>
          <w:sz w:val="28"/>
          <w:szCs w:val="28"/>
        </w:rPr>
        <w:t>Интегральная оценка освоенных обучающимися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lastRenderedPageBreak/>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w:t>
      </w:r>
      <w:r w:rsidR="0093188D">
        <w:rPr>
          <w:sz w:val="28"/>
          <w:szCs w:val="28"/>
        </w:rPr>
        <w:t>истика», 2017</w:t>
      </w:r>
      <w:r w:rsidRPr="00764077">
        <w:rPr>
          <w:sz w:val="28"/>
          <w:szCs w:val="28"/>
        </w:rPr>
        <w:t>.</w:t>
      </w:r>
    </w:p>
    <w:p w:rsidR="00764077" w:rsidRPr="0020421A" w:rsidRDefault="00764077" w:rsidP="002A041D">
      <w:pPr>
        <w:numPr>
          <w:ilvl w:val="0"/>
          <w:numId w:val="14"/>
        </w:numPr>
        <w:tabs>
          <w:tab w:val="left" w:pos="720"/>
        </w:tabs>
        <w:suppressAutoHyphens/>
        <w:autoSpaceDE w:val="0"/>
        <w:ind w:left="0" w:firstLine="851"/>
        <w:jc w:val="both"/>
        <w:rPr>
          <w:sz w:val="28"/>
          <w:szCs w:val="28"/>
        </w:rPr>
      </w:pPr>
      <w:r w:rsidRPr="0020421A">
        <w:rPr>
          <w:sz w:val="28"/>
          <w:szCs w:val="28"/>
        </w:rPr>
        <w:t>Гомола А.И. И др. Бухгалтерский учёт. Учебное пособие. М., Академия, 20</w:t>
      </w:r>
      <w:r w:rsidR="0093188D">
        <w:rPr>
          <w:sz w:val="28"/>
          <w:szCs w:val="28"/>
        </w:rPr>
        <w:t>16</w:t>
      </w:r>
      <w:r w:rsidRPr="0020421A">
        <w:rPr>
          <w:sz w:val="28"/>
          <w:szCs w:val="28"/>
        </w:rPr>
        <w:t>.</w:t>
      </w:r>
    </w:p>
    <w:p w:rsidR="00764077" w:rsidRDefault="00764077" w:rsidP="002A041D">
      <w:pPr>
        <w:numPr>
          <w:ilvl w:val="0"/>
          <w:numId w:val="14"/>
        </w:numPr>
        <w:tabs>
          <w:tab w:val="left" w:pos="720"/>
        </w:tabs>
        <w:suppressAutoHyphens/>
        <w:autoSpaceDE w:val="0"/>
        <w:ind w:left="0" w:firstLine="851"/>
        <w:jc w:val="both"/>
        <w:rPr>
          <w:sz w:val="28"/>
          <w:szCs w:val="28"/>
        </w:rPr>
      </w:pPr>
      <w:r w:rsidRPr="002A041D">
        <w:rPr>
          <w:sz w:val="28"/>
          <w:szCs w:val="28"/>
        </w:rPr>
        <w:t>Русалева Л.А., Теория бухгалтерского учёта, - Ростов на Дону, «Феникс»,</w:t>
      </w:r>
      <w:r w:rsidR="002A041D" w:rsidRPr="002A041D">
        <w:rPr>
          <w:sz w:val="28"/>
          <w:szCs w:val="28"/>
        </w:rPr>
        <w:t xml:space="preserve"> </w:t>
      </w:r>
      <w:r w:rsidRPr="002A041D">
        <w:rPr>
          <w:sz w:val="28"/>
          <w:szCs w:val="28"/>
        </w:rPr>
        <w:t>20</w:t>
      </w:r>
      <w:r w:rsidR="0093188D">
        <w:rPr>
          <w:sz w:val="28"/>
          <w:szCs w:val="28"/>
        </w:rPr>
        <w:t>14</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Лебедева Е.М. Бухгалтерский у</w:t>
      </w:r>
      <w:r w:rsidR="0093188D">
        <w:rPr>
          <w:sz w:val="28"/>
          <w:szCs w:val="28"/>
        </w:rPr>
        <w:t>чет. Учебник. М.: Академия, 2015</w:t>
      </w:r>
      <w:r w:rsidRPr="002A041D">
        <w:rPr>
          <w:sz w:val="28"/>
          <w:szCs w:val="28"/>
        </w:rPr>
        <w:t xml:space="preserve">, 304 с.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r w:rsidRPr="0020421A">
        <w:rPr>
          <w:rFonts w:ascii="Times New Roman" w:hAnsi="Times New Roman"/>
          <w:sz w:val="28"/>
          <w:szCs w:val="28"/>
        </w:rPr>
        <w:t xml:space="preserve"> / Под ред. Бабаева </w:t>
      </w:r>
      <w:r w:rsidR="00007141">
        <w:rPr>
          <w:rFonts w:ascii="Times New Roman" w:hAnsi="Times New Roman"/>
          <w:sz w:val="28"/>
          <w:szCs w:val="28"/>
        </w:rPr>
        <w:t>Ю.А. – М.: Велби, Проспект, 2017</w:t>
      </w:r>
      <w:r w:rsidRPr="0020421A">
        <w:rPr>
          <w:rFonts w:ascii="Times New Roman" w:hAnsi="Times New Roman"/>
          <w:sz w:val="28"/>
          <w:szCs w:val="28"/>
        </w:rPr>
        <w:t>.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t xml:space="preserve">Бухгалтерский учет для ссузов:  / Соавт. Кирилова Н.А., Богаченко В.М.. – 2-е изд., перераб. И </w:t>
      </w:r>
      <w:r w:rsidR="00007141">
        <w:rPr>
          <w:rFonts w:ascii="Times New Roman" w:hAnsi="Times New Roman"/>
          <w:sz w:val="28"/>
          <w:szCs w:val="28"/>
        </w:rPr>
        <w:t>доп. – М.: Велби, Проспект, 2015</w:t>
      </w:r>
      <w:r w:rsidRPr="0020421A">
        <w:rPr>
          <w:rFonts w:ascii="Times New Roman" w:hAnsi="Times New Roman"/>
          <w:sz w:val="28"/>
          <w:szCs w:val="28"/>
        </w:rPr>
        <w:t>. – 464 с.</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r>
        <w:rPr>
          <w:rFonts w:ascii="Times New Roman" w:hAnsi="Times New Roman" w:cs="Times New Roman"/>
          <w:i/>
          <w:sz w:val="28"/>
          <w:szCs w:val="28"/>
        </w:rPr>
        <w:t xml:space="preserve"> </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87" w:rsidRDefault="00C03287" w:rsidP="00764077">
      <w:r>
        <w:separator/>
      </w:r>
    </w:p>
  </w:endnote>
  <w:endnote w:type="continuationSeparator" w:id="0">
    <w:p w:rsidR="00C03287" w:rsidRDefault="00C03287" w:rsidP="0076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F04B3C" w:rsidP="00FB20F0">
    <w:pPr>
      <w:pStyle w:val="ad"/>
      <w:framePr w:wrap="around" w:vAnchor="text" w:hAnchor="margin" w:xAlign="right" w:y="1"/>
      <w:rPr>
        <w:rStyle w:val="afa"/>
      </w:rPr>
    </w:pPr>
    <w:r>
      <w:rPr>
        <w:rStyle w:val="afa"/>
      </w:rPr>
      <w:fldChar w:fldCharType="begin"/>
    </w:r>
    <w:r w:rsidR="002E3B44">
      <w:rPr>
        <w:rStyle w:val="afa"/>
      </w:rPr>
      <w:instrText xml:space="preserve">PAGE  </w:instrText>
    </w:r>
    <w:r>
      <w:rPr>
        <w:rStyle w:val="afa"/>
      </w:rPr>
      <w:fldChar w:fldCharType="end"/>
    </w:r>
  </w:p>
  <w:p w:rsidR="002E3B44" w:rsidRDefault="002E3B44" w:rsidP="00FB20F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F04B3C">
    <w:pPr>
      <w:pStyle w:val="ad"/>
      <w:jc w:val="center"/>
    </w:pPr>
    <w:r>
      <w:fldChar w:fldCharType="begin"/>
    </w:r>
    <w:r w:rsidR="002E3B44">
      <w:instrText>PAGE   \* MERGEFORMAT</w:instrText>
    </w:r>
    <w:r>
      <w:fldChar w:fldCharType="separate"/>
    </w:r>
    <w:r w:rsidR="005E5856">
      <w:rPr>
        <w:noProof/>
      </w:rPr>
      <w:t>2</w:t>
    </w:r>
    <w:r>
      <w:rPr>
        <w:noProof/>
      </w:rPr>
      <w:fldChar w:fldCharType="end"/>
    </w:r>
  </w:p>
  <w:p w:rsidR="002E3B44" w:rsidRDefault="002E3B44" w:rsidP="00FB20F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87" w:rsidRDefault="00C03287" w:rsidP="00764077">
      <w:r>
        <w:separator/>
      </w:r>
    </w:p>
  </w:footnote>
  <w:footnote w:type="continuationSeparator" w:id="0">
    <w:p w:rsidR="00C03287" w:rsidRDefault="00C03287" w:rsidP="00764077">
      <w:r>
        <w:continuationSeparator/>
      </w:r>
    </w:p>
  </w:footnote>
  <w:footnote w:id="1">
    <w:p w:rsidR="002E3B44" w:rsidRDefault="002E3B44" w:rsidP="00764077">
      <w:pPr>
        <w:pStyle w:val="a9"/>
        <w:jc w:val="both"/>
      </w:pPr>
    </w:p>
  </w:footnote>
  <w:footnote w:id="2">
    <w:p w:rsidR="002E3B44" w:rsidRDefault="002E3B44" w:rsidP="00764077">
      <w:pPr>
        <w:pStyle w:val="a9"/>
      </w:pPr>
    </w:p>
  </w:footnote>
  <w:footnote w:id="3">
    <w:p w:rsidR="002E3B44" w:rsidRDefault="002E3B44" w:rsidP="00764077">
      <w:pPr>
        <w:pStyle w:val="a9"/>
      </w:pPr>
    </w:p>
  </w:footnote>
  <w:footnote w:id="4">
    <w:p w:rsidR="002E3B44" w:rsidRDefault="002E3B44" w:rsidP="00764077">
      <w:pPr>
        <w:pStyle w:val="a9"/>
      </w:pPr>
    </w:p>
  </w:footnote>
  <w:footnote w:id="5">
    <w:p w:rsidR="002E3B44" w:rsidRDefault="002E3B44" w:rsidP="00764077">
      <w:pPr>
        <w:pStyle w:val="a9"/>
      </w:pPr>
    </w:p>
  </w:footnote>
  <w:footnote w:id="6">
    <w:p w:rsidR="002E3B44" w:rsidRDefault="002E3B44" w:rsidP="00764077">
      <w:pPr>
        <w:pStyle w:val="a9"/>
        <w:jc w:val="both"/>
      </w:pPr>
    </w:p>
  </w:footnote>
  <w:footnote w:id="7">
    <w:p w:rsidR="002E3B44" w:rsidRDefault="002E3B44" w:rsidP="00764077">
      <w:pPr>
        <w:jc w:val="both"/>
      </w:pPr>
    </w:p>
  </w:footnote>
  <w:footnote w:id="8">
    <w:p w:rsidR="002E3B44" w:rsidRDefault="002E3B44" w:rsidP="00764077">
      <w:pPr>
        <w:jc w:val="both"/>
      </w:pPr>
    </w:p>
  </w:footnote>
  <w:footnote w:id="9">
    <w:p w:rsidR="002E3B44" w:rsidRDefault="002E3B44" w:rsidP="00764077">
      <w:pPr>
        <w:jc w:val="both"/>
      </w:pPr>
    </w:p>
  </w:footnote>
  <w:footnote w:id="10">
    <w:p w:rsidR="002E3B44" w:rsidRDefault="002E3B44" w:rsidP="00764077">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4077"/>
    <w:rsid w:val="00007141"/>
    <w:rsid w:val="00010E78"/>
    <w:rsid w:val="00014445"/>
    <w:rsid w:val="000213C1"/>
    <w:rsid w:val="000324BD"/>
    <w:rsid w:val="00043741"/>
    <w:rsid w:val="00094F3F"/>
    <w:rsid w:val="000A675F"/>
    <w:rsid w:val="000C1011"/>
    <w:rsid w:val="000D0424"/>
    <w:rsid w:val="00133AB1"/>
    <w:rsid w:val="00162113"/>
    <w:rsid w:val="00172367"/>
    <w:rsid w:val="001A1D46"/>
    <w:rsid w:val="001B0CFB"/>
    <w:rsid w:val="001C0981"/>
    <w:rsid w:val="001E0D6C"/>
    <w:rsid w:val="0020421A"/>
    <w:rsid w:val="00217612"/>
    <w:rsid w:val="00263B88"/>
    <w:rsid w:val="002A041D"/>
    <w:rsid w:val="002B1F72"/>
    <w:rsid w:val="002E3B44"/>
    <w:rsid w:val="00313061"/>
    <w:rsid w:val="003359C5"/>
    <w:rsid w:val="00350F37"/>
    <w:rsid w:val="00361DAC"/>
    <w:rsid w:val="0036282E"/>
    <w:rsid w:val="003704A5"/>
    <w:rsid w:val="003710F5"/>
    <w:rsid w:val="003C118D"/>
    <w:rsid w:val="003C30F9"/>
    <w:rsid w:val="003F1712"/>
    <w:rsid w:val="003F3405"/>
    <w:rsid w:val="004415ED"/>
    <w:rsid w:val="00441D23"/>
    <w:rsid w:val="004548E6"/>
    <w:rsid w:val="0046782A"/>
    <w:rsid w:val="00471C66"/>
    <w:rsid w:val="0047324B"/>
    <w:rsid w:val="00482658"/>
    <w:rsid w:val="004857A6"/>
    <w:rsid w:val="004F139B"/>
    <w:rsid w:val="004F2F9E"/>
    <w:rsid w:val="0050050C"/>
    <w:rsid w:val="00543AE7"/>
    <w:rsid w:val="00564887"/>
    <w:rsid w:val="005669D5"/>
    <w:rsid w:val="005A6B2C"/>
    <w:rsid w:val="005C5D4F"/>
    <w:rsid w:val="005D6F6B"/>
    <w:rsid w:val="005E2D82"/>
    <w:rsid w:val="005E5856"/>
    <w:rsid w:val="005F6464"/>
    <w:rsid w:val="0061655B"/>
    <w:rsid w:val="006226A6"/>
    <w:rsid w:val="00631267"/>
    <w:rsid w:val="00631395"/>
    <w:rsid w:val="00636C0A"/>
    <w:rsid w:val="00653467"/>
    <w:rsid w:val="00655814"/>
    <w:rsid w:val="00672AEB"/>
    <w:rsid w:val="006B275E"/>
    <w:rsid w:val="006B3E63"/>
    <w:rsid w:val="006B5701"/>
    <w:rsid w:val="006C4FAA"/>
    <w:rsid w:val="006F016F"/>
    <w:rsid w:val="006F3BB3"/>
    <w:rsid w:val="00703150"/>
    <w:rsid w:val="0070715F"/>
    <w:rsid w:val="00707CF6"/>
    <w:rsid w:val="0074659D"/>
    <w:rsid w:val="00764077"/>
    <w:rsid w:val="00767EF3"/>
    <w:rsid w:val="007750C3"/>
    <w:rsid w:val="007857E2"/>
    <w:rsid w:val="007A48D7"/>
    <w:rsid w:val="007C0AE3"/>
    <w:rsid w:val="007E72CD"/>
    <w:rsid w:val="00822E23"/>
    <w:rsid w:val="00825639"/>
    <w:rsid w:val="00867C6C"/>
    <w:rsid w:val="008A7E7C"/>
    <w:rsid w:val="008B2E6F"/>
    <w:rsid w:val="008D7572"/>
    <w:rsid w:val="00922826"/>
    <w:rsid w:val="0093188D"/>
    <w:rsid w:val="00997130"/>
    <w:rsid w:val="009A2A4D"/>
    <w:rsid w:val="009A5DCF"/>
    <w:rsid w:val="009B733E"/>
    <w:rsid w:val="009D1943"/>
    <w:rsid w:val="00A01D24"/>
    <w:rsid w:val="00A238D3"/>
    <w:rsid w:val="00A42F3D"/>
    <w:rsid w:val="00A6654B"/>
    <w:rsid w:val="00A70D89"/>
    <w:rsid w:val="00A922F9"/>
    <w:rsid w:val="00A9678F"/>
    <w:rsid w:val="00AB2853"/>
    <w:rsid w:val="00AD1D29"/>
    <w:rsid w:val="00AE0F7C"/>
    <w:rsid w:val="00B056E2"/>
    <w:rsid w:val="00B126D7"/>
    <w:rsid w:val="00B13DE0"/>
    <w:rsid w:val="00B308B2"/>
    <w:rsid w:val="00B44FDC"/>
    <w:rsid w:val="00B56AD1"/>
    <w:rsid w:val="00B612CC"/>
    <w:rsid w:val="00B84BA6"/>
    <w:rsid w:val="00BB0DE8"/>
    <w:rsid w:val="00BB24D3"/>
    <w:rsid w:val="00BC5DBF"/>
    <w:rsid w:val="00C03287"/>
    <w:rsid w:val="00C05568"/>
    <w:rsid w:val="00C56F63"/>
    <w:rsid w:val="00C94901"/>
    <w:rsid w:val="00CA50AE"/>
    <w:rsid w:val="00CD0168"/>
    <w:rsid w:val="00CD6092"/>
    <w:rsid w:val="00CE57D6"/>
    <w:rsid w:val="00CF3A73"/>
    <w:rsid w:val="00D2148E"/>
    <w:rsid w:val="00D35EE1"/>
    <w:rsid w:val="00D40F52"/>
    <w:rsid w:val="00D558A1"/>
    <w:rsid w:val="00D77EE4"/>
    <w:rsid w:val="00D8604F"/>
    <w:rsid w:val="00D9737F"/>
    <w:rsid w:val="00DA7015"/>
    <w:rsid w:val="00DB2D91"/>
    <w:rsid w:val="00DD029D"/>
    <w:rsid w:val="00DE0167"/>
    <w:rsid w:val="00E03CCA"/>
    <w:rsid w:val="00E05731"/>
    <w:rsid w:val="00E123E3"/>
    <w:rsid w:val="00E357BF"/>
    <w:rsid w:val="00E47B50"/>
    <w:rsid w:val="00E718B9"/>
    <w:rsid w:val="00E75451"/>
    <w:rsid w:val="00E8091D"/>
    <w:rsid w:val="00E958DD"/>
    <w:rsid w:val="00EB018C"/>
    <w:rsid w:val="00EF3C0F"/>
    <w:rsid w:val="00F037D7"/>
    <w:rsid w:val="00F04B3C"/>
    <w:rsid w:val="00F14D23"/>
    <w:rsid w:val="00F17326"/>
    <w:rsid w:val="00F21DB9"/>
    <w:rsid w:val="00F2670F"/>
    <w:rsid w:val="00F362A1"/>
    <w:rsid w:val="00F43F46"/>
    <w:rsid w:val="00F55245"/>
    <w:rsid w:val="00F61B45"/>
    <w:rsid w:val="00F760A4"/>
    <w:rsid w:val="00FB20F0"/>
    <w:rsid w:val="00FC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uiPriority w:val="99"/>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 w:type="character" w:customStyle="1" w:styleId="afb">
    <w:name w:val="Без интервала Знак"/>
    <w:link w:val="afc"/>
    <w:uiPriority w:val="1"/>
    <w:locked/>
    <w:rsid w:val="00043741"/>
    <w:rPr>
      <w:rFonts w:ascii="Times New Roman" w:hAnsi="Times New Roman"/>
      <w:sz w:val="24"/>
      <w:szCs w:val="24"/>
    </w:rPr>
  </w:style>
  <w:style w:type="paragraph" w:styleId="afc">
    <w:name w:val="No Spacing"/>
    <w:link w:val="afb"/>
    <w:uiPriority w:val="99"/>
    <w:qFormat/>
    <w:rsid w:val="00043741"/>
    <w:pPr>
      <w:spacing w:after="0" w:line="240" w:lineRule="auto"/>
    </w:pPr>
    <w:rPr>
      <w:rFonts w:ascii="Times New Roman" w:hAnsi="Times New Roman"/>
      <w:sz w:val="24"/>
      <w:szCs w:val="24"/>
    </w:rPr>
  </w:style>
  <w:style w:type="character" w:styleId="afd">
    <w:name w:val="Strong"/>
    <w:basedOn w:val="a0"/>
    <w:uiPriority w:val="99"/>
    <w:qFormat/>
    <w:rsid w:val="00010E78"/>
    <w:rPr>
      <w:rFonts w:cs="Times New Roman"/>
      <w:b/>
      <w:bCs/>
    </w:rPr>
  </w:style>
  <w:style w:type="paragraph" w:styleId="afe">
    <w:name w:val="Balloon Text"/>
    <w:basedOn w:val="a"/>
    <w:link w:val="aff"/>
    <w:uiPriority w:val="99"/>
    <w:semiHidden/>
    <w:unhideWhenUsed/>
    <w:rsid w:val="005E5856"/>
    <w:rPr>
      <w:rFonts w:ascii="Tahoma" w:hAnsi="Tahoma" w:cs="Tahoma"/>
      <w:sz w:val="16"/>
      <w:szCs w:val="16"/>
    </w:rPr>
  </w:style>
  <w:style w:type="character" w:customStyle="1" w:styleId="aff">
    <w:name w:val="Текст выноски Знак"/>
    <w:basedOn w:val="a0"/>
    <w:link w:val="afe"/>
    <w:uiPriority w:val="99"/>
    <w:semiHidden/>
    <w:rsid w:val="005E585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13022</Words>
  <Characters>74231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Раисат</cp:lastModifiedBy>
  <cp:revision>17</cp:revision>
  <cp:lastPrinted>2014-03-11T17:57:00Z</cp:lastPrinted>
  <dcterms:created xsi:type="dcterms:W3CDTF">2015-11-06T09:12:00Z</dcterms:created>
  <dcterms:modified xsi:type="dcterms:W3CDTF">2024-03-08T19:30:00Z</dcterms:modified>
</cp:coreProperties>
</file>