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8F" w:rsidRPr="003F7CA4" w:rsidRDefault="00F23463" w:rsidP="00192F8F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3F7CA4">
        <w:rPr>
          <w:rFonts w:ascii="Times New Roman" w:hAnsi="Times New Roman" w:cs="Times New Roman"/>
          <w:sz w:val="20"/>
          <w:szCs w:val="20"/>
        </w:rPr>
        <w:t>Ч</w:t>
      </w:r>
      <w:r w:rsidR="00192F8F" w:rsidRPr="003F7CA4">
        <w:rPr>
          <w:rFonts w:ascii="Times New Roman" w:hAnsi="Times New Roman" w:cs="Times New Roman"/>
          <w:sz w:val="20"/>
          <w:szCs w:val="20"/>
        </w:rPr>
        <w:t>ПОУ «Колледж современного образования имени Саида Афанди»</w:t>
      </w:r>
    </w:p>
    <w:p w:rsidR="00733BFF" w:rsidRPr="003F7CA4" w:rsidRDefault="00733BFF" w:rsidP="00192F8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4BD" w:rsidRPr="006D6DE0" w:rsidRDefault="00EC14BD" w:rsidP="00EC14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E0">
        <w:rPr>
          <w:rFonts w:ascii="Times New Roman" w:hAnsi="Times New Roman" w:cs="Times New Roman"/>
          <w:b/>
          <w:sz w:val="24"/>
          <w:szCs w:val="24"/>
        </w:rPr>
        <w:t xml:space="preserve">ПЦК </w:t>
      </w:r>
      <w:r w:rsidR="00E30903" w:rsidRPr="006D6DE0">
        <w:rPr>
          <w:rFonts w:ascii="Times New Roman" w:hAnsi="Times New Roman" w:cs="Times New Roman"/>
          <w:b/>
          <w:sz w:val="24"/>
          <w:szCs w:val="24"/>
        </w:rPr>
        <w:t>эконом</w:t>
      </w:r>
      <w:r w:rsidRPr="006D6DE0">
        <w:rPr>
          <w:rFonts w:ascii="Times New Roman" w:hAnsi="Times New Roman" w:cs="Times New Roman"/>
          <w:b/>
          <w:sz w:val="24"/>
          <w:szCs w:val="24"/>
        </w:rPr>
        <w:t>ических дисциплин</w:t>
      </w:r>
    </w:p>
    <w:p w:rsidR="00F21D72" w:rsidRPr="006D6DE0" w:rsidRDefault="00EC14BD" w:rsidP="00EC14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6DE0">
        <w:rPr>
          <w:rFonts w:ascii="Times New Roman" w:hAnsi="Times New Roman" w:cs="Times New Roman"/>
          <w:b/>
          <w:i/>
          <w:sz w:val="24"/>
          <w:szCs w:val="24"/>
        </w:rPr>
        <w:t>Сведения о преподавателях</w:t>
      </w:r>
    </w:p>
    <w:p w:rsidR="00116481" w:rsidRPr="003F7CA4" w:rsidRDefault="00116481" w:rsidP="0011648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F7CA4">
        <w:rPr>
          <w:rFonts w:ascii="Times New Roman" w:hAnsi="Times New Roman" w:cs="Times New Roman"/>
          <w:i/>
          <w:sz w:val="20"/>
          <w:szCs w:val="20"/>
        </w:rPr>
        <w:t>(</w:t>
      </w:r>
      <w:r w:rsidR="003F7CA4" w:rsidRPr="003F7CA4">
        <w:rPr>
          <w:rFonts w:ascii="Times New Roman" w:hAnsi="Times New Roman" w:cs="Times New Roman"/>
          <w:i/>
          <w:sz w:val="20"/>
          <w:szCs w:val="20"/>
        </w:rPr>
        <w:t xml:space="preserve">преподавателей </w:t>
      </w:r>
      <w:proofErr w:type="spellStart"/>
      <w:r w:rsidR="003F7CA4" w:rsidRPr="003F7CA4">
        <w:rPr>
          <w:rFonts w:ascii="Times New Roman" w:hAnsi="Times New Roman" w:cs="Times New Roman"/>
          <w:i/>
          <w:sz w:val="20"/>
          <w:szCs w:val="20"/>
        </w:rPr>
        <w:t>спецпредметов</w:t>
      </w:r>
      <w:proofErr w:type="spellEnd"/>
      <w:r w:rsidR="003F7CA4" w:rsidRPr="003F7CA4">
        <w:rPr>
          <w:rFonts w:ascii="Times New Roman" w:hAnsi="Times New Roman" w:cs="Times New Roman"/>
          <w:i/>
          <w:sz w:val="20"/>
          <w:szCs w:val="20"/>
        </w:rPr>
        <w:t xml:space="preserve"> всего – 5, из них с высшим образованием – 5, </w:t>
      </w:r>
      <w:r w:rsidRPr="003F7CA4">
        <w:rPr>
          <w:rFonts w:ascii="Times New Roman" w:hAnsi="Times New Roman" w:cs="Times New Roman"/>
          <w:i/>
          <w:sz w:val="20"/>
          <w:szCs w:val="20"/>
        </w:rPr>
        <w:t xml:space="preserve">докторов наук – 0, </w:t>
      </w:r>
      <w:proofErr w:type="spellStart"/>
      <w:proofErr w:type="gramStart"/>
      <w:r w:rsidRPr="003F7CA4">
        <w:rPr>
          <w:rFonts w:ascii="Times New Roman" w:hAnsi="Times New Roman" w:cs="Times New Roman"/>
          <w:i/>
          <w:sz w:val="20"/>
          <w:szCs w:val="20"/>
        </w:rPr>
        <w:t>канд.наук</w:t>
      </w:r>
      <w:proofErr w:type="spellEnd"/>
      <w:proofErr w:type="gramEnd"/>
      <w:r w:rsidRPr="003F7CA4">
        <w:rPr>
          <w:rFonts w:ascii="Times New Roman" w:hAnsi="Times New Roman" w:cs="Times New Roman"/>
          <w:i/>
          <w:sz w:val="20"/>
          <w:szCs w:val="20"/>
        </w:rPr>
        <w:t xml:space="preserve"> – 1,</w:t>
      </w:r>
      <w:r w:rsidR="0029489B" w:rsidRPr="003F7CA4">
        <w:rPr>
          <w:rFonts w:ascii="Times New Roman" w:hAnsi="Times New Roman" w:cs="Times New Roman"/>
          <w:i/>
          <w:sz w:val="20"/>
          <w:szCs w:val="20"/>
        </w:rPr>
        <w:t xml:space="preserve"> магистров – 0, специалистов – 4</w:t>
      </w:r>
      <w:r w:rsidRPr="003F7CA4">
        <w:rPr>
          <w:rFonts w:ascii="Times New Roman" w:hAnsi="Times New Roman" w:cs="Times New Roman"/>
          <w:i/>
          <w:sz w:val="20"/>
          <w:szCs w:val="20"/>
        </w:rPr>
        <w:t>, бакалавров – 0)</w:t>
      </w:r>
    </w:p>
    <w:p w:rsidR="00F21D72" w:rsidRPr="003F7CA4" w:rsidRDefault="00F21D72" w:rsidP="00EC14BD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02"/>
        <w:gridCol w:w="1550"/>
        <w:gridCol w:w="1133"/>
        <w:gridCol w:w="1134"/>
        <w:gridCol w:w="2693"/>
        <w:gridCol w:w="4395"/>
        <w:gridCol w:w="1417"/>
        <w:gridCol w:w="2977"/>
      </w:tblGrid>
      <w:tr w:rsidR="006D6DE0" w:rsidTr="00763AE2">
        <w:trPr>
          <w:trHeight w:val="21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0" w:rsidRDefault="006D6DE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0" w:rsidRDefault="006D6DE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 И 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0" w:rsidRDefault="006D6DE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Default="006D6DE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Штат/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совм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0" w:rsidRDefault="006D6DE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Образование, ученая степень, звания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Default="006D6DE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0641D">
              <w:rPr>
                <w:rFonts w:ascii="Times New Roman" w:hAnsi="Times New Roman" w:cs="Times New Roman"/>
                <w:i/>
                <w:sz w:val="18"/>
                <w:szCs w:val="20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B90891" w:rsidRDefault="006D6DE0" w:rsidP="00B90891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0891">
              <w:rPr>
                <w:rFonts w:ascii="Times New Roman" w:hAnsi="Times New Roman" w:cs="Times New Roman"/>
                <w:i/>
                <w:sz w:val="16"/>
                <w:szCs w:val="16"/>
              </w:rPr>
              <w:t>Стаж работы</w:t>
            </w:r>
          </w:p>
          <w:p w:rsidR="006D6DE0" w:rsidRDefault="006D6DE0" w:rsidP="00B90891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0891">
              <w:rPr>
                <w:rFonts w:ascii="Times New Roman" w:hAnsi="Times New Roman" w:cs="Times New Roman"/>
                <w:i/>
                <w:sz w:val="16"/>
                <w:szCs w:val="16"/>
              </w:rPr>
              <w:t>общий/ по спец.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0" w:rsidRDefault="006D6DE0">
            <w:pPr>
              <w:pStyle w:val="a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Преподаваемые дисциплины</w:t>
            </w:r>
          </w:p>
        </w:tc>
      </w:tr>
      <w:tr w:rsidR="006D6DE0" w:rsidTr="00763AE2">
        <w:trPr>
          <w:trHeight w:val="871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0" w:rsidRPr="001F371A" w:rsidRDefault="006D6DE0" w:rsidP="00F21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0" w:rsidRPr="001F371A" w:rsidRDefault="006D6DE0" w:rsidP="00F21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Даудова</w:t>
            </w:r>
          </w:p>
          <w:p w:rsidR="006D6DE0" w:rsidRPr="001F371A" w:rsidRDefault="006D6DE0" w:rsidP="00F21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</w:p>
          <w:p w:rsidR="006D6DE0" w:rsidRPr="001F371A" w:rsidRDefault="006D6DE0" w:rsidP="00F21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Алибековна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0" w:rsidRPr="001F371A" w:rsidRDefault="006D6DE0" w:rsidP="00F21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зав. отд.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C349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C349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6D6DE0" w:rsidRPr="001F371A" w:rsidRDefault="006D6DE0" w:rsidP="00C349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Дагестанский государственный университет (г. Махачкала), </w:t>
            </w:r>
          </w:p>
          <w:p w:rsidR="006D6DE0" w:rsidRPr="001F371A" w:rsidRDefault="006D6DE0" w:rsidP="00C349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работа, </w:t>
            </w:r>
          </w:p>
          <w:p w:rsidR="006D6DE0" w:rsidRPr="001F371A" w:rsidRDefault="006D6DE0" w:rsidP="00C349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соц. работе, 2001 г., </w:t>
            </w:r>
          </w:p>
          <w:p w:rsidR="006D6DE0" w:rsidRPr="001F371A" w:rsidRDefault="006D6DE0" w:rsidP="009F66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экон</w:t>
            </w:r>
            <w:proofErr w:type="spellEnd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. наук, 2006 г.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F21D72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 xml:space="preserve">Центр дополнительного образования ОАНО ВО «Дагестанский гуманитарный институт», </w:t>
            </w:r>
          </w:p>
          <w:p w:rsidR="006D6DE0" w:rsidRPr="001F371A" w:rsidRDefault="006D6DE0" w:rsidP="00F21D72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Повышение квалификации</w:t>
            </w:r>
          </w:p>
          <w:p w:rsidR="006D6DE0" w:rsidRPr="001F371A" w:rsidRDefault="006D6DE0" w:rsidP="00F21D72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«Современные образовательные технологии и их применение в условиях реализации ФГОС СПО», 2022г., 108 часов.</w:t>
            </w:r>
          </w:p>
          <w:p w:rsidR="00763AE2" w:rsidRDefault="006D6DE0" w:rsidP="009F6664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 xml:space="preserve">Профессиональная переподготовка, «Педагогика профессионального образования», </w:t>
            </w:r>
          </w:p>
          <w:p w:rsidR="006D6DE0" w:rsidRPr="001F371A" w:rsidRDefault="006D6DE0" w:rsidP="009F6664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педагог профессионального образования, 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F21D72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>15/5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0" w:rsidRPr="001F371A" w:rsidRDefault="006D6DE0" w:rsidP="00F21D72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Экономика </w:t>
            </w:r>
          </w:p>
          <w:p w:rsidR="006D6DE0" w:rsidRPr="001F371A" w:rsidRDefault="006D6DE0" w:rsidP="00F21D72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Экономика организации  </w:t>
            </w:r>
          </w:p>
          <w:p w:rsidR="006D6DE0" w:rsidRPr="001F371A" w:rsidRDefault="006D6DE0" w:rsidP="00F21D72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Основы экономической теории </w:t>
            </w:r>
          </w:p>
          <w:p w:rsidR="006D6DE0" w:rsidRPr="001F371A" w:rsidRDefault="006D6DE0" w:rsidP="000129BE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Налоги и налогообложение </w:t>
            </w:r>
          </w:p>
          <w:p w:rsidR="006D6DE0" w:rsidRPr="001F371A" w:rsidRDefault="006D6DE0" w:rsidP="004013E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Организация и планирование налоговой деятельности </w:t>
            </w:r>
          </w:p>
        </w:tc>
      </w:tr>
      <w:tr w:rsidR="006D6DE0" w:rsidTr="00763AE2">
        <w:trPr>
          <w:trHeight w:val="8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E0" w:rsidRPr="001F371A" w:rsidRDefault="006D6DE0" w:rsidP="009319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9319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Раджабова</w:t>
            </w:r>
            <w:proofErr w:type="spellEnd"/>
          </w:p>
          <w:p w:rsidR="006D6DE0" w:rsidRPr="001F371A" w:rsidRDefault="006D6DE0" w:rsidP="009319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Патимат</w:t>
            </w:r>
            <w:proofErr w:type="spellEnd"/>
          </w:p>
          <w:p w:rsidR="006D6DE0" w:rsidRPr="001F371A" w:rsidRDefault="006D6DE0" w:rsidP="009319F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Магомедалиевна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9319F8">
            <w:pPr>
              <w:rPr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преп.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93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93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6D6DE0" w:rsidRDefault="006D6DE0" w:rsidP="0093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Институт финансов и права (</w:t>
            </w: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г.Махачкала</w:t>
            </w:r>
            <w:proofErr w:type="spellEnd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6D6DE0" w:rsidRPr="001F371A" w:rsidRDefault="006D6DE0" w:rsidP="0093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финансы и кредит,</w:t>
            </w:r>
          </w:p>
          <w:p w:rsidR="006D6DE0" w:rsidRPr="001F371A" w:rsidRDefault="006D6DE0" w:rsidP="00931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экономист, 2010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 xml:space="preserve">Центр дополнительного образования ОАНО ВО «Дагестанский гуманитарный институт», </w:t>
            </w:r>
          </w:p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Повышение квалификации</w:t>
            </w:r>
          </w:p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«Современные образовательные технологии и их применение в условиях реализации ФГОС СПО», 2022г., 108 часов.</w:t>
            </w:r>
          </w:p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Профессиональная переподготовка, «Педагогика профессионального образования», педагог профессионального образования, 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9319F8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>11/4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9319F8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Практические основы бухучета активов организации </w:t>
            </w:r>
          </w:p>
          <w:p w:rsidR="006D6DE0" w:rsidRPr="001F371A" w:rsidRDefault="006D6DE0" w:rsidP="009319F8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Практические основы бухучета источников формирования активов организации </w:t>
            </w:r>
          </w:p>
          <w:p w:rsidR="006D6DE0" w:rsidRPr="001F371A" w:rsidRDefault="006D6DE0" w:rsidP="009319F8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Финансы, денежное обращение и кредит </w:t>
            </w:r>
          </w:p>
          <w:p w:rsidR="006D6DE0" w:rsidRPr="001F371A" w:rsidRDefault="006D6DE0" w:rsidP="004013E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Организация расчетов с бюджетом и внебюджетными фондами </w:t>
            </w:r>
          </w:p>
        </w:tc>
      </w:tr>
      <w:tr w:rsidR="006D6DE0" w:rsidTr="00763AE2">
        <w:trPr>
          <w:trHeight w:val="8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1164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1164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Сулейманова </w:t>
            </w:r>
          </w:p>
          <w:p w:rsidR="006D6DE0" w:rsidRPr="001F371A" w:rsidRDefault="006D6DE0" w:rsidP="001164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Эльмира </w:t>
            </w:r>
          </w:p>
          <w:p w:rsidR="006D6DE0" w:rsidRPr="001F371A" w:rsidRDefault="006D6DE0" w:rsidP="001164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116481">
            <w:pPr>
              <w:rPr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11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11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6D6DE0" w:rsidRPr="001F371A" w:rsidRDefault="006D6DE0" w:rsidP="0011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Дагестанский государственный институт народного хозяйства (г.Махачкала), </w:t>
            </w:r>
          </w:p>
          <w:p w:rsidR="006D6DE0" w:rsidRPr="001F371A" w:rsidRDefault="006D6DE0" w:rsidP="0011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бух. учет, анализ и аудит, </w:t>
            </w:r>
          </w:p>
          <w:p w:rsidR="006D6DE0" w:rsidRPr="001F371A" w:rsidRDefault="006D6DE0" w:rsidP="0011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экономист, 2014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 xml:space="preserve">Центр дополнительного образования ОАНО ВО «Дагестанский гуманитарный институт», </w:t>
            </w:r>
          </w:p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Повышение квалификации</w:t>
            </w:r>
          </w:p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«Современные образовательные технологии и их применение в условиях реализации ФГОС СПО», 2022г., 108 часов.</w:t>
            </w:r>
          </w:p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Профессиональная переподготовка, «Педагогика профессионального образования», педагог профессионального образования, 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116481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>5/5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116481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Бухгалтерская технология проведения и оформления инвентаризации </w:t>
            </w:r>
          </w:p>
          <w:p w:rsidR="006D6DE0" w:rsidRPr="001F371A" w:rsidRDefault="006D6DE0" w:rsidP="00116481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Аудит </w:t>
            </w:r>
          </w:p>
          <w:p w:rsidR="006D6DE0" w:rsidRPr="001F371A" w:rsidRDefault="006D6DE0" w:rsidP="004013E5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Анализ финансово-хозяйственной деятельности </w:t>
            </w:r>
          </w:p>
        </w:tc>
      </w:tr>
      <w:tr w:rsidR="006D6DE0" w:rsidTr="00763AE2">
        <w:trPr>
          <w:trHeight w:val="556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Алигаджиева</w:t>
            </w:r>
            <w:proofErr w:type="spellEnd"/>
          </w:p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</w:p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Гусейновна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rPr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совместитель/бухгалтер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6D6DE0" w:rsidRPr="001F371A" w:rsidRDefault="006D6DE0" w:rsidP="0073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Дагестанский государственный институт народного хозяйства (г.Махачкала), </w:t>
            </w:r>
          </w:p>
          <w:p w:rsidR="006D6DE0" w:rsidRPr="001F371A" w:rsidRDefault="006D6DE0" w:rsidP="0073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организации, </w:t>
            </w:r>
          </w:p>
          <w:p w:rsidR="006D6DE0" w:rsidRPr="001F371A" w:rsidRDefault="006D6DE0" w:rsidP="00733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менеджер, 2010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 xml:space="preserve">Центр дополнительного образования ОАНО ВО «Дагестанский гуманитарный институт», </w:t>
            </w:r>
          </w:p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Повышение квалификации</w:t>
            </w:r>
          </w:p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«Современные образовательные технологии и их применение в условиях реализации ФГОС СПО», 2022г., 108 часов.</w:t>
            </w:r>
          </w:p>
          <w:p w:rsidR="006D6DE0" w:rsidRPr="001F371A" w:rsidRDefault="006D6DE0" w:rsidP="001F371A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Профессиональная переподготовка, «Педагогика профессионального образования», педагог профессионального образования, 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i/>
                <w:sz w:val="20"/>
                <w:szCs w:val="20"/>
              </w:rPr>
              <w:t>32/32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Менеджмент </w:t>
            </w:r>
          </w:p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Основы предпринимательской деятельности </w:t>
            </w:r>
          </w:p>
          <w:p w:rsidR="006D6DE0" w:rsidRDefault="006D6DE0" w:rsidP="004013E5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>Организация малого бизнеса</w:t>
            </w:r>
          </w:p>
          <w:p w:rsidR="00BA3908" w:rsidRDefault="00BA3908" w:rsidP="004013E5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Учебная практика</w:t>
            </w:r>
          </w:p>
          <w:p w:rsidR="00BA3908" w:rsidRDefault="00BA3908" w:rsidP="004013E5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Производственная практика</w:t>
            </w:r>
          </w:p>
          <w:p w:rsidR="00E9389B" w:rsidRPr="001F371A" w:rsidRDefault="00E9389B" w:rsidP="004013E5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sz w:val="20"/>
                <w:szCs w:val="20"/>
              </w:rPr>
              <w:t>Преддипломная практика</w:t>
            </w:r>
            <w:bookmarkStart w:id="0" w:name="_GoBack"/>
            <w:bookmarkEnd w:id="0"/>
          </w:p>
        </w:tc>
      </w:tr>
      <w:tr w:rsidR="006D6DE0" w:rsidTr="00763AE2">
        <w:trPr>
          <w:trHeight w:val="813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Расулова </w:t>
            </w:r>
          </w:p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Наида</w:t>
            </w:r>
            <w:proofErr w:type="spellEnd"/>
          </w:p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Омарасхабовна</w:t>
            </w:r>
            <w:proofErr w:type="spellEnd"/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rPr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преп.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6D6D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внешний совместитель/бухгалтер 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п.Дубки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автомобильно-дорожный государственный технический университет (г. Москва), </w:t>
            </w:r>
          </w:p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 xml:space="preserve">бух. учет, анализ и аудит, </w:t>
            </w:r>
          </w:p>
          <w:p w:rsidR="006D6DE0" w:rsidRPr="001F371A" w:rsidRDefault="006D6DE0" w:rsidP="00733B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371A">
              <w:rPr>
                <w:rFonts w:ascii="Times New Roman" w:hAnsi="Times New Roman" w:cs="Times New Roman"/>
                <w:sz w:val="20"/>
                <w:szCs w:val="20"/>
              </w:rPr>
              <w:t>экономист, 2012 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 xml:space="preserve">Центр дополнительного образования ОАНО ВО «Дагестанский гуманитарный институт», </w:t>
            </w:r>
          </w:p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Повышение квалификации</w:t>
            </w:r>
          </w:p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«Современные образовательные технологии и их применение в условиях реализации ФГОС СПО», 2022г., 108 часов.</w:t>
            </w:r>
          </w:p>
          <w:p w:rsidR="006D6DE0" w:rsidRPr="001F371A" w:rsidRDefault="006D6DE0" w:rsidP="001F371A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sz w:val="20"/>
                <w:szCs w:val="20"/>
              </w:rPr>
              <w:t>Профессиональная переподготовка, «Педагогика профессионального образования», педагог профессионального образования, 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>12/5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E0" w:rsidRPr="001F371A" w:rsidRDefault="006D6DE0" w:rsidP="00733BFF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Основы бухучета </w:t>
            </w:r>
          </w:p>
          <w:p w:rsidR="006D6DE0" w:rsidRPr="001F371A" w:rsidRDefault="006D6DE0" w:rsidP="00733BFF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Бухучет и отчетность </w:t>
            </w:r>
          </w:p>
          <w:p w:rsidR="006D6DE0" w:rsidRPr="001F371A" w:rsidRDefault="006D6DE0" w:rsidP="00733BFF">
            <w:pPr>
              <w:pStyle w:val="a4"/>
              <w:rPr>
                <w:rFonts w:asciiTheme="majorBidi" w:hAnsiTheme="majorBidi" w:cstheme="majorBidi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 xml:space="preserve">Основы анализа бухгалтерской отчетности </w:t>
            </w:r>
          </w:p>
          <w:p w:rsidR="006D6DE0" w:rsidRPr="001F371A" w:rsidRDefault="006D6DE0" w:rsidP="004013E5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371A">
              <w:rPr>
                <w:rFonts w:asciiTheme="majorBidi" w:hAnsiTheme="majorBidi" w:cstheme="majorBidi"/>
                <w:i/>
                <w:sz w:val="20"/>
                <w:szCs w:val="20"/>
              </w:rPr>
              <w:t>Технология составления бухгалтерской отчетности</w:t>
            </w:r>
            <w:r w:rsidRPr="001F37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EC14BD" w:rsidRPr="00782E14" w:rsidRDefault="00EC14BD" w:rsidP="00EC14B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2E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14BD" w:rsidRPr="00782E14" w:rsidRDefault="00EC14BD" w:rsidP="00EC14B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CEE" w:rsidRPr="00782E14" w:rsidRDefault="00997CEE">
      <w:pPr>
        <w:pStyle w:val="a4"/>
        <w:rPr>
          <w:rFonts w:ascii="Times New Roman" w:hAnsi="Times New Roman" w:cs="Times New Roman"/>
        </w:rPr>
      </w:pPr>
    </w:p>
    <w:sectPr w:rsidR="00997CEE" w:rsidRPr="00782E14" w:rsidSect="006D6DE0">
      <w:pgSz w:w="16838" w:h="11906" w:orient="landscape"/>
      <w:pgMar w:top="568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7"/>
    <w:rsid w:val="00011536"/>
    <w:rsid w:val="000129BE"/>
    <w:rsid w:val="00027DC9"/>
    <w:rsid w:val="00063DB2"/>
    <w:rsid w:val="00086E89"/>
    <w:rsid w:val="000A74CB"/>
    <w:rsid w:val="0010631F"/>
    <w:rsid w:val="00116481"/>
    <w:rsid w:val="0012316A"/>
    <w:rsid w:val="001337F7"/>
    <w:rsid w:val="00192F8F"/>
    <w:rsid w:val="001A42C5"/>
    <w:rsid w:val="001E41E8"/>
    <w:rsid w:val="001F0DAE"/>
    <w:rsid w:val="001F1503"/>
    <w:rsid w:val="001F371A"/>
    <w:rsid w:val="002268DA"/>
    <w:rsid w:val="0028645C"/>
    <w:rsid w:val="0029489B"/>
    <w:rsid w:val="002A3137"/>
    <w:rsid w:val="002B30DA"/>
    <w:rsid w:val="002C13E6"/>
    <w:rsid w:val="002C7226"/>
    <w:rsid w:val="00300A34"/>
    <w:rsid w:val="003100BA"/>
    <w:rsid w:val="00347C51"/>
    <w:rsid w:val="003B028D"/>
    <w:rsid w:val="003C4D5B"/>
    <w:rsid w:val="003F7CA4"/>
    <w:rsid w:val="004013E5"/>
    <w:rsid w:val="0040166F"/>
    <w:rsid w:val="004A33E2"/>
    <w:rsid w:val="004B15B7"/>
    <w:rsid w:val="004C77DF"/>
    <w:rsid w:val="004E4873"/>
    <w:rsid w:val="004E55CD"/>
    <w:rsid w:val="00511031"/>
    <w:rsid w:val="00535732"/>
    <w:rsid w:val="0054003D"/>
    <w:rsid w:val="00562C34"/>
    <w:rsid w:val="005B6855"/>
    <w:rsid w:val="005C3B30"/>
    <w:rsid w:val="005D2B0D"/>
    <w:rsid w:val="005F753C"/>
    <w:rsid w:val="006D6DE0"/>
    <w:rsid w:val="006D729E"/>
    <w:rsid w:val="00710BF6"/>
    <w:rsid w:val="00723E10"/>
    <w:rsid w:val="00733BFF"/>
    <w:rsid w:val="00747495"/>
    <w:rsid w:val="00763AE2"/>
    <w:rsid w:val="00782E14"/>
    <w:rsid w:val="007E1A06"/>
    <w:rsid w:val="00806436"/>
    <w:rsid w:val="00817448"/>
    <w:rsid w:val="00862B2D"/>
    <w:rsid w:val="00890006"/>
    <w:rsid w:val="008C1D06"/>
    <w:rsid w:val="008F0DF3"/>
    <w:rsid w:val="009319F8"/>
    <w:rsid w:val="00961088"/>
    <w:rsid w:val="0096472B"/>
    <w:rsid w:val="0097543F"/>
    <w:rsid w:val="00994545"/>
    <w:rsid w:val="00997CEE"/>
    <w:rsid w:val="009C149B"/>
    <w:rsid w:val="009E28C0"/>
    <w:rsid w:val="009F6664"/>
    <w:rsid w:val="009F6A9B"/>
    <w:rsid w:val="009F731E"/>
    <w:rsid w:val="00A05F92"/>
    <w:rsid w:val="00A403FA"/>
    <w:rsid w:val="00A56B1B"/>
    <w:rsid w:val="00A66465"/>
    <w:rsid w:val="00A754BA"/>
    <w:rsid w:val="00AD025C"/>
    <w:rsid w:val="00AE5F55"/>
    <w:rsid w:val="00B138AE"/>
    <w:rsid w:val="00B63224"/>
    <w:rsid w:val="00B75ED7"/>
    <w:rsid w:val="00B90891"/>
    <w:rsid w:val="00B9308C"/>
    <w:rsid w:val="00BA1D5F"/>
    <w:rsid w:val="00BA3908"/>
    <w:rsid w:val="00BC5496"/>
    <w:rsid w:val="00BD3748"/>
    <w:rsid w:val="00C01CB3"/>
    <w:rsid w:val="00C118C3"/>
    <w:rsid w:val="00C20A29"/>
    <w:rsid w:val="00C252C3"/>
    <w:rsid w:val="00C34926"/>
    <w:rsid w:val="00C66C3A"/>
    <w:rsid w:val="00C7591F"/>
    <w:rsid w:val="00C86E0A"/>
    <w:rsid w:val="00CA1B8D"/>
    <w:rsid w:val="00CB7989"/>
    <w:rsid w:val="00CB7EEF"/>
    <w:rsid w:val="00CF0B36"/>
    <w:rsid w:val="00D133C2"/>
    <w:rsid w:val="00D32CC0"/>
    <w:rsid w:val="00D33304"/>
    <w:rsid w:val="00D43664"/>
    <w:rsid w:val="00D64797"/>
    <w:rsid w:val="00D73011"/>
    <w:rsid w:val="00DF1C98"/>
    <w:rsid w:val="00E04A63"/>
    <w:rsid w:val="00E206E2"/>
    <w:rsid w:val="00E30903"/>
    <w:rsid w:val="00E57695"/>
    <w:rsid w:val="00E75DCE"/>
    <w:rsid w:val="00E9389B"/>
    <w:rsid w:val="00EC14BD"/>
    <w:rsid w:val="00F21D72"/>
    <w:rsid w:val="00F23463"/>
    <w:rsid w:val="00F94795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1705"/>
  <w15:docId w15:val="{560B01B8-7035-4182-99AA-907DB8C1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14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2CD3-EEE8-49F6-BF33-046139B8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medres</cp:lastModifiedBy>
  <cp:revision>108</cp:revision>
  <cp:lastPrinted>2024-01-22T07:46:00Z</cp:lastPrinted>
  <dcterms:created xsi:type="dcterms:W3CDTF">2016-12-24T06:58:00Z</dcterms:created>
  <dcterms:modified xsi:type="dcterms:W3CDTF">2024-03-19T11:54:00Z</dcterms:modified>
</cp:coreProperties>
</file>